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5B4F" w:rsidRPr="00D14F85" w:rsidRDefault="001B5B4F" w:rsidP="00D14F85">
      <w:pPr>
        <w:jc w:val="center"/>
        <w:rPr>
          <w:b/>
          <w:color w:val="000000"/>
          <w:sz w:val="24"/>
        </w:rPr>
      </w:pPr>
    </w:p>
    <w:p w14:paraId="00000002" w14:textId="77777777" w:rsidR="001B5B4F" w:rsidRPr="00D14F85" w:rsidRDefault="001B5B4F" w:rsidP="00D14F85">
      <w:pPr>
        <w:jc w:val="center"/>
        <w:rPr>
          <w:b/>
          <w:color w:val="000000"/>
          <w:sz w:val="24"/>
        </w:rPr>
      </w:pPr>
    </w:p>
    <w:p w14:paraId="00000003" w14:textId="77777777" w:rsidR="001B5B4F" w:rsidRPr="00D14F85" w:rsidRDefault="001B5B4F" w:rsidP="00D14F85">
      <w:pPr>
        <w:jc w:val="center"/>
        <w:rPr>
          <w:b/>
          <w:color w:val="000000"/>
          <w:sz w:val="24"/>
        </w:rPr>
      </w:pPr>
    </w:p>
    <w:p w14:paraId="00000004" w14:textId="77777777" w:rsidR="001B5B4F" w:rsidRPr="00D14F85" w:rsidRDefault="001B5B4F" w:rsidP="00D14F85">
      <w:pPr>
        <w:jc w:val="center"/>
        <w:rPr>
          <w:b/>
          <w:color w:val="000000"/>
          <w:sz w:val="24"/>
        </w:rPr>
      </w:pPr>
    </w:p>
    <w:p w14:paraId="00000005" w14:textId="77777777" w:rsidR="001B5B4F" w:rsidRPr="00D14F85" w:rsidRDefault="001B5B4F" w:rsidP="00D14F85">
      <w:pPr>
        <w:jc w:val="center"/>
        <w:rPr>
          <w:b/>
          <w:color w:val="000000"/>
          <w:sz w:val="24"/>
        </w:rPr>
      </w:pPr>
    </w:p>
    <w:p w14:paraId="00000006" w14:textId="77777777" w:rsidR="001B5B4F" w:rsidRPr="00D14F85" w:rsidRDefault="001B5B4F" w:rsidP="00D14F85">
      <w:pPr>
        <w:jc w:val="center"/>
        <w:rPr>
          <w:b/>
          <w:color w:val="000000"/>
          <w:sz w:val="24"/>
        </w:rPr>
      </w:pPr>
    </w:p>
    <w:p w14:paraId="00000007" w14:textId="77777777" w:rsidR="001B5B4F" w:rsidRPr="00D14F85" w:rsidRDefault="001B5B4F" w:rsidP="00D14F85">
      <w:pPr>
        <w:jc w:val="center"/>
        <w:rPr>
          <w:b/>
          <w:color w:val="000000"/>
          <w:sz w:val="24"/>
        </w:rPr>
      </w:pPr>
    </w:p>
    <w:p w14:paraId="00000008" w14:textId="77777777" w:rsidR="001B5B4F" w:rsidRPr="002758AA" w:rsidRDefault="005E0830" w:rsidP="00D14F85">
      <w:pPr>
        <w:jc w:val="center"/>
      </w:pPr>
      <w:r>
        <w:rPr>
          <w:noProof/>
          <w:color w:val="000000"/>
          <w:sz w:val="24"/>
          <w:szCs w:val="24"/>
        </w:rPr>
        <mc:AlternateContent>
          <mc:Choice Requires="wps">
            <w:drawing>
              <wp:anchor distT="0" distB="0" distL="114300" distR="114300" simplePos="0" relativeHeight="251658240" behindDoc="0" locked="0" layoutInCell="1" hidden="0" allowOverlap="1" wp14:anchorId="2187F75A" wp14:editId="7828F7E8">
                <wp:simplePos x="0" y="0"/>
                <wp:positionH relativeFrom="page">
                  <wp:posOffset>5080</wp:posOffset>
                </wp:positionH>
                <wp:positionV relativeFrom="page">
                  <wp:posOffset>5920105</wp:posOffset>
                </wp:positionV>
                <wp:extent cx="0" cy="12700"/>
                <wp:effectExtent l="0" t="0" r="0" b="0"/>
                <wp:wrapNone/>
                <wp:docPr id="222" name="Straight Arrow Connector 222"/>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12200" cap="flat" cmpd="sng">
                          <a:solidFill>
                            <a:srgbClr val="000000"/>
                          </a:solidFill>
                          <a:prstDash val="solid"/>
                          <a:round/>
                          <a:headEnd type="none" w="sm" len="sm"/>
                          <a:tailEnd type="none" w="sm" len="sm"/>
                        </a:ln>
                      </wps:spPr>
                      <wps:bodyPr/>
                    </wps:wsp>
                  </a:graphicData>
                </a:graphic>
              </wp:anchor>
            </w:drawing>
          </mc:Choice>
          <mc:Fallback>
            <w:pict>
              <v:shapetype w14:anchorId="31378435" id="_x0000_t32" coordsize="21600,21600" o:spt="32" o:oned="t" path="m,l21600,21600e" filled="f">
                <v:path arrowok="t" fillok="f" o:connecttype="none"/>
                <o:lock v:ext="edit" shapetype="t"/>
              </v:shapetype>
              <v:shape id="Straight Arrow Connector 222" o:spid="_x0000_s1026" type="#_x0000_t32" style="position:absolute;margin-left:.4pt;margin-top:466.15pt;width:0;height:1pt;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" strokeweight=".33889mm">
                <v:stroke startarrowwidth="narrow" startarrowlength="short" endarrowwidth="narrow" endarrowlength="short"/>
                <w10:wrap anchorx="page" anchory="page"/>
              </v:shape>
            </w:pict>
          </mc:Fallback>
        </mc:AlternateContent>
      </w:r>
      <w:r>
        <w:rPr>
          <w:noProof/>
          <w:color w:val="000000"/>
          <w:sz w:val="24"/>
          <w:szCs w:val="24"/>
        </w:rPr>
        <mc:AlternateContent>
          <mc:Choice Requires="wps">
            <w:drawing>
              <wp:anchor distT="0" distB="0" distL="114300" distR="114300" simplePos="0" relativeHeight="251659264" behindDoc="0" locked="0" layoutInCell="1" hidden="0" allowOverlap="1" wp14:anchorId="56BB72AB" wp14:editId="702AFFD5">
                <wp:simplePos x="0" y="0"/>
                <wp:positionH relativeFrom="page">
                  <wp:posOffset>8255</wp:posOffset>
                </wp:positionH>
                <wp:positionV relativeFrom="page">
                  <wp:posOffset>2880995</wp:posOffset>
                </wp:positionV>
                <wp:extent cx="0" cy="12700"/>
                <wp:effectExtent l="0" t="0" r="0" b="0"/>
                <wp:wrapNone/>
                <wp:docPr id="208" name="Straight Arrow Connector 208"/>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12200" cap="flat" cmpd="sng">
                          <a:solidFill>
                            <a:srgbClr val="000000"/>
                          </a:solidFill>
                          <a:prstDash val="solid"/>
                          <a:round/>
                          <a:headEnd type="none" w="sm" len="sm"/>
                          <a:tailEnd type="none" w="sm" len="sm"/>
                        </a:ln>
                      </wps:spPr>
                      <wps:bodyPr/>
                    </wps:wsp>
                  </a:graphicData>
                </a:graphic>
              </wp:anchor>
            </w:drawing>
          </mc:Choice>
          <mc:Fallback>
            <w:pict>
              <v:shape w14:anchorId="3598A013" id="Straight Arrow Connector 208" o:spid="_x0000_s1026" type="#_x0000_t32" style="position:absolute;margin-left:.65pt;margin-top:226.85pt;width:0;height:1pt;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" strokeweight=".33889mm">
                <v:stroke startarrowwidth="narrow" startarrowlength="short" endarrowwidth="narrow" endarrowlength="short"/>
                <w10:wrap anchorx="page" anchory="page"/>
              </v:shape>
            </w:pict>
          </mc:Fallback>
        </mc:AlternateContent>
      </w:r>
      <w:r w:rsidRPr="00D14F85">
        <w:rPr>
          <w:b/>
          <w:color w:val="000000"/>
          <w:sz w:val="24"/>
        </w:rPr>
        <w:t>GUARANTEED ENERGY SAVINGS CONTRACT</w:t>
      </w:r>
    </w:p>
    <w:p w14:paraId="00000009" w14:textId="77777777" w:rsidR="001B5B4F" w:rsidRPr="00D14F85" w:rsidRDefault="001B5B4F" w:rsidP="00D14F85">
      <w:pPr>
        <w:pBdr>
          <w:top w:val="nil"/>
          <w:left w:val="nil"/>
          <w:bottom w:val="nil"/>
          <w:right w:val="nil"/>
          <w:between w:val="nil"/>
        </w:pBdr>
        <w:spacing w:line="276" w:lineRule="auto"/>
        <w:rPr>
          <w:color w:val="000000"/>
          <w:sz w:val="24"/>
        </w:rPr>
      </w:pPr>
    </w:p>
    <w:p w14:paraId="0000000A" w14:textId="77777777" w:rsidR="001B5B4F" w:rsidRPr="00D14F85" w:rsidRDefault="001B5B4F" w:rsidP="00D14F85">
      <w:pPr>
        <w:pBdr>
          <w:top w:val="nil"/>
          <w:left w:val="nil"/>
          <w:bottom w:val="nil"/>
          <w:right w:val="nil"/>
          <w:between w:val="nil"/>
        </w:pBdr>
        <w:spacing w:line="276" w:lineRule="auto"/>
        <w:rPr>
          <w:color w:val="000000"/>
          <w:sz w:val="24"/>
        </w:rPr>
      </w:pPr>
    </w:p>
    <w:p w14:paraId="0000000B" w14:textId="77777777" w:rsidR="001B5B4F" w:rsidRPr="00D14F85" w:rsidRDefault="005E0830" w:rsidP="00D14F85">
      <w:pPr>
        <w:pBdr>
          <w:top w:val="nil"/>
          <w:left w:val="nil"/>
          <w:bottom w:val="nil"/>
          <w:right w:val="nil"/>
          <w:between w:val="nil"/>
        </w:pBdr>
        <w:spacing w:line="276" w:lineRule="auto"/>
        <w:jc w:val="center"/>
        <w:rPr>
          <w:b/>
          <w:color w:val="000000"/>
          <w:sz w:val="24"/>
        </w:rPr>
      </w:pPr>
      <w:r w:rsidRPr="00D14F85">
        <w:rPr>
          <w:b/>
          <w:color w:val="000000"/>
          <w:sz w:val="24"/>
        </w:rPr>
        <w:t>between</w:t>
      </w:r>
    </w:p>
    <w:p w14:paraId="0000000C" w14:textId="77777777" w:rsidR="001B5B4F" w:rsidRPr="00D14F85" w:rsidRDefault="001B5B4F" w:rsidP="00D14F85">
      <w:pPr>
        <w:pBdr>
          <w:top w:val="nil"/>
          <w:left w:val="nil"/>
          <w:bottom w:val="nil"/>
          <w:right w:val="nil"/>
          <w:between w:val="nil"/>
        </w:pBdr>
        <w:spacing w:line="276" w:lineRule="auto"/>
        <w:jc w:val="center"/>
        <w:rPr>
          <w:b/>
          <w:color w:val="000000"/>
          <w:sz w:val="24"/>
        </w:rPr>
      </w:pPr>
    </w:p>
    <w:p w14:paraId="0000000D" w14:textId="77777777" w:rsidR="001B5B4F" w:rsidRPr="00D14F85" w:rsidRDefault="001B5B4F" w:rsidP="00D14F85">
      <w:pPr>
        <w:pBdr>
          <w:top w:val="nil"/>
          <w:left w:val="nil"/>
          <w:bottom w:val="nil"/>
          <w:right w:val="nil"/>
          <w:between w:val="nil"/>
        </w:pBdr>
        <w:spacing w:line="276" w:lineRule="auto"/>
        <w:jc w:val="center"/>
        <w:rPr>
          <w:b/>
          <w:color w:val="000000"/>
          <w:sz w:val="24"/>
        </w:rPr>
      </w:pPr>
    </w:p>
    <w:p w14:paraId="0000000E" w14:textId="77777777" w:rsidR="001B5B4F" w:rsidRPr="00D14F85" w:rsidRDefault="005E0830" w:rsidP="00D14F85">
      <w:pPr>
        <w:pBdr>
          <w:top w:val="nil"/>
          <w:left w:val="nil"/>
          <w:bottom w:val="nil"/>
          <w:right w:val="nil"/>
          <w:between w:val="nil"/>
        </w:pBdr>
        <w:spacing w:line="276" w:lineRule="auto"/>
        <w:jc w:val="center"/>
        <w:rPr>
          <w:color w:val="000000"/>
        </w:rPr>
      </w:pPr>
      <w:r w:rsidRPr="00D14F85">
        <w:rPr>
          <w:b/>
          <w:color w:val="000000"/>
          <w:sz w:val="24"/>
        </w:rPr>
        <w:t>PHILADELPHIA ENERGY AUTHORITY</w:t>
      </w:r>
    </w:p>
    <w:p w14:paraId="0000000F" w14:textId="77777777" w:rsidR="001B5B4F" w:rsidRPr="00D14F85" w:rsidRDefault="001B5B4F" w:rsidP="00D14F85">
      <w:pPr>
        <w:pBdr>
          <w:top w:val="nil"/>
          <w:left w:val="nil"/>
          <w:bottom w:val="nil"/>
          <w:right w:val="nil"/>
          <w:between w:val="nil"/>
        </w:pBdr>
        <w:spacing w:line="276" w:lineRule="auto"/>
        <w:jc w:val="center"/>
        <w:rPr>
          <w:b/>
          <w:color w:val="000000"/>
          <w:sz w:val="24"/>
        </w:rPr>
      </w:pPr>
    </w:p>
    <w:p w14:paraId="00000010" w14:textId="77777777" w:rsidR="001B5B4F" w:rsidRPr="00D14F85" w:rsidRDefault="001B5B4F" w:rsidP="00D14F85">
      <w:pPr>
        <w:pBdr>
          <w:top w:val="nil"/>
          <w:left w:val="nil"/>
          <w:bottom w:val="nil"/>
          <w:right w:val="nil"/>
          <w:between w:val="nil"/>
        </w:pBdr>
        <w:spacing w:line="276" w:lineRule="auto"/>
        <w:jc w:val="center"/>
        <w:rPr>
          <w:b/>
          <w:color w:val="000000"/>
          <w:sz w:val="24"/>
        </w:rPr>
      </w:pPr>
    </w:p>
    <w:p w14:paraId="00000011" w14:textId="77777777" w:rsidR="001B5B4F" w:rsidRPr="00D14F85" w:rsidRDefault="005E0830" w:rsidP="00D14F85">
      <w:pPr>
        <w:pBdr>
          <w:top w:val="nil"/>
          <w:left w:val="nil"/>
          <w:bottom w:val="nil"/>
          <w:right w:val="nil"/>
          <w:between w:val="nil"/>
        </w:pBdr>
        <w:spacing w:line="276" w:lineRule="auto"/>
        <w:jc w:val="center"/>
        <w:rPr>
          <w:b/>
          <w:color w:val="000000"/>
          <w:sz w:val="24"/>
        </w:rPr>
      </w:pPr>
      <w:r w:rsidRPr="00D14F85">
        <w:rPr>
          <w:b/>
          <w:color w:val="000000"/>
          <w:sz w:val="24"/>
        </w:rPr>
        <w:t>and</w:t>
      </w:r>
    </w:p>
    <w:p w14:paraId="00000012" w14:textId="77777777" w:rsidR="001B5B4F" w:rsidRPr="00D14F85" w:rsidRDefault="001B5B4F" w:rsidP="00D14F85">
      <w:pPr>
        <w:pBdr>
          <w:top w:val="nil"/>
          <w:left w:val="nil"/>
          <w:bottom w:val="nil"/>
          <w:right w:val="nil"/>
          <w:between w:val="nil"/>
        </w:pBdr>
        <w:spacing w:line="276" w:lineRule="auto"/>
        <w:jc w:val="center"/>
        <w:rPr>
          <w:b/>
          <w:color w:val="000000"/>
          <w:sz w:val="24"/>
        </w:rPr>
      </w:pPr>
    </w:p>
    <w:p w14:paraId="00000013" w14:textId="77777777" w:rsidR="001B5B4F" w:rsidRPr="00D14F85" w:rsidRDefault="001B5B4F" w:rsidP="00D14F85">
      <w:pPr>
        <w:pBdr>
          <w:top w:val="nil"/>
          <w:left w:val="nil"/>
          <w:bottom w:val="nil"/>
          <w:right w:val="nil"/>
          <w:between w:val="nil"/>
        </w:pBdr>
        <w:spacing w:line="276" w:lineRule="auto"/>
        <w:jc w:val="center"/>
        <w:rPr>
          <w:b/>
          <w:color w:val="000000"/>
          <w:sz w:val="24"/>
        </w:rPr>
      </w:pPr>
    </w:p>
    <w:p w14:paraId="00000014" w14:textId="77777777" w:rsidR="001B5B4F" w:rsidRPr="00D14F85" w:rsidRDefault="005E0830" w:rsidP="00D14F85">
      <w:pPr>
        <w:pBdr>
          <w:top w:val="nil"/>
          <w:left w:val="nil"/>
          <w:bottom w:val="nil"/>
          <w:right w:val="nil"/>
          <w:between w:val="nil"/>
        </w:pBdr>
        <w:spacing w:line="276" w:lineRule="auto"/>
        <w:jc w:val="center"/>
        <w:rPr>
          <w:color w:val="000000"/>
        </w:rPr>
      </w:pPr>
      <w:r w:rsidRPr="00D14F85">
        <w:rPr>
          <w:b/>
          <w:sz w:val="24"/>
        </w:rPr>
        <w:t>[ESCO]</w:t>
      </w:r>
    </w:p>
    <w:p w14:paraId="00000015" w14:textId="77777777" w:rsidR="001B5B4F" w:rsidRPr="00D14F85" w:rsidRDefault="001B5B4F" w:rsidP="00D14F85">
      <w:pPr>
        <w:pBdr>
          <w:top w:val="nil"/>
          <w:left w:val="nil"/>
          <w:bottom w:val="nil"/>
          <w:right w:val="nil"/>
          <w:between w:val="nil"/>
        </w:pBdr>
        <w:spacing w:line="276" w:lineRule="auto"/>
        <w:jc w:val="center"/>
        <w:rPr>
          <w:b/>
          <w:color w:val="000000"/>
          <w:sz w:val="24"/>
        </w:rPr>
      </w:pPr>
    </w:p>
    <w:p w14:paraId="00000016" w14:textId="77777777" w:rsidR="001B5B4F" w:rsidRPr="00D14F85" w:rsidRDefault="001B5B4F" w:rsidP="00D14F85">
      <w:pPr>
        <w:pBdr>
          <w:top w:val="nil"/>
          <w:left w:val="nil"/>
          <w:bottom w:val="nil"/>
          <w:right w:val="nil"/>
          <w:between w:val="nil"/>
        </w:pBdr>
        <w:spacing w:line="276" w:lineRule="auto"/>
        <w:jc w:val="center"/>
        <w:rPr>
          <w:b/>
          <w:color w:val="000000"/>
          <w:sz w:val="24"/>
        </w:rPr>
      </w:pPr>
    </w:p>
    <w:p w14:paraId="00000017" w14:textId="71EF7C73" w:rsidR="001B5B4F" w:rsidRPr="00D14F85" w:rsidRDefault="005E0830" w:rsidP="00D14F85">
      <w:pPr>
        <w:pBdr>
          <w:top w:val="nil"/>
          <w:left w:val="nil"/>
          <w:bottom w:val="nil"/>
          <w:right w:val="nil"/>
          <w:between w:val="nil"/>
        </w:pBdr>
        <w:spacing w:line="276" w:lineRule="auto"/>
        <w:jc w:val="center"/>
        <w:rPr>
          <w:color w:val="000000"/>
          <w:sz w:val="24"/>
        </w:rPr>
      </w:pPr>
      <w:r w:rsidRPr="00D14F85">
        <w:rPr>
          <w:b/>
          <w:color w:val="000000"/>
          <w:sz w:val="24"/>
        </w:rPr>
        <w:t xml:space="preserve">Dated </w:t>
      </w:r>
      <w:r>
        <w:rPr>
          <w:b/>
          <w:color w:val="000000"/>
          <w:sz w:val="24"/>
          <w:szCs w:val="24"/>
        </w:rPr>
        <w:t>___________________,</w:t>
      </w:r>
      <w:r w:rsidRPr="00D14F85">
        <w:rPr>
          <w:b/>
          <w:color w:val="000000"/>
          <w:sz w:val="24"/>
        </w:rPr>
        <w:t xml:space="preserve"> </w:t>
      </w:r>
      <w:proofErr w:type="gramStart"/>
      <w:r w:rsidRPr="00D14F85">
        <w:rPr>
          <w:b/>
          <w:color w:val="000000"/>
          <w:sz w:val="24"/>
        </w:rPr>
        <w:t>202</w:t>
      </w:r>
      <w:r w:rsidR="0082479F">
        <w:rPr>
          <w:b/>
          <w:sz w:val="24"/>
        </w:rPr>
        <w:t>4</w:t>
      </w:r>
      <w:proofErr w:type="gramEnd"/>
    </w:p>
    <w:p w14:paraId="00000018" w14:textId="77777777" w:rsidR="001B5B4F" w:rsidRPr="00D14F85" w:rsidRDefault="001B5B4F" w:rsidP="00D14F85">
      <w:pPr>
        <w:pBdr>
          <w:top w:val="nil"/>
          <w:left w:val="nil"/>
          <w:bottom w:val="nil"/>
          <w:right w:val="nil"/>
          <w:between w:val="nil"/>
        </w:pBdr>
        <w:spacing w:line="276" w:lineRule="auto"/>
        <w:jc w:val="center"/>
        <w:rPr>
          <w:b/>
          <w:color w:val="000000"/>
          <w:sz w:val="24"/>
        </w:rPr>
      </w:pPr>
    </w:p>
    <w:p w14:paraId="00000019" w14:textId="77777777" w:rsidR="001B5B4F" w:rsidRDefault="005E0830">
      <w:pPr>
        <w:rPr>
          <w:b/>
          <w:sz w:val="24"/>
          <w:szCs w:val="24"/>
        </w:rPr>
      </w:pPr>
      <w:r>
        <w:br w:type="page"/>
      </w:r>
    </w:p>
    <w:p w14:paraId="0000001A" w14:textId="77777777" w:rsidR="001B5B4F" w:rsidRPr="00D14F85" w:rsidRDefault="005E0830" w:rsidP="00D14F85">
      <w:pPr>
        <w:keepNext/>
        <w:keepLines/>
        <w:widowControl/>
        <w:pBdr>
          <w:top w:val="nil"/>
          <w:left w:val="nil"/>
          <w:bottom w:val="nil"/>
          <w:right w:val="nil"/>
          <w:between w:val="nil"/>
        </w:pBdr>
        <w:spacing w:before="240" w:line="259" w:lineRule="auto"/>
        <w:rPr>
          <w:color w:val="000000"/>
          <w:sz w:val="32"/>
        </w:rPr>
      </w:pPr>
      <w:r w:rsidRPr="00D14F85">
        <w:rPr>
          <w:color w:val="000000"/>
          <w:sz w:val="32"/>
        </w:rPr>
        <w:lastRenderedPageBreak/>
        <w:t>Table of Contents</w:t>
      </w:r>
    </w:p>
    <w:sdt>
      <w:sdtPr>
        <w:id w:val="2143767735"/>
        <w:docPartObj>
          <w:docPartGallery w:val="Table of Contents"/>
          <w:docPartUnique/>
        </w:docPartObj>
      </w:sdtPr>
      <w:sdtContent>
        <w:p w14:paraId="2B51447D" w14:textId="6098A020" w:rsidR="007B423F" w:rsidRDefault="005E0830">
          <w:pPr>
            <w:pStyle w:val="TOC1"/>
            <w:tabs>
              <w:tab w:val="left" w:pos="440"/>
              <w:tab w:val="right" w:pos="9990"/>
            </w:tabs>
            <w:rPr>
              <w:rFonts w:asciiTheme="minorHAnsi" w:eastAsiaTheme="minorEastAsia" w:hAnsiTheme="minorHAnsi" w:cstheme="minorBidi"/>
              <w:noProof/>
              <w:kern w:val="2"/>
              <w14:ligatures w14:val="standardContextual"/>
            </w:rPr>
          </w:pPr>
          <w:r>
            <w:fldChar w:fldCharType="begin"/>
          </w:r>
          <w:r>
            <w:instrText xml:space="preserve"> TOC \h \u \z \t "Heading 1,1,Heading 2,2,Heading 3,3,"</w:instrText>
          </w:r>
          <w:r>
            <w:fldChar w:fldCharType="separate"/>
          </w:r>
          <w:hyperlink w:anchor="_Toc149148156" w:history="1">
            <w:r w:rsidR="007B423F" w:rsidRPr="003C6C56">
              <w:rPr>
                <w:rStyle w:val="Hyperlink"/>
                <w:noProof/>
              </w:rPr>
              <w:t>I.</w:t>
            </w:r>
            <w:r w:rsidR="007B423F">
              <w:rPr>
                <w:rFonts w:asciiTheme="minorHAnsi" w:eastAsiaTheme="minorEastAsia" w:hAnsiTheme="minorHAnsi" w:cstheme="minorBidi"/>
                <w:noProof/>
                <w:kern w:val="2"/>
                <w14:ligatures w14:val="standardContextual"/>
              </w:rPr>
              <w:tab/>
            </w:r>
            <w:r w:rsidR="007B423F" w:rsidRPr="003C6C56">
              <w:rPr>
                <w:rStyle w:val="Hyperlink"/>
                <w:noProof/>
              </w:rPr>
              <w:t>BACKGROUND</w:t>
            </w:r>
            <w:r w:rsidR="007B423F">
              <w:rPr>
                <w:noProof/>
                <w:webHidden/>
              </w:rPr>
              <w:tab/>
            </w:r>
            <w:r w:rsidR="007B423F">
              <w:rPr>
                <w:noProof/>
                <w:webHidden/>
              </w:rPr>
              <w:fldChar w:fldCharType="begin"/>
            </w:r>
            <w:r w:rsidR="007B423F">
              <w:rPr>
                <w:noProof/>
                <w:webHidden/>
              </w:rPr>
              <w:instrText xml:space="preserve"> PAGEREF _Toc149148156 \h </w:instrText>
            </w:r>
            <w:r w:rsidR="007B423F">
              <w:rPr>
                <w:noProof/>
                <w:webHidden/>
              </w:rPr>
            </w:r>
            <w:r w:rsidR="007B423F">
              <w:rPr>
                <w:noProof/>
                <w:webHidden/>
              </w:rPr>
              <w:fldChar w:fldCharType="separate"/>
            </w:r>
            <w:r w:rsidR="007B423F">
              <w:rPr>
                <w:noProof/>
                <w:webHidden/>
              </w:rPr>
              <w:t>4</w:t>
            </w:r>
            <w:r w:rsidR="007B423F">
              <w:rPr>
                <w:noProof/>
                <w:webHidden/>
              </w:rPr>
              <w:fldChar w:fldCharType="end"/>
            </w:r>
          </w:hyperlink>
        </w:p>
        <w:p w14:paraId="67BD30AC" w14:textId="03A644DE" w:rsidR="007B423F" w:rsidRDefault="00000000">
          <w:pPr>
            <w:pStyle w:val="TOC1"/>
            <w:tabs>
              <w:tab w:val="left" w:pos="440"/>
              <w:tab w:val="right" w:pos="9990"/>
            </w:tabs>
            <w:rPr>
              <w:rFonts w:asciiTheme="minorHAnsi" w:eastAsiaTheme="minorEastAsia" w:hAnsiTheme="minorHAnsi" w:cstheme="minorBidi"/>
              <w:noProof/>
              <w:kern w:val="2"/>
              <w14:ligatures w14:val="standardContextual"/>
            </w:rPr>
          </w:pPr>
          <w:hyperlink w:anchor="_Toc149148157" w:history="1">
            <w:r w:rsidR="007B423F" w:rsidRPr="003C6C56">
              <w:rPr>
                <w:rStyle w:val="Hyperlink"/>
                <w:noProof/>
              </w:rPr>
              <w:t>II.</w:t>
            </w:r>
            <w:r w:rsidR="007B423F">
              <w:rPr>
                <w:rFonts w:asciiTheme="minorHAnsi" w:eastAsiaTheme="minorEastAsia" w:hAnsiTheme="minorHAnsi" w:cstheme="minorBidi"/>
                <w:noProof/>
                <w:kern w:val="2"/>
                <w14:ligatures w14:val="standardContextual"/>
              </w:rPr>
              <w:tab/>
            </w:r>
            <w:r w:rsidR="007B423F" w:rsidRPr="003C6C56">
              <w:rPr>
                <w:rStyle w:val="Hyperlink"/>
                <w:noProof/>
              </w:rPr>
              <w:t>PRELIMINARY MATTERS</w:t>
            </w:r>
            <w:r w:rsidR="007B423F">
              <w:rPr>
                <w:noProof/>
                <w:webHidden/>
              </w:rPr>
              <w:tab/>
            </w:r>
            <w:r w:rsidR="007B423F">
              <w:rPr>
                <w:noProof/>
                <w:webHidden/>
              </w:rPr>
              <w:fldChar w:fldCharType="begin"/>
            </w:r>
            <w:r w:rsidR="007B423F">
              <w:rPr>
                <w:noProof/>
                <w:webHidden/>
              </w:rPr>
              <w:instrText xml:space="preserve"> PAGEREF _Toc149148157 \h </w:instrText>
            </w:r>
            <w:r w:rsidR="007B423F">
              <w:rPr>
                <w:noProof/>
                <w:webHidden/>
              </w:rPr>
            </w:r>
            <w:r w:rsidR="007B423F">
              <w:rPr>
                <w:noProof/>
                <w:webHidden/>
              </w:rPr>
              <w:fldChar w:fldCharType="separate"/>
            </w:r>
            <w:r w:rsidR="007B423F">
              <w:rPr>
                <w:noProof/>
                <w:webHidden/>
              </w:rPr>
              <w:t>5</w:t>
            </w:r>
            <w:r w:rsidR="007B423F">
              <w:rPr>
                <w:noProof/>
                <w:webHidden/>
              </w:rPr>
              <w:fldChar w:fldCharType="end"/>
            </w:r>
          </w:hyperlink>
        </w:p>
        <w:p w14:paraId="60011857" w14:textId="1D42C1B1"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58" w:history="1">
            <w:r w:rsidR="007B423F" w:rsidRPr="003C6C56">
              <w:rPr>
                <w:rStyle w:val="Hyperlink"/>
                <w:noProof/>
              </w:rPr>
              <w:t>ARTICLE 1. BACKGROUND; DEFINITIONS</w:t>
            </w:r>
            <w:r w:rsidR="007B423F">
              <w:rPr>
                <w:noProof/>
                <w:webHidden/>
              </w:rPr>
              <w:tab/>
            </w:r>
            <w:r w:rsidR="007B423F">
              <w:rPr>
                <w:noProof/>
                <w:webHidden/>
              </w:rPr>
              <w:fldChar w:fldCharType="begin"/>
            </w:r>
            <w:r w:rsidR="007B423F">
              <w:rPr>
                <w:noProof/>
                <w:webHidden/>
              </w:rPr>
              <w:instrText xml:space="preserve"> PAGEREF _Toc149148158 \h </w:instrText>
            </w:r>
            <w:r w:rsidR="007B423F">
              <w:rPr>
                <w:noProof/>
                <w:webHidden/>
              </w:rPr>
            </w:r>
            <w:r w:rsidR="007B423F">
              <w:rPr>
                <w:noProof/>
                <w:webHidden/>
              </w:rPr>
              <w:fldChar w:fldCharType="separate"/>
            </w:r>
            <w:r w:rsidR="007B423F">
              <w:rPr>
                <w:noProof/>
                <w:webHidden/>
              </w:rPr>
              <w:t>5</w:t>
            </w:r>
            <w:r w:rsidR="007B423F">
              <w:rPr>
                <w:noProof/>
                <w:webHidden/>
              </w:rPr>
              <w:fldChar w:fldCharType="end"/>
            </w:r>
          </w:hyperlink>
        </w:p>
        <w:p w14:paraId="250FA3FD" w14:textId="53BAAB85"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59" w:history="1">
            <w:r w:rsidR="007B423F" w:rsidRPr="003C6C56">
              <w:rPr>
                <w:rStyle w:val="Hyperlink"/>
                <w:noProof/>
              </w:rPr>
              <w:t>ARTICLE 2. EXHIBITS, SCHEDULES AND APPENDICES</w:t>
            </w:r>
            <w:r w:rsidR="007B423F">
              <w:rPr>
                <w:noProof/>
                <w:webHidden/>
              </w:rPr>
              <w:tab/>
            </w:r>
            <w:r w:rsidR="007B423F">
              <w:rPr>
                <w:noProof/>
                <w:webHidden/>
              </w:rPr>
              <w:fldChar w:fldCharType="begin"/>
            </w:r>
            <w:r w:rsidR="007B423F">
              <w:rPr>
                <w:noProof/>
                <w:webHidden/>
              </w:rPr>
              <w:instrText xml:space="preserve"> PAGEREF _Toc149148159 \h </w:instrText>
            </w:r>
            <w:r w:rsidR="007B423F">
              <w:rPr>
                <w:noProof/>
                <w:webHidden/>
              </w:rPr>
            </w:r>
            <w:r w:rsidR="007B423F">
              <w:rPr>
                <w:noProof/>
                <w:webHidden/>
              </w:rPr>
              <w:fldChar w:fldCharType="separate"/>
            </w:r>
            <w:r w:rsidR="007B423F">
              <w:rPr>
                <w:noProof/>
                <w:webHidden/>
              </w:rPr>
              <w:t>14</w:t>
            </w:r>
            <w:r w:rsidR="007B423F">
              <w:rPr>
                <w:noProof/>
                <w:webHidden/>
              </w:rPr>
              <w:fldChar w:fldCharType="end"/>
            </w:r>
          </w:hyperlink>
        </w:p>
        <w:p w14:paraId="6412E757" w14:textId="1A923D30"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60" w:history="1">
            <w:r w:rsidR="007B423F" w:rsidRPr="003C6C56">
              <w:rPr>
                <w:rStyle w:val="Hyperlink"/>
                <w:noProof/>
              </w:rPr>
              <w:t>ARTICLE 3. PROJECT DEVELOPMENT PHASE</w:t>
            </w:r>
            <w:r w:rsidR="007B423F">
              <w:rPr>
                <w:noProof/>
                <w:webHidden/>
              </w:rPr>
              <w:tab/>
            </w:r>
            <w:r w:rsidR="007B423F">
              <w:rPr>
                <w:noProof/>
                <w:webHidden/>
              </w:rPr>
              <w:fldChar w:fldCharType="begin"/>
            </w:r>
            <w:r w:rsidR="007B423F">
              <w:rPr>
                <w:noProof/>
                <w:webHidden/>
              </w:rPr>
              <w:instrText xml:space="preserve"> PAGEREF _Toc149148160 \h </w:instrText>
            </w:r>
            <w:r w:rsidR="007B423F">
              <w:rPr>
                <w:noProof/>
                <w:webHidden/>
              </w:rPr>
            </w:r>
            <w:r w:rsidR="007B423F">
              <w:rPr>
                <w:noProof/>
                <w:webHidden/>
              </w:rPr>
              <w:fldChar w:fldCharType="separate"/>
            </w:r>
            <w:r w:rsidR="007B423F">
              <w:rPr>
                <w:noProof/>
                <w:webHidden/>
              </w:rPr>
              <w:t>16</w:t>
            </w:r>
            <w:r w:rsidR="007B423F">
              <w:rPr>
                <w:noProof/>
                <w:webHidden/>
              </w:rPr>
              <w:fldChar w:fldCharType="end"/>
            </w:r>
          </w:hyperlink>
        </w:p>
        <w:p w14:paraId="4441EAEB" w14:textId="18C1A222" w:rsidR="007B423F" w:rsidRDefault="00000000">
          <w:pPr>
            <w:pStyle w:val="TOC1"/>
            <w:tabs>
              <w:tab w:val="left" w:pos="660"/>
              <w:tab w:val="right" w:pos="9990"/>
            </w:tabs>
            <w:rPr>
              <w:rFonts w:asciiTheme="minorHAnsi" w:eastAsiaTheme="minorEastAsia" w:hAnsiTheme="minorHAnsi" w:cstheme="minorBidi"/>
              <w:noProof/>
              <w:kern w:val="2"/>
              <w14:ligatures w14:val="standardContextual"/>
            </w:rPr>
          </w:pPr>
          <w:hyperlink w:anchor="_Toc149148161" w:history="1">
            <w:r w:rsidR="007B423F" w:rsidRPr="003C6C56">
              <w:rPr>
                <w:rStyle w:val="Hyperlink"/>
                <w:noProof/>
              </w:rPr>
              <w:t>III.</w:t>
            </w:r>
            <w:r w:rsidR="007B423F">
              <w:rPr>
                <w:rFonts w:asciiTheme="minorHAnsi" w:eastAsiaTheme="minorEastAsia" w:hAnsiTheme="minorHAnsi" w:cstheme="minorBidi"/>
                <w:noProof/>
                <w:kern w:val="2"/>
                <w14:ligatures w14:val="standardContextual"/>
              </w:rPr>
              <w:tab/>
            </w:r>
            <w:r w:rsidR="007B423F" w:rsidRPr="003C6C56">
              <w:rPr>
                <w:rStyle w:val="Hyperlink"/>
                <w:noProof/>
              </w:rPr>
              <w:t>DATES, SAVINGS GUARANTEE AND PAYMENTS</w:t>
            </w:r>
            <w:r w:rsidR="007B423F">
              <w:rPr>
                <w:noProof/>
                <w:webHidden/>
              </w:rPr>
              <w:tab/>
            </w:r>
            <w:r w:rsidR="007B423F">
              <w:rPr>
                <w:noProof/>
                <w:webHidden/>
              </w:rPr>
              <w:fldChar w:fldCharType="begin"/>
            </w:r>
            <w:r w:rsidR="007B423F">
              <w:rPr>
                <w:noProof/>
                <w:webHidden/>
              </w:rPr>
              <w:instrText xml:space="preserve"> PAGEREF _Toc149148161 \h </w:instrText>
            </w:r>
            <w:r w:rsidR="007B423F">
              <w:rPr>
                <w:noProof/>
                <w:webHidden/>
              </w:rPr>
            </w:r>
            <w:r w:rsidR="007B423F">
              <w:rPr>
                <w:noProof/>
                <w:webHidden/>
              </w:rPr>
              <w:fldChar w:fldCharType="separate"/>
            </w:r>
            <w:r w:rsidR="007B423F">
              <w:rPr>
                <w:noProof/>
                <w:webHidden/>
              </w:rPr>
              <w:t>19</w:t>
            </w:r>
            <w:r w:rsidR="007B423F">
              <w:rPr>
                <w:noProof/>
                <w:webHidden/>
              </w:rPr>
              <w:fldChar w:fldCharType="end"/>
            </w:r>
          </w:hyperlink>
        </w:p>
        <w:p w14:paraId="2FDE0BF2" w14:textId="10864ED0"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62" w:history="1">
            <w:r w:rsidR="007B423F" w:rsidRPr="003C6C56">
              <w:rPr>
                <w:rStyle w:val="Hyperlink"/>
                <w:noProof/>
              </w:rPr>
              <w:t>ARTICLE 4. DATES, CONDITIONS TO IMPLEMENTATION AND CONTRACT TERM</w:t>
            </w:r>
            <w:r w:rsidR="007B423F">
              <w:rPr>
                <w:noProof/>
                <w:webHidden/>
              </w:rPr>
              <w:tab/>
            </w:r>
            <w:r w:rsidR="007B423F">
              <w:rPr>
                <w:noProof/>
                <w:webHidden/>
              </w:rPr>
              <w:fldChar w:fldCharType="begin"/>
            </w:r>
            <w:r w:rsidR="007B423F">
              <w:rPr>
                <w:noProof/>
                <w:webHidden/>
              </w:rPr>
              <w:instrText xml:space="preserve"> PAGEREF _Toc149148162 \h </w:instrText>
            </w:r>
            <w:r w:rsidR="007B423F">
              <w:rPr>
                <w:noProof/>
                <w:webHidden/>
              </w:rPr>
            </w:r>
            <w:r w:rsidR="007B423F">
              <w:rPr>
                <w:noProof/>
                <w:webHidden/>
              </w:rPr>
              <w:fldChar w:fldCharType="separate"/>
            </w:r>
            <w:r w:rsidR="007B423F">
              <w:rPr>
                <w:noProof/>
                <w:webHidden/>
              </w:rPr>
              <w:t>19</w:t>
            </w:r>
            <w:r w:rsidR="007B423F">
              <w:rPr>
                <w:noProof/>
                <w:webHidden/>
              </w:rPr>
              <w:fldChar w:fldCharType="end"/>
            </w:r>
          </w:hyperlink>
        </w:p>
        <w:p w14:paraId="747CFCD5" w14:textId="2CC5731C"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63" w:history="1">
            <w:r w:rsidR="007B423F" w:rsidRPr="003C6C56">
              <w:rPr>
                <w:rStyle w:val="Hyperlink"/>
                <w:noProof/>
              </w:rPr>
              <w:t>ARTICLE 5. PAYMENT</w:t>
            </w:r>
            <w:r w:rsidR="007B423F">
              <w:rPr>
                <w:noProof/>
                <w:webHidden/>
              </w:rPr>
              <w:tab/>
            </w:r>
            <w:r w:rsidR="007B423F">
              <w:rPr>
                <w:noProof/>
                <w:webHidden/>
              </w:rPr>
              <w:fldChar w:fldCharType="begin"/>
            </w:r>
            <w:r w:rsidR="007B423F">
              <w:rPr>
                <w:noProof/>
                <w:webHidden/>
              </w:rPr>
              <w:instrText xml:space="preserve"> PAGEREF _Toc149148163 \h </w:instrText>
            </w:r>
            <w:r w:rsidR="007B423F">
              <w:rPr>
                <w:noProof/>
                <w:webHidden/>
              </w:rPr>
            </w:r>
            <w:r w:rsidR="007B423F">
              <w:rPr>
                <w:noProof/>
                <w:webHidden/>
              </w:rPr>
              <w:fldChar w:fldCharType="separate"/>
            </w:r>
            <w:r w:rsidR="007B423F">
              <w:rPr>
                <w:noProof/>
                <w:webHidden/>
              </w:rPr>
              <w:t>22</w:t>
            </w:r>
            <w:r w:rsidR="007B423F">
              <w:rPr>
                <w:noProof/>
                <w:webHidden/>
              </w:rPr>
              <w:fldChar w:fldCharType="end"/>
            </w:r>
          </w:hyperlink>
        </w:p>
        <w:p w14:paraId="79FC60E0" w14:textId="1EC6210B"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64" w:history="1">
            <w:r w:rsidR="007B423F" w:rsidRPr="003C6C56">
              <w:rPr>
                <w:rStyle w:val="Hyperlink"/>
                <w:noProof/>
              </w:rPr>
              <w:t>ARTICLE 6. NON-APPROPRIATION OF FUNDS</w:t>
            </w:r>
            <w:r w:rsidR="007B423F">
              <w:rPr>
                <w:noProof/>
                <w:webHidden/>
              </w:rPr>
              <w:tab/>
            </w:r>
            <w:r w:rsidR="007B423F">
              <w:rPr>
                <w:noProof/>
                <w:webHidden/>
              </w:rPr>
              <w:fldChar w:fldCharType="begin"/>
            </w:r>
            <w:r w:rsidR="007B423F">
              <w:rPr>
                <w:noProof/>
                <w:webHidden/>
              </w:rPr>
              <w:instrText xml:space="preserve"> PAGEREF _Toc149148164 \h </w:instrText>
            </w:r>
            <w:r w:rsidR="007B423F">
              <w:rPr>
                <w:noProof/>
                <w:webHidden/>
              </w:rPr>
            </w:r>
            <w:r w:rsidR="007B423F">
              <w:rPr>
                <w:noProof/>
                <w:webHidden/>
              </w:rPr>
              <w:fldChar w:fldCharType="separate"/>
            </w:r>
            <w:r w:rsidR="007B423F">
              <w:rPr>
                <w:noProof/>
                <w:webHidden/>
              </w:rPr>
              <w:t>25</w:t>
            </w:r>
            <w:r w:rsidR="007B423F">
              <w:rPr>
                <w:noProof/>
                <w:webHidden/>
              </w:rPr>
              <w:fldChar w:fldCharType="end"/>
            </w:r>
          </w:hyperlink>
        </w:p>
        <w:p w14:paraId="621D67FC" w14:textId="6A5900FB" w:rsidR="007B423F" w:rsidRDefault="00000000">
          <w:pPr>
            <w:pStyle w:val="TOC1"/>
            <w:tabs>
              <w:tab w:val="left" w:pos="660"/>
              <w:tab w:val="right" w:pos="9990"/>
            </w:tabs>
            <w:rPr>
              <w:rFonts w:asciiTheme="minorHAnsi" w:eastAsiaTheme="minorEastAsia" w:hAnsiTheme="minorHAnsi" w:cstheme="minorBidi"/>
              <w:noProof/>
              <w:kern w:val="2"/>
              <w14:ligatures w14:val="standardContextual"/>
            </w:rPr>
          </w:pPr>
          <w:hyperlink w:anchor="_Toc149148165" w:history="1">
            <w:r w:rsidR="007B423F" w:rsidRPr="003C6C56">
              <w:rPr>
                <w:rStyle w:val="Hyperlink"/>
                <w:noProof/>
              </w:rPr>
              <w:t>IV.</w:t>
            </w:r>
            <w:r w:rsidR="007B423F">
              <w:rPr>
                <w:rFonts w:asciiTheme="minorHAnsi" w:eastAsiaTheme="minorEastAsia" w:hAnsiTheme="minorHAnsi" w:cstheme="minorBidi"/>
                <w:noProof/>
                <w:kern w:val="2"/>
                <w14:ligatures w14:val="standardContextual"/>
              </w:rPr>
              <w:tab/>
            </w:r>
            <w:r w:rsidR="007B423F" w:rsidRPr="003C6C56">
              <w:rPr>
                <w:rStyle w:val="Hyperlink"/>
                <w:noProof/>
              </w:rPr>
              <w:t>IMPLEMENTATION PHASE</w:t>
            </w:r>
            <w:r w:rsidR="007B423F">
              <w:rPr>
                <w:noProof/>
                <w:webHidden/>
              </w:rPr>
              <w:tab/>
            </w:r>
            <w:r w:rsidR="007B423F">
              <w:rPr>
                <w:noProof/>
                <w:webHidden/>
              </w:rPr>
              <w:fldChar w:fldCharType="begin"/>
            </w:r>
            <w:r w:rsidR="007B423F">
              <w:rPr>
                <w:noProof/>
                <w:webHidden/>
              </w:rPr>
              <w:instrText xml:space="preserve"> PAGEREF _Toc149148165 \h </w:instrText>
            </w:r>
            <w:r w:rsidR="007B423F">
              <w:rPr>
                <w:noProof/>
                <w:webHidden/>
              </w:rPr>
            </w:r>
            <w:r w:rsidR="007B423F">
              <w:rPr>
                <w:noProof/>
                <w:webHidden/>
              </w:rPr>
              <w:fldChar w:fldCharType="separate"/>
            </w:r>
            <w:r w:rsidR="007B423F">
              <w:rPr>
                <w:noProof/>
                <w:webHidden/>
              </w:rPr>
              <w:t>26</w:t>
            </w:r>
            <w:r w:rsidR="007B423F">
              <w:rPr>
                <w:noProof/>
                <w:webHidden/>
              </w:rPr>
              <w:fldChar w:fldCharType="end"/>
            </w:r>
          </w:hyperlink>
        </w:p>
        <w:p w14:paraId="1D2B1D12" w14:textId="4995E418"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66" w:history="1">
            <w:r w:rsidR="007B423F" w:rsidRPr="003C6C56">
              <w:rPr>
                <w:rStyle w:val="Hyperlink"/>
                <w:noProof/>
              </w:rPr>
              <w:t>ARTICLE 7. PROJECT IMPLEMENTATION</w:t>
            </w:r>
            <w:r w:rsidR="007B423F">
              <w:rPr>
                <w:noProof/>
                <w:webHidden/>
              </w:rPr>
              <w:tab/>
            </w:r>
            <w:r w:rsidR="007B423F">
              <w:rPr>
                <w:noProof/>
                <w:webHidden/>
              </w:rPr>
              <w:fldChar w:fldCharType="begin"/>
            </w:r>
            <w:r w:rsidR="007B423F">
              <w:rPr>
                <w:noProof/>
                <w:webHidden/>
              </w:rPr>
              <w:instrText xml:space="preserve"> PAGEREF _Toc149148166 \h </w:instrText>
            </w:r>
            <w:r w:rsidR="007B423F">
              <w:rPr>
                <w:noProof/>
                <w:webHidden/>
              </w:rPr>
            </w:r>
            <w:r w:rsidR="007B423F">
              <w:rPr>
                <w:noProof/>
                <w:webHidden/>
              </w:rPr>
              <w:fldChar w:fldCharType="separate"/>
            </w:r>
            <w:r w:rsidR="007B423F">
              <w:rPr>
                <w:noProof/>
                <w:webHidden/>
              </w:rPr>
              <w:t>26</w:t>
            </w:r>
            <w:r w:rsidR="007B423F">
              <w:rPr>
                <w:noProof/>
                <w:webHidden/>
              </w:rPr>
              <w:fldChar w:fldCharType="end"/>
            </w:r>
          </w:hyperlink>
        </w:p>
        <w:p w14:paraId="1A06EBF2" w14:textId="28C0D40E"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67" w:history="1">
            <w:r w:rsidR="007B423F" w:rsidRPr="003C6C56">
              <w:rPr>
                <w:rStyle w:val="Hyperlink"/>
                <w:noProof/>
              </w:rPr>
              <w:t>ARTICLE 8. WARRANTIES</w:t>
            </w:r>
            <w:r w:rsidR="007B423F">
              <w:rPr>
                <w:noProof/>
                <w:webHidden/>
              </w:rPr>
              <w:tab/>
            </w:r>
            <w:r w:rsidR="007B423F">
              <w:rPr>
                <w:noProof/>
                <w:webHidden/>
              </w:rPr>
              <w:fldChar w:fldCharType="begin"/>
            </w:r>
            <w:r w:rsidR="007B423F">
              <w:rPr>
                <w:noProof/>
                <w:webHidden/>
              </w:rPr>
              <w:instrText xml:space="preserve"> PAGEREF _Toc149148167 \h </w:instrText>
            </w:r>
            <w:r w:rsidR="007B423F">
              <w:rPr>
                <w:noProof/>
                <w:webHidden/>
              </w:rPr>
            </w:r>
            <w:r w:rsidR="007B423F">
              <w:rPr>
                <w:noProof/>
                <w:webHidden/>
              </w:rPr>
              <w:fldChar w:fldCharType="separate"/>
            </w:r>
            <w:r w:rsidR="007B423F">
              <w:rPr>
                <w:noProof/>
                <w:webHidden/>
              </w:rPr>
              <w:t>34</w:t>
            </w:r>
            <w:r w:rsidR="007B423F">
              <w:rPr>
                <w:noProof/>
                <w:webHidden/>
              </w:rPr>
              <w:fldChar w:fldCharType="end"/>
            </w:r>
          </w:hyperlink>
        </w:p>
        <w:p w14:paraId="1696636E" w14:textId="24024A21"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68" w:history="1">
            <w:r w:rsidR="007B423F" w:rsidRPr="003C6C56">
              <w:rPr>
                <w:rStyle w:val="Hyperlink"/>
                <w:noProof/>
              </w:rPr>
              <w:t>ARTICLE 9. TRAINING BY ESCO</w:t>
            </w:r>
            <w:r w:rsidR="007B423F">
              <w:rPr>
                <w:noProof/>
                <w:webHidden/>
              </w:rPr>
              <w:tab/>
            </w:r>
            <w:r w:rsidR="007B423F">
              <w:rPr>
                <w:noProof/>
                <w:webHidden/>
              </w:rPr>
              <w:fldChar w:fldCharType="begin"/>
            </w:r>
            <w:r w:rsidR="007B423F">
              <w:rPr>
                <w:noProof/>
                <w:webHidden/>
              </w:rPr>
              <w:instrText xml:space="preserve"> PAGEREF _Toc149148168 \h </w:instrText>
            </w:r>
            <w:r w:rsidR="007B423F">
              <w:rPr>
                <w:noProof/>
                <w:webHidden/>
              </w:rPr>
            </w:r>
            <w:r w:rsidR="007B423F">
              <w:rPr>
                <w:noProof/>
                <w:webHidden/>
              </w:rPr>
              <w:fldChar w:fldCharType="separate"/>
            </w:r>
            <w:r w:rsidR="007B423F">
              <w:rPr>
                <w:noProof/>
                <w:webHidden/>
              </w:rPr>
              <w:t>36</w:t>
            </w:r>
            <w:r w:rsidR="007B423F">
              <w:rPr>
                <w:noProof/>
                <w:webHidden/>
              </w:rPr>
              <w:fldChar w:fldCharType="end"/>
            </w:r>
          </w:hyperlink>
        </w:p>
        <w:p w14:paraId="22713580" w14:textId="38620437"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69" w:history="1">
            <w:r w:rsidR="007B423F" w:rsidRPr="003C6C56">
              <w:rPr>
                <w:rStyle w:val="Hyperlink"/>
                <w:noProof/>
              </w:rPr>
              <w:t>ARTICLE 10. COORDINATION AND CONSTRUCTION REQUIREMENTS</w:t>
            </w:r>
            <w:r w:rsidR="007B423F">
              <w:rPr>
                <w:noProof/>
                <w:webHidden/>
              </w:rPr>
              <w:tab/>
            </w:r>
            <w:r w:rsidR="007B423F">
              <w:rPr>
                <w:noProof/>
                <w:webHidden/>
              </w:rPr>
              <w:fldChar w:fldCharType="begin"/>
            </w:r>
            <w:r w:rsidR="007B423F">
              <w:rPr>
                <w:noProof/>
                <w:webHidden/>
              </w:rPr>
              <w:instrText xml:space="preserve"> PAGEREF _Toc149148169 \h </w:instrText>
            </w:r>
            <w:r w:rsidR="007B423F">
              <w:rPr>
                <w:noProof/>
                <w:webHidden/>
              </w:rPr>
            </w:r>
            <w:r w:rsidR="007B423F">
              <w:rPr>
                <w:noProof/>
                <w:webHidden/>
              </w:rPr>
              <w:fldChar w:fldCharType="separate"/>
            </w:r>
            <w:r w:rsidR="007B423F">
              <w:rPr>
                <w:noProof/>
                <w:webHidden/>
              </w:rPr>
              <w:t>36</w:t>
            </w:r>
            <w:r w:rsidR="007B423F">
              <w:rPr>
                <w:noProof/>
                <w:webHidden/>
              </w:rPr>
              <w:fldChar w:fldCharType="end"/>
            </w:r>
          </w:hyperlink>
        </w:p>
        <w:p w14:paraId="6C1E2E5D" w14:textId="443B6127" w:rsidR="007B423F" w:rsidRDefault="00000000">
          <w:pPr>
            <w:pStyle w:val="TOC1"/>
            <w:tabs>
              <w:tab w:val="left" w:pos="440"/>
              <w:tab w:val="right" w:pos="9990"/>
            </w:tabs>
            <w:rPr>
              <w:rFonts w:asciiTheme="minorHAnsi" w:eastAsiaTheme="minorEastAsia" w:hAnsiTheme="minorHAnsi" w:cstheme="minorBidi"/>
              <w:noProof/>
              <w:kern w:val="2"/>
              <w14:ligatures w14:val="standardContextual"/>
            </w:rPr>
          </w:pPr>
          <w:hyperlink w:anchor="_Toc149148170" w:history="1">
            <w:r w:rsidR="007B423F" w:rsidRPr="003C6C56">
              <w:rPr>
                <w:rStyle w:val="Hyperlink"/>
                <w:noProof/>
              </w:rPr>
              <w:t>V.</w:t>
            </w:r>
            <w:r w:rsidR="007B423F">
              <w:rPr>
                <w:rFonts w:asciiTheme="minorHAnsi" w:eastAsiaTheme="minorEastAsia" w:hAnsiTheme="minorHAnsi" w:cstheme="minorBidi"/>
                <w:noProof/>
                <w:kern w:val="2"/>
                <w14:ligatures w14:val="standardContextual"/>
              </w:rPr>
              <w:tab/>
            </w:r>
            <w:r w:rsidR="007B423F" w:rsidRPr="003C6C56">
              <w:rPr>
                <w:rStyle w:val="Hyperlink"/>
                <w:noProof/>
              </w:rPr>
              <w:t>OPERATION PHASE</w:t>
            </w:r>
            <w:r w:rsidR="007B423F">
              <w:rPr>
                <w:noProof/>
                <w:webHidden/>
              </w:rPr>
              <w:tab/>
            </w:r>
            <w:r w:rsidR="007B423F">
              <w:rPr>
                <w:noProof/>
                <w:webHidden/>
              </w:rPr>
              <w:fldChar w:fldCharType="begin"/>
            </w:r>
            <w:r w:rsidR="007B423F">
              <w:rPr>
                <w:noProof/>
                <w:webHidden/>
              </w:rPr>
              <w:instrText xml:space="preserve"> PAGEREF _Toc149148170 \h </w:instrText>
            </w:r>
            <w:r w:rsidR="007B423F">
              <w:rPr>
                <w:noProof/>
                <w:webHidden/>
              </w:rPr>
            </w:r>
            <w:r w:rsidR="007B423F">
              <w:rPr>
                <w:noProof/>
                <w:webHidden/>
              </w:rPr>
              <w:fldChar w:fldCharType="separate"/>
            </w:r>
            <w:r w:rsidR="007B423F">
              <w:rPr>
                <w:noProof/>
                <w:webHidden/>
              </w:rPr>
              <w:t>41</w:t>
            </w:r>
            <w:r w:rsidR="007B423F">
              <w:rPr>
                <w:noProof/>
                <w:webHidden/>
              </w:rPr>
              <w:fldChar w:fldCharType="end"/>
            </w:r>
          </w:hyperlink>
        </w:p>
        <w:p w14:paraId="5CE58ED5" w14:textId="09E2F66F"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71" w:history="1">
            <w:r w:rsidR="007B423F" w:rsidRPr="003C6C56">
              <w:rPr>
                <w:rStyle w:val="Hyperlink"/>
                <w:noProof/>
              </w:rPr>
              <w:t>ARTICLE 11. PROJECT SERVICE RESPONSIBILITIES</w:t>
            </w:r>
            <w:r w:rsidR="007B423F">
              <w:rPr>
                <w:noProof/>
                <w:webHidden/>
              </w:rPr>
              <w:tab/>
            </w:r>
            <w:r w:rsidR="007B423F">
              <w:rPr>
                <w:noProof/>
                <w:webHidden/>
              </w:rPr>
              <w:fldChar w:fldCharType="begin"/>
            </w:r>
            <w:r w:rsidR="007B423F">
              <w:rPr>
                <w:noProof/>
                <w:webHidden/>
              </w:rPr>
              <w:instrText xml:space="preserve"> PAGEREF _Toc149148171 \h </w:instrText>
            </w:r>
            <w:r w:rsidR="007B423F">
              <w:rPr>
                <w:noProof/>
                <w:webHidden/>
              </w:rPr>
            </w:r>
            <w:r w:rsidR="007B423F">
              <w:rPr>
                <w:noProof/>
                <w:webHidden/>
              </w:rPr>
              <w:fldChar w:fldCharType="separate"/>
            </w:r>
            <w:r w:rsidR="007B423F">
              <w:rPr>
                <w:noProof/>
                <w:webHidden/>
              </w:rPr>
              <w:t>41</w:t>
            </w:r>
            <w:r w:rsidR="007B423F">
              <w:rPr>
                <w:noProof/>
                <w:webHidden/>
              </w:rPr>
              <w:fldChar w:fldCharType="end"/>
            </w:r>
          </w:hyperlink>
        </w:p>
        <w:p w14:paraId="6DA574B1" w14:textId="69C457B2"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72" w:history="1">
            <w:r w:rsidR="007B423F" w:rsidRPr="003C6C56">
              <w:rPr>
                <w:rStyle w:val="Hyperlink"/>
                <w:noProof/>
              </w:rPr>
              <w:t>ARTICLE 12. UPGRADING OR ALTERING THE PROJECT</w:t>
            </w:r>
            <w:r w:rsidR="007B423F">
              <w:rPr>
                <w:noProof/>
                <w:webHidden/>
              </w:rPr>
              <w:tab/>
            </w:r>
            <w:r w:rsidR="007B423F">
              <w:rPr>
                <w:noProof/>
                <w:webHidden/>
              </w:rPr>
              <w:fldChar w:fldCharType="begin"/>
            </w:r>
            <w:r w:rsidR="007B423F">
              <w:rPr>
                <w:noProof/>
                <w:webHidden/>
              </w:rPr>
              <w:instrText xml:space="preserve"> PAGEREF _Toc149148172 \h </w:instrText>
            </w:r>
            <w:r w:rsidR="007B423F">
              <w:rPr>
                <w:noProof/>
                <w:webHidden/>
              </w:rPr>
            </w:r>
            <w:r w:rsidR="007B423F">
              <w:rPr>
                <w:noProof/>
                <w:webHidden/>
              </w:rPr>
              <w:fldChar w:fldCharType="separate"/>
            </w:r>
            <w:r w:rsidR="007B423F">
              <w:rPr>
                <w:noProof/>
                <w:webHidden/>
              </w:rPr>
              <w:t>42</w:t>
            </w:r>
            <w:r w:rsidR="007B423F">
              <w:rPr>
                <w:noProof/>
                <w:webHidden/>
              </w:rPr>
              <w:fldChar w:fldCharType="end"/>
            </w:r>
          </w:hyperlink>
        </w:p>
        <w:p w14:paraId="7F7A990B" w14:textId="7E02B080"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73" w:history="1">
            <w:r w:rsidR="007B423F" w:rsidRPr="003C6C56">
              <w:rPr>
                <w:rStyle w:val="Hyperlink"/>
                <w:noProof/>
              </w:rPr>
              <w:t>ARTICLE 13. STANDARDS OF COMFORT</w:t>
            </w:r>
            <w:r w:rsidR="007B423F">
              <w:rPr>
                <w:noProof/>
                <w:webHidden/>
              </w:rPr>
              <w:tab/>
            </w:r>
            <w:r w:rsidR="007B423F">
              <w:rPr>
                <w:noProof/>
                <w:webHidden/>
              </w:rPr>
              <w:fldChar w:fldCharType="begin"/>
            </w:r>
            <w:r w:rsidR="007B423F">
              <w:rPr>
                <w:noProof/>
                <w:webHidden/>
              </w:rPr>
              <w:instrText xml:space="preserve"> PAGEREF _Toc149148173 \h </w:instrText>
            </w:r>
            <w:r w:rsidR="007B423F">
              <w:rPr>
                <w:noProof/>
                <w:webHidden/>
              </w:rPr>
            </w:r>
            <w:r w:rsidR="007B423F">
              <w:rPr>
                <w:noProof/>
                <w:webHidden/>
              </w:rPr>
              <w:fldChar w:fldCharType="separate"/>
            </w:r>
            <w:r w:rsidR="007B423F">
              <w:rPr>
                <w:noProof/>
                <w:webHidden/>
              </w:rPr>
              <w:t>42</w:t>
            </w:r>
            <w:r w:rsidR="007B423F">
              <w:rPr>
                <w:noProof/>
                <w:webHidden/>
              </w:rPr>
              <w:fldChar w:fldCharType="end"/>
            </w:r>
          </w:hyperlink>
        </w:p>
        <w:p w14:paraId="1D4E26D2" w14:textId="027928A9"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74" w:history="1">
            <w:r w:rsidR="007B423F" w:rsidRPr="003C6C56">
              <w:rPr>
                <w:rStyle w:val="Hyperlink"/>
                <w:noProof/>
              </w:rPr>
              <w:t>ARTICLE 14. MATERIAL CHANGES</w:t>
            </w:r>
            <w:r w:rsidR="007B423F">
              <w:rPr>
                <w:noProof/>
                <w:webHidden/>
              </w:rPr>
              <w:tab/>
            </w:r>
            <w:r w:rsidR="007B423F">
              <w:rPr>
                <w:noProof/>
                <w:webHidden/>
              </w:rPr>
              <w:fldChar w:fldCharType="begin"/>
            </w:r>
            <w:r w:rsidR="007B423F">
              <w:rPr>
                <w:noProof/>
                <w:webHidden/>
              </w:rPr>
              <w:instrText xml:space="preserve"> PAGEREF _Toc149148174 \h </w:instrText>
            </w:r>
            <w:r w:rsidR="007B423F">
              <w:rPr>
                <w:noProof/>
                <w:webHidden/>
              </w:rPr>
            </w:r>
            <w:r w:rsidR="007B423F">
              <w:rPr>
                <w:noProof/>
                <w:webHidden/>
              </w:rPr>
              <w:fldChar w:fldCharType="separate"/>
            </w:r>
            <w:r w:rsidR="007B423F">
              <w:rPr>
                <w:noProof/>
                <w:webHidden/>
              </w:rPr>
              <w:t>42</w:t>
            </w:r>
            <w:r w:rsidR="007B423F">
              <w:rPr>
                <w:noProof/>
                <w:webHidden/>
              </w:rPr>
              <w:fldChar w:fldCharType="end"/>
            </w:r>
          </w:hyperlink>
        </w:p>
        <w:p w14:paraId="5A340873" w14:textId="3BA59DF9" w:rsidR="007B423F" w:rsidRDefault="00000000">
          <w:pPr>
            <w:pStyle w:val="TOC1"/>
            <w:tabs>
              <w:tab w:val="left" w:pos="660"/>
              <w:tab w:val="right" w:pos="9990"/>
            </w:tabs>
            <w:rPr>
              <w:rFonts w:asciiTheme="minorHAnsi" w:eastAsiaTheme="minorEastAsia" w:hAnsiTheme="minorHAnsi" w:cstheme="minorBidi"/>
              <w:noProof/>
              <w:kern w:val="2"/>
              <w14:ligatures w14:val="standardContextual"/>
            </w:rPr>
          </w:pPr>
          <w:hyperlink w:anchor="_Toc149148175" w:history="1">
            <w:r w:rsidR="007B423F" w:rsidRPr="003C6C56">
              <w:rPr>
                <w:rStyle w:val="Hyperlink"/>
                <w:noProof/>
              </w:rPr>
              <w:t>VI.</w:t>
            </w:r>
            <w:r w:rsidR="007B423F">
              <w:rPr>
                <w:rFonts w:asciiTheme="minorHAnsi" w:eastAsiaTheme="minorEastAsia" w:hAnsiTheme="minorHAnsi" w:cstheme="minorBidi"/>
                <w:noProof/>
                <w:kern w:val="2"/>
                <w14:ligatures w14:val="standardContextual"/>
              </w:rPr>
              <w:tab/>
            </w:r>
            <w:r w:rsidR="007B423F" w:rsidRPr="003C6C56">
              <w:rPr>
                <w:rStyle w:val="Hyperlink"/>
                <w:noProof/>
              </w:rPr>
              <w:t>ADMINISTRATION</w:t>
            </w:r>
            <w:r w:rsidR="007B423F">
              <w:rPr>
                <w:noProof/>
                <w:webHidden/>
              </w:rPr>
              <w:tab/>
            </w:r>
            <w:r w:rsidR="007B423F">
              <w:rPr>
                <w:noProof/>
                <w:webHidden/>
              </w:rPr>
              <w:fldChar w:fldCharType="begin"/>
            </w:r>
            <w:r w:rsidR="007B423F">
              <w:rPr>
                <w:noProof/>
                <w:webHidden/>
              </w:rPr>
              <w:instrText xml:space="preserve"> PAGEREF _Toc149148175 \h </w:instrText>
            </w:r>
            <w:r w:rsidR="007B423F">
              <w:rPr>
                <w:noProof/>
                <w:webHidden/>
              </w:rPr>
            </w:r>
            <w:r w:rsidR="007B423F">
              <w:rPr>
                <w:noProof/>
                <w:webHidden/>
              </w:rPr>
              <w:fldChar w:fldCharType="separate"/>
            </w:r>
            <w:r w:rsidR="007B423F">
              <w:rPr>
                <w:noProof/>
                <w:webHidden/>
              </w:rPr>
              <w:t>45</w:t>
            </w:r>
            <w:r w:rsidR="007B423F">
              <w:rPr>
                <w:noProof/>
                <w:webHidden/>
              </w:rPr>
              <w:fldChar w:fldCharType="end"/>
            </w:r>
          </w:hyperlink>
        </w:p>
        <w:p w14:paraId="19350C88" w14:textId="43D09F40"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76" w:history="1">
            <w:r w:rsidR="007B423F" w:rsidRPr="003C6C56">
              <w:rPr>
                <w:rStyle w:val="Hyperlink"/>
                <w:noProof/>
              </w:rPr>
              <w:t>ARTICLE 15. OWNERSHIP AND ACCESS</w:t>
            </w:r>
            <w:r w:rsidR="007B423F">
              <w:rPr>
                <w:noProof/>
                <w:webHidden/>
              </w:rPr>
              <w:tab/>
            </w:r>
            <w:r w:rsidR="007B423F">
              <w:rPr>
                <w:noProof/>
                <w:webHidden/>
              </w:rPr>
              <w:fldChar w:fldCharType="begin"/>
            </w:r>
            <w:r w:rsidR="007B423F">
              <w:rPr>
                <w:noProof/>
                <w:webHidden/>
              </w:rPr>
              <w:instrText xml:space="preserve"> PAGEREF _Toc149148176 \h </w:instrText>
            </w:r>
            <w:r w:rsidR="007B423F">
              <w:rPr>
                <w:noProof/>
                <w:webHidden/>
              </w:rPr>
            </w:r>
            <w:r w:rsidR="007B423F">
              <w:rPr>
                <w:noProof/>
                <w:webHidden/>
              </w:rPr>
              <w:fldChar w:fldCharType="separate"/>
            </w:r>
            <w:r w:rsidR="007B423F">
              <w:rPr>
                <w:noProof/>
                <w:webHidden/>
              </w:rPr>
              <w:t>45</w:t>
            </w:r>
            <w:r w:rsidR="007B423F">
              <w:rPr>
                <w:noProof/>
                <w:webHidden/>
              </w:rPr>
              <w:fldChar w:fldCharType="end"/>
            </w:r>
          </w:hyperlink>
        </w:p>
        <w:p w14:paraId="232E6E56" w14:textId="51A4BF66"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77" w:history="1">
            <w:r w:rsidR="007B423F" w:rsidRPr="003C6C56">
              <w:rPr>
                <w:rStyle w:val="Hyperlink"/>
                <w:noProof/>
              </w:rPr>
              <w:t>ARTICLE 16. INSURANCE</w:t>
            </w:r>
            <w:r w:rsidR="007B423F">
              <w:rPr>
                <w:noProof/>
                <w:webHidden/>
              </w:rPr>
              <w:tab/>
            </w:r>
            <w:r w:rsidR="007B423F">
              <w:rPr>
                <w:noProof/>
                <w:webHidden/>
              </w:rPr>
              <w:fldChar w:fldCharType="begin"/>
            </w:r>
            <w:r w:rsidR="007B423F">
              <w:rPr>
                <w:noProof/>
                <w:webHidden/>
              </w:rPr>
              <w:instrText xml:space="preserve"> PAGEREF _Toc149148177 \h </w:instrText>
            </w:r>
            <w:r w:rsidR="007B423F">
              <w:rPr>
                <w:noProof/>
                <w:webHidden/>
              </w:rPr>
            </w:r>
            <w:r w:rsidR="007B423F">
              <w:rPr>
                <w:noProof/>
                <w:webHidden/>
              </w:rPr>
              <w:fldChar w:fldCharType="separate"/>
            </w:r>
            <w:r w:rsidR="007B423F">
              <w:rPr>
                <w:noProof/>
                <w:webHidden/>
              </w:rPr>
              <w:t>46</w:t>
            </w:r>
            <w:r w:rsidR="007B423F">
              <w:rPr>
                <w:noProof/>
                <w:webHidden/>
              </w:rPr>
              <w:fldChar w:fldCharType="end"/>
            </w:r>
          </w:hyperlink>
        </w:p>
        <w:p w14:paraId="474BA42C" w14:textId="386800FA"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78" w:history="1">
            <w:r w:rsidR="007B423F" w:rsidRPr="003C6C56">
              <w:rPr>
                <w:rStyle w:val="Hyperlink"/>
                <w:noProof/>
              </w:rPr>
              <w:t>ARTICLE 17. INDEMNIFICATION</w:t>
            </w:r>
            <w:r w:rsidR="007B423F">
              <w:rPr>
                <w:noProof/>
                <w:webHidden/>
              </w:rPr>
              <w:tab/>
            </w:r>
            <w:r w:rsidR="007B423F">
              <w:rPr>
                <w:noProof/>
                <w:webHidden/>
              </w:rPr>
              <w:fldChar w:fldCharType="begin"/>
            </w:r>
            <w:r w:rsidR="007B423F">
              <w:rPr>
                <w:noProof/>
                <w:webHidden/>
              </w:rPr>
              <w:instrText xml:space="preserve"> PAGEREF _Toc149148178 \h </w:instrText>
            </w:r>
            <w:r w:rsidR="007B423F">
              <w:rPr>
                <w:noProof/>
                <w:webHidden/>
              </w:rPr>
            </w:r>
            <w:r w:rsidR="007B423F">
              <w:rPr>
                <w:noProof/>
                <w:webHidden/>
              </w:rPr>
              <w:fldChar w:fldCharType="separate"/>
            </w:r>
            <w:r w:rsidR="007B423F">
              <w:rPr>
                <w:noProof/>
                <w:webHidden/>
              </w:rPr>
              <w:t>48</w:t>
            </w:r>
            <w:r w:rsidR="007B423F">
              <w:rPr>
                <w:noProof/>
                <w:webHidden/>
              </w:rPr>
              <w:fldChar w:fldCharType="end"/>
            </w:r>
          </w:hyperlink>
        </w:p>
        <w:p w14:paraId="3BE5F80A" w14:textId="4EB30CFF"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79" w:history="1">
            <w:r w:rsidR="007B423F" w:rsidRPr="003C6C56">
              <w:rPr>
                <w:rStyle w:val="Hyperlink"/>
                <w:noProof/>
              </w:rPr>
              <w:t>ARTICLE 18. RISK OF LOSS</w:t>
            </w:r>
            <w:r w:rsidR="007B423F">
              <w:rPr>
                <w:noProof/>
                <w:webHidden/>
              </w:rPr>
              <w:tab/>
            </w:r>
            <w:r w:rsidR="007B423F">
              <w:rPr>
                <w:noProof/>
                <w:webHidden/>
              </w:rPr>
              <w:fldChar w:fldCharType="begin"/>
            </w:r>
            <w:r w:rsidR="007B423F">
              <w:rPr>
                <w:noProof/>
                <w:webHidden/>
              </w:rPr>
              <w:instrText xml:space="preserve"> PAGEREF _Toc149148179 \h </w:instrText>
            </w:r>
            <w:r w:rsidR="007B423F">
              <w:rPr>
                <w:noProof/>
                <w:webHidden/>
              </w:rPr>
            </w:r>
            <w:r w:rsidR="007B423F">
              <w:rPr>
                <w:noProof/>
                <w:webHidden/>
              </w:rPr>
              <w:fldChar w:fldCharType="separate"/>
            </w:r>
            <w:r w:rsidR="007B423F">
              <w:rPr>
                <w:noProof/>
                <w:webHidden/>
              </w:rPr>
              <w:t>50</w:t>
            </w:r>
            <w:r w:rsidR="007B423F">
              <w:rPr>
                <w:noProof/>
                <w:webHidden/>
              </w:rPr>
              <w:fldChar w:fldCharType="end"/>
            </w:r>
          </w:hyperlink>
        </w:p>
        <w:p w14:paraId="00695920" w14:textId="67783DCF"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80" w:history="1">
            <w:r w:rsidR="007B423F" w:rsidRPr="003C6C56">
              <w:rPr>
                <w:rStyle w:val="Hyperlink"/>
                <w:noProof/>
              </w:rPr>
              <w:t>ARTICLE 19. SUBCONTRACTS</w:t>
            </w:r>
            <w:r w:rsidR="007B423F">
              <w:rPr>
                <w:noProof/>
                <w:webHidden/>
              </w:rPr>
              <w:tab/>
            </w:r>
            <w:r w:rsidR="007B423F">
              <w:rPr>
                <w:noProof/>
                <w:webHidden/>
              </w:rPr>
              <w:fldChar w:fldCharType="begin"/>
            </w:r>
            <w:r w:rsidR="007B423F">
              <w:rPr>
                <w:noProof/>
                <w:webHidden/>
              </w:rPr>
              <w:instrText xml:space="preserve"> PAGEREF _Toc149148180 \h </w:instrText>
            </w:r>
            <w:r w:rsidR="007B423F">
              <w:rPr>
                <w:noProof/>
                <w:webHidden/>
              </w:rPr>
            </w:r>
            <w:r w:rsidR="007B423F">
              <w:rPr>
                <w:noProof/>
                <w:webHidden/>
              </w:rPr>
              <w:fldChar w:fldCharType="separate"/>
            </w:r>
            <w:r w:rsidR="007B423F">
              <w:rPr>
                <w:noProof/>
                <w:webHidden/>
              </w:rPr>
              <w:t>51</w:t>
            </w:r>
            <w:r w:rsidR="007B423F">
              <w:rPr>
                <w:noProof/>
                <w:webHidden/>
              </w:rPr>
              <w:fldChar w:fldCharType="end"/>
            </w:r>
          </w:hyperlink>
        </w:p>
        <w:p w14:paraId="648CCAA8" w14:textId="3CD311B2"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81" w:history="1">
            <w:r w:rsidR="007B423F" w:rsidRPr="003C6C56">
              <w:rPr>
                <w:rStyle w:val="Hyperlink"/>
                <w:noProof/>
              </w:rPr>
              <w:t>ARTICLE 20. CASUALTY OR CONDEMNATION OF PREMISES</w:t>
            </w:r>
            <w:r w:rsidR="007B423F">
              <w:rPr>
                <w:noProof/>
                <w:webHidden/>
              </w:rPr>
              <w:tab/>
            </w:r>
            <w:r w:rsidR="007B423F">
              <w:rPr>
                <w:noProof/>
                <w:webHidden/>
              </w:rPr>
              <w:fldChar w:fldCharType="begin"/>
            </w:r>
            <w:r w:rsidR="007B423F">
              <w:rPr>
                <w:noProof/>
                <w:webHidden/>
              </w:rPr>
              <w:instrText xml:space="preserve"> PAGEREF _Toc149148181 \h </w:instrText>
            </w:r>
            <w:r w:rsidR="007B423F">
              <w:rPr>
                <w:noProof/>
                <w:webHidden/>
              </w:rPr>
            </w:r>
            <w:r w:rsidR="007B423F">
              <w:rPr>
                <w:noProof/>
                <w:webHidden/>
              </w:rPr>
              <w:fldChar w:fldCharType="separate"/>
            </w:r>
            <w:r w:rsidR="007B423F">
              <w:rPr>
                <w:noProof/>
                <w:webHidden/>
              </w:rPr>
              <w:t>51</w:t>
            </w:r>
            <w:r w:rsidR="007B423F">
              <w:rPr>
                <w:noProof/>
                <w:webHidden/>
              </w:rPr>
              <w:fldChar w:fldCharType="end"/>
            </w:r>
          </w:hyperlink>
        </w:p>
        <w:p w14:paraId="08478B6B" w14:textId="36BFCF2E"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82" w:history="1">
            <w:r w:rsidR="007B423F" w:rsidRPr="003C6C56">
              <w:rPr>
                <w:rStyle w:val="Hyperlink"/>
                <w:noProof/>
              </w:rPr>
              <w:t>ARTICLE 21. UNCONTROLLABLE CIRCUMSTANCES</w:t>
            </w:r>
            <w:r w:rsidR="007B423F">
              <w:rPr>
                <w:noProof/>
                <w:webHidden/>
              </w:rPr>
              <w:tab/>
            </w:r>
            <w:r w:rsidR="007B423F">
              <w:rPr>
                <w:noProof/>
                <w:webHidden/>
              </w:rPr>
              <w:fldChar w:fldCharType="begin"/>
            </w:r>
            <w:r w:rsidR="007B423F">
              <w:rPr>
                <w:noProof/>
                <w:webHidden/>
              </w:rPr>
              <w:instrText xml:space="preserve"> PAGEREF _Toc149148182 \h </w:instrText>
            </w:r>
            <w:r w:rsidR="007B423F">
              <w:rPr>
                <w:noProof/>
                <w:webHidden/>
              </w:rPr>
            </w:r>
            <w:r w:rsidR="007B423F">
              <w:rPr>
                <w:noProof/>
                <w:webHidden/>
              </w:rPr>
              <w:fldChar w:fldCharType="separate"/>
            </w:r>
            <w:r w:rsidR="007B423F">
              <w:rPr>
                <w:noProof/>
                <w:webHidden/>
              </w:rPr>
              <w:t>52</w:t>
            </w:r>
            <w:r w:rsidR="007B423F">
              <w:rPr>
                <w:noProof/>
                <w:webHidden/>
              </w:rPr>
              <w:fldChar w:fldCharType="end"/>
            </w:r>
          </w:hyperlink>
        </w:p>
        <w:p w14:paraId="3BBC3773" w14:textId="0F31F1C3"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83" w:history="1">
            <w:r w:rsidR="007B423F" w:rsidRPr="003C6C56">
              <w:rPr>
                <w:rStyle w:val="Hyperlink"/>
                <w:noProof/>
              </w:rPr>
              <w:t>ARTICLE 22. TERMINATION FOR CONVENIENCE</w:t>
            </w:r>
            <w:r w:rsidR="007B423F">
              <w:rPr>
                <w:noProof/>
                <w:webHidden/>
              </w:rPr>
              <w:tab/>
            </w:r>
            <w:r w:rsidR="007B423F">
              <w:rPr>
                <w:noProof/>
                <w:webHidden/>
              </w:rPr>
              <w:fldChar w:fldCharType="begin"/>
            </w:r>
            <w:r w:rsidR="007B423F">
              <w:rPr>
                <w:noProof/>
                <w:webHidden/>
              </w:rPr>
              <w:instrText xml:space="preserve"> PAGEREF _Toc149148183 \h </w:instrText>
            </w:r>
            <w:r w:rsidR="007B423F">
              <w:rPr>
                <w:noProof/>
                <w:webHidden/>
              </w:rPr>
            </w:r>
            <w:r w:rsidR="007B423F">
              <w:rPr>
                <w:noProof/>
                <w:webHidden/>
              </w:rPr>
              <w:fldChar w:fldCharType="separate"/>
            </w:r>
            <w:r w:rsidR="007B423F">
              <w:rPr>
                <w:noProof/>
                <w:webHidden/>
              </w:rPr>
              <w:t>53</w:t>
            </w:r>
            <w:r w:rsidR="007B423F">
              <w:rPr>
                <w:noProof/>
                <w:webHidden/>
              </w:rPr>
              <w:fldChar w:fldCharType="end"/>
            </w:r>
          </w:hyperlink>
        </w:p>
        <w:p w14:paraId="3EA81DBB" w14:textId="0318B9D1"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84" w:history="1">
            <w:r w:rsidR="007B423F" w:rsidRPr="003C6C56">
              <w:rPr>
                <w:rStyle w:val="Hyperlink"/>
                <w:noProof/>
              </w:rPr>
              <w:t>ARTICLE 23. EVENTS OF DEFAULT</w:t>
            </w:r>
            <w:r w:rsidR="007B423F">
              <w:rPr>
                <w:noProof/>
                <w:webHidden/>
              </w:rPr>
              <w:tab/>
            </w:r>
            <w:r w:rsidR="007B423F">
              <w:rPr>
                <w:noProof/>
                <w:webHidden/>
              </w:rPr>
              <w:fldChar w:fldCharType="begin"/>
            </w:r>
            <w:r w:rsidR="007B423F">
              <w:rPr>
                <w:noProof/>
                <w:webHidden/>
              </w:rPr>
              <w:instrText xml:space="preserve"> PAGEREF _Toc149148184 \h </w:instrText>
            </w:r>
            <w:r w:rsidR="007B423F">
              <w:rPr>
                <w:noProof/>
                <w:webHidden/>
              </w:rPr>
            </w:r>
            <w:r w:rsidR="007B423F">
              <w:rPr>
                <w:noProof/>
                <w:webHidden/>
              </w:rPr>
              <w:fldChar w:fldCharType="separate"/>
            </w:r>
            <w:r w:rsidR="007B423F">
              <w:rPr>
                <w:noProof/>
                <w:webHidden/>
              </w:rPr>
              <w:t>53</w:t>
            </w:r>
            <w:r w:rsidR="007B423F">
              <w:rPr>
                <w:noProof/>
                <w:webHidden/>
              </w:rPr>
              <w:fldChar w:fldCharType="end"/>
            </w:r>
          </w:hyperlink>
        </w:p>
        <w:p w14:paraId="52895870" w14:textId="6816B156"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85" w:history="1">
            <w:r w:rsidR="007B423F" w:rsidRPr="003C6C56">
              <w:rPr>
                <w:rStyle w:val="Hyperlink"/>
                <w:noProof/>
              </w:rPr>
              <w:t>ARTICLE 24. REMEDIES UPON DEFAULT</w:t>
            </w:r>
            <w:r w:rsidR="007B423F">
              <w:rPr>
                <w:noProof/>
                <w:webHidden/>
              </w:rPr>
              <w:tab/>
            </w:r>
            <w:r w:rsidR="007B423F">
              <w:rPr>
                <w:noProof/>
                <w:webHidden/>
              </w:rPr>
              <w:fldChar w:fldCharType="begin"/>
            </w:r>
            <w:r w:rsidR="007B423F">
              <w:rPr>
                <w:noProof/>
                <w:webHidden/>
              </w:rPr>
              <w:instrText xml:space="preserve"> PAGEREF _Toc149148185 \h </w:instrText>
            </w:r>
            <w:r w:rsidR="007B423F">
              <w:rPr>
                <w:noProof/>
                <w:webHidden/>
              </w:rPr>
            </w:r>
            <w:r w:rsidR="007B423F">
              <w:rPr>
                <w:noProof/>
                <w:webHidden/>
              </w:rPr>
              <w:fldChar w:fldCharType="separate"/>
            </w:r>
            <w:r w:rsidR="007B423F">
              <w:rPr>
                <w:noProof/>
                <w:webHidden/>
              </w:rPr>
              <w:t>55</w:t>
            </w:r>
            <w:r w:rsidR="007B423F">
              <w:rPr>
                <w:noProof/>
                <w:webHidden/>
              </w:rPr>
              <w:fldChar w:fldCharType="end"/>
            </w:r>
          </w:hyperlink>
        </w:p>
        <w:p w14:paraId="7A12A1CB" w14:textId="26FD2487"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86" w:history="1">
            <w:r w:rsidR="007B423F" w:rsidRPr="003C6C56">
              <w:rPr>
                <w:rStyle w:val="Hyperlink"/>
                <w:noProof/>
              </w:rPr>
              <w:t>ARTICLE 25. DISPUTE RESOLUTION</w:t>
            </w:r>
            <w:r w:rsidR="007B423F">
              <w:rPr>
                <w:noProof/>
                <w:webHidden/>
              </w:rPr>
              <w:tab/>
            </w:r>
            <w:r w:rsidR="007B423F">
              <w:rPr>
                <w:noProof/>
                <w:webHidden/>
              </w:rPr>
              <w:fldChar w:fldCharType="begin"/>
            </w:r>
            <w:r w:rsidR="007B423F">
              <w:rPr>
                <w:noProof/>
                <w:webHidden/>
              </w:rPr>
              <w:instrText xml:space="preserve"> PAGEREF _Toc149148186 \h </w:instrText>
            </w:r>
            <w:r w:rsidR="007B423F">
              <w:rPr>
                <w:noProof/>
                <w:webHidden/>
              </w:rPr>
            </w:r>
            <w:r w:rsidR="007B423F">
              <w:rPr>
                <w:noProof/>
                <w:webHidden/>
              </w:rPr>
              <w:fldChar w:fldCharType="separate"/>
            </w:r>
            <w:r w:rsidR="007B423F">
              <w:rPr>
                <w:noProof/>
                <w:webHidden/>
              </w:rPr>
              <w:t>56</w:t>
            </w:r>
            <w:r w:rsidR="007B423F">
              <w:rPr>
                <w:noProof/>
                <w:webHidden/>
              </w:rPr>
              <w:fldChar w:fldCharType="end"/>
            </w:r>
          </w:hyperlink>
        </w:p>
        <w:p w14:paraId="37D5D22C" w14:textId="6A6DB00C"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87" w:history="1">
            <w:r w:rsidR="007B423F" w:rsidRPr="003C6C56">
              <w:rPr>
                <w:rStyle w:val="Hyperlink"/>
                <w:noProof/>
              </w:rPr>
              <w:t>ARTICLE 26. ASSIGNMENT</w:t>
            </w:r>
            <w:r w:rsidR="007B423F">
              <w:rPr>
                <w:noProof/>
                <w:webHidden/>
              </w:rPr>
              <w:tab/>
            </w:r>
            <w:r w:rsidR="007B423F">
              <w:rPr>
                <w:noProof/>
                <w:webHidden/>
              </w:rPr>
              <w:fldChar w:fldCharType="begin"/>
            </w:r>
            <w:r w:rsidR="007B423F">
              <w:rPr>
                <w:noProof/>
                <w:webHidden/>
              </w:rPr>
              <w:instrText xml:space="preserve"> PAGEREF _Toc149148187 \h </w:instrText>
            </w:r>
            <w:r w:rsidR="007B423F">
              <w:rPr>
                <w:noProof/>
                <w:webHidden/>
              </w:rPr>
            </w:r>
            <w:r w:rsidR="007B423F">
              <w:rPr>
                <w:noProof/>
                <w:webHidden/>
              </w:rPr>
              <w:fldChar w:fldCharType="separate"/>
            </w:r>
            <w:r w:rsidR="007B423F">
              <w:rPr>
                <w:noProof/>
                <w:webHidden/>
              </w:rPr>
              <w:t>57</w:t>
            </w:r>
            <w:r w:rsidR="007B423F">
              <w:rPr>
                <w:noProof/>
                <w:webHidden/>
              </w:rPr>
              <w:fldChar w:fldCharType="end"/>
            </w:r>
          </w:hyperlink>
        </w:p>
        <w:p w14:paraId="20ECAB57" w14:textId="5E59838E"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88" w:history="1">
            <w:r w:rsidR="007B423F" w:rsidRPr="003C6C56">
              <w:rPr>
                <w:rStyle w:val="Hyperlink"/>
                <w:noProof/>
              </w:rPr>
              <w:t>ARTICLE 27. REPRESENTATIONS AND WARRANTIES</w:t>
            </w:r>
            <w:r w:rsidR="007B423F">
              <w:rPr>
                <w:noProof/>
                <w:webHidden/>
              </w:rPr>
              <w:tab/>
            </w:r>
            <w:r w:rsidR="007B423F">
              <w:rPr>
                <w:noProof/>
                <w:webHidden/>
              </w:rPr>
              <w:fldChar w:fldCharType="begin"/>
            </w:r>
            <w:r w:rsidR="007B423F">
              <w:rPr>
                <w:noProof/>
                <w:webHidden/>
              </w:rPr>
              <w:instrText xml:space="preserve"> PAGEREF _Toc149148188 \h </w:instrText>
            </w:r>
            <w:r w:rsidR="007B423F">
              <w:rPr>
                <w:noProof/>
                <w:webHidden/>
              </w:rPr>
            </w:r>
            <w:r w:rsidR="007B423F">
              <w:rPr>
                <w:noProof/>
                <w:webHidden/>
              </w:rPr>
              <w:fldChar w:fldCharType="separate"/>
            </w:r>
            <w:r w:rsidR="007B423F">
              <w:rPr>
                <w:noProof/>
                <w:webHidden/>
              </w:rPr>
              <w:t>57</w:t>
            </w:r>
            <w:r w:rsidR="007B423F">
              <w:rPr>
                <w:noProof/>
                <w:webHidden/>
              </w:rPr>
              <w:fldChar w:fldCharType="end"/>
            </w:r>
          </w:hyperlink>
        </w:p>
        <w:p w14:paraId="3275FBC7" w14:textId="60FEB070"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89" w:history="1">
            <w:r w:rsidR="007B423F" w:rsidRPr="003C6C56">
              <w:rPr>
                <w:rStyle w:val="Hyperlink"/>
                <w:noProof/>
              </w:rPr>
              <w:t>ARTICLE 28. ADDITIONAL REPRESENTATIONS OF THE PARTIES.</w:t>
            </w:r>
            <w:r w:rsidR="007B423F">
              <w:rPr>
                <w:noProof/>
                <w:webHidden/>
              </w:rPr>
              <w:tab/>
            </w:r>
            <w:r w:rsidR="007B423F">
              <w:rPr>
                <w:noProof/>
                <w:webHidden/>
              </w:rPr>
              <w:fldChar w:fldCharType="begin"/>
            </w:r>
            <w:r w:rsidR="007B423F">
              <w:rPr>
                <w:noProof/>
                <w:webHidden/>
              </w:rPr>
              <w:instrText xml:space="preserve"> PAGEREF _Toc149148189 \h </w:instrText>
            </w:r>
            <w:r w:rsidR="007B423F">
              <w:rPr>
                <w:noProof/>
                <w:webHidden/>
              </w:rPr>
            </w:r>
            <w:r w:rsidR="007B423F">
              <w:rPr>
                <w:noProof/>
                <w:webHidden/>
              </w:rPr>
              <w:fldChar w:fldCharType="separate"/>
            </w:r>
            <w:r w:rsidR="007B423F">
              <w:rPr>
                <w:noProof/>
                <w:webHidden/>
              </w:rPr>
              <w:t>58</w:t>
            </w:r>
            <w:r w:rsidR="007B423F">
              <w:rPr>
                <w:noProof/>
                <w:webHidden/>
              </w:rPr>
              <w:fldChar w:fldCharType="end"/>
            </w:r>
          </w:hyperlink>
        </w:p>
        <w:p w14:paraId="7348CC98" w14:textId="7BCF8992"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90" w:history="1">
            <w:r w:rsidR="007B423F" w:rsidRPr="003C6C56">
              <w:rPr>
                <w:rStyle w:val="Hyperlink"/>
                <w:noProof/>
              </w:rPr>
              <w:t>ARTICLE 29. WAIVER OF LIENS</w:t>
            </w:r>
            <w:r w:rsidR="007B423F">
              <w:rPr>
                <w:noProof/>
                <w:webHidden/>
              </w:rPr>
              <w:tab/>
            </w:r>
            <w:r w:rsidR="007B423F">
              <w:rPr>
                <w:noProof/>
                <w:webHidden/>
              </w:rPr>
              <w:fldChar w:fldCharType="begin"/>
            </w:r>
            <w:r w:rsidR="007B423F">
              <w:rPr>
                <w:noProof/>
                <w:webHidden/>
              </w:rPr>
              <w:instrText xml:space="preserve"> PAGEREF _Toc149148190 \h </w:instrText>
            </w:r>
            <w:r w:rsidR="007B423F">
              <w:rPr>
                <w:noProof/>
                <w:webHidden/>
              </w:rPr>
            </w:r>
            <w:r w:rsidR="007B423F">
              <w:rPr>
                <w:noProof/>
                <w:webHidden/>
              </w:rPr>
              <w:fldChar w:fldCharType="separate"/>
            </w:r>
            <w:r w:rsidR="007B423F">
              <w:rPr>
                <w:noProof/>
                <w:webHidden/>
              </w:rPr>
              <w:t>60</w:t>
            </w:r>
            <w:r w:rsidR="007B423F">
              <w:rPr>
                <w:noProof/>
                <w:webHidden/>
              </w:rPr>
              <w:fldChar w:fldCharType="end"/>
            </w:r>
          </w:hyperlink>
        </w:p>
        <w:p w14:paraId="4ADDD21D" w14:textId="6987F8F2"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91" w:history="1">
            <w:r w:rsidR="007B423F" w:rsidRPr="003C6C56">
              <w:rPr>
                <w:rStyle w:val="Hyperlink"/>
                <w:noProof/>
              </w:rPr>
              <w:t>ARTICLE 30. COMPLIANCE WITH APPLICABLE LAWS</w:t>
            </w:r>
            <w:r w:rsidR="007B423F">
              <w:rPr>
                <w:noProof/>
                <w:webHidden/>
              </w:rPr>
              <w:tab/>
            </w:r>
            <w:r w:rsidR="007B423F">
              <w:rPr>
                <w:noProof/>
                <w:webHidden/>
              </w:rPr>
              <w:fldChar w:fldCharType="begin"/>
            </w:r>
            <w:r w:rsidR="007B423F">
              <w:rPr>
                <w:noProof/>
                <w:webHidden/>
              </w:rPr>
              <w:instrText xml:space="preserve"> PAGEREF _Toc149148191 \h </w:instrText>
            </w:r>
            <w:r w:rsidR="007B423F">
              <w:rPr>
                <w:noProof/>
                <w:webHidden/>
              </w:rPr>
            </w:r>
            <w:r w:rsidR="007B423F">
              <w:rPr>
                <w:noProof/>
                <w:webHidden/>
              </w:rPr>
              <w:fldChar w:fldCharType="separate"/>
            </w:r>
            <w:r w:rsidR="007B423F">
              <w:rPr>
                <w:noProof/>
                <w:webHidden/>
              </w:rPr>
              <w:t>60</w:t>
            </w:r>
            <w:r w:rsidR="007B423F">
              <w:rPr>
                <w:noProof/>
                <w:webHidden/>
              </w:rPr>
              <w:fldChar w:fldCharType="end"/>
            </w:r>
          </w:hyperlink>
        </w:p>
        <w:p w14:paraId="3AD275C8" w14:textId="4287BE54"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92" w:history="1">
            <w:r w:rsidR="007B423F" w:rsidRPr="003C6C56">
              <w:rPr>
                <w:rStyle w:val="Hyperlink"/>
                <w:noProof/>
              </w:rPr>
              <w:t>ARTICLE 31. INDEPENDENT CAPACITY OF ESCO</w:t>
            </w:r>
            <w:r w:rsidR="007B423F">
              <w:rPr>
                <w:noProof/>
                <w:webHidden/>
              </w:rPr>
              <w:tab/>
            </w:r>
            <w:r w:rsidR="007B423F">
              <w:rPr>
                <w:noProof/>
                <w:webHidden/>
              </w:rPr>
              <w:fldChar w:fldCharType="begin"/>
            </w:r>
            <w:r w:rsidR="007B423F">
              <w:rPr>
                <w:noProof/>
                <w:webHidden/>
              </w:rPr>
              <w:instrText xml:space="preserve"> PAGEREF _Toc149148192 \h </w:instrText>
            </w:r>
            <w:r w:rsidR="007B423F">
              <w:rPr>
                <w:noProof/>
                <w:webHidden/>
              </w:rPr>
            </w:r>
            <w:r w:rsidR="007B423F">
              <w:rPr>
                <w:noProof/>
                <w:webHidden/>
              </w:rPr>
              <w:fldChar w:fldCharType="separate"/>
            </w:r>
            <w:r w:rsidR="007B423F">
              <w:rPr>
                <w:noProof/>
                <w:webHidden/>
              </w:rPr>
              <w:t>62</w:t>
            </w:r>
            <w:r w:rsidR="007B423F">
              <w:rPr>
                <w:noProof/>
                <w:webHidden/>
              </w:rPr>
              <w:fldChar w:fldCharType="end"/>
            </w:r>
          </w:hyperlink>
        </w:p>
        <w:p w14:paraId="36FD4BEE" w14:textId="4975B3E1"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93" w:history="1">
            <w:r w:rsidR="007B423F" w:rsidRPr="003C6C56">
              <w:rPr>
                <w:rStyle w:val="Hyperlink"/>
                <w:noProof/>
              </w:rPr>
              <w:t>ARTICLE 32. NO WAIVER</w:t>
            </w:r>
            <w:r w:rsidR="007B423F">
              <w:rPr>
                <w:noProof/>
                <w:webHidden/>
              </w:rPr>
              <w:tab/>
            </w:r>
            <w:r w:rsidR="007B423F">
              <w:rPr>
                <w:noProof/>
                <w:webHidden/>
              </w:rPr>
              <w:fldChar w:fldCharType="begin"/>
            </w:r>
            <w:r w:rsidR="007B423F">
              <w:rPr>
                <w:noProof/>
                <w:webHidden/>
              </w:rPr>
              <w:instrText xml:space="preserve"> PAGEREF _Toc149148193 \h </w:instrText>
            </w:r>
            <w:r w:rsidR="007B423F">
              <w:rPr>
                <w:noProof/>
                <w:webHidden/>
              </w:rPr>
            </w:r>
            <w:r w:rsidR="007B423F">
              <w:rPr>
                <w:noProof/>
                <w:webHidden/>
              </w:rPr>
              <w:fldChar w:fldCharType="separate"/>
            </w:r>
            <w:r w:rsidR="007B423F">
              <w:rPr>
                <w:noProof/>
                <w:webHidden/>
              </w:rPr>
              <w:t>62</w:t>
            </w:r>
            <w:r w:rsidR="007B423F">
              <w:rPr>
                <w:noProof/>
                <w:webHidden/>
              </w:rPr>
              <w:fldChar w:fldCharType="end"/>
            </w:r>
          </w:hyperlink>
        </w:p>
        <w:p w14:paraId="2E56ADDF" w14:textId="74195E2D"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94" w:history="1">
            <w:r w:rsidR="007B423F" w:rsidRPr="003C6C56">
              <w:rPr>
                <w:rStyle w:val="Hyperlink"/>
                <w:noProof/>
              </w:rPr>
              <w:t>ARTICLE 33. NON-DISCRIMINATION; FAIR PRACTICES</w:t>
            </w:r>
            <w:r w:rsidR="007B423F">
              <w:rPr>
                <w:noProof/>
                <w:webHidden/>
              </w:rPr>
              <w:tab/>
            </w:r>
            <w:r w:rsidR="007B423F">
              <w:rPr>
                <w:noProof/>
                <w:webHidden/>
              </w:rPr>
              <w:fldChar w:fldCharType="begin"/>
            </w:r>
            <w:r w:rsidR="007B423F">
              <w:rPr>
                <w:noProof/>
                <w:webHidden/>
              </w:rPr>
              <w:instrText xml:space="preserve"> PAGEREF _Toc149148194 \h </w:instrText>
            </w:r>
            <w:r w:rsidR="007B423F">
              <w:rPr>
                <w:noProof/>
                <w:webHidden/>
              </w:rPr>
            </w:r>
            <w:r w:rsidR="007B423F">
              <w:rPr>
                <w:noProof/>
                <w:webHidden/>
              </w:rPr>
              <w:fldChar w:fldCharType="separate"/>
            </w:r>
            <w:r w:rsidR="007B423F">
              <w:rPr>
                <w:noProof/>
                <w:webHidden/>
              </w:rPr>
              <w:t>62</w:t>
            </w:r>
            <w:r w:rsidR="007B423F">
              <w:rPr>
                <w:noProof/>
                <w:webHidden/>
              </w:rPr>
              <w:fldChar w:fldCharType="end"/>
            </w:r>
          </w:hyperlink>
        </w:p>
        <w:p w14:paraId="4E5917A2" w14:textId="2031F0C0"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95" w:history="1">
            <w:r w:rsidR="007B423F" w:rsidRPr="003C6C56">
              <w:rPr>
                <w:rStyle w:val="Hyperlink"/>
                <w:noProof/>
              </w:rPr>
              <w:t>ARTICLE 34. LABOR-MANAGEMENT RELATIONSHIPS; WAGES AND BENEFITS</w:t>
            </w:r>
            <w:r w:rsidR="007B423F">
              <w:rPr>
                <w:noProof/>
                <w:webHidden/>
              </w:rPr>
              <w:tab/>
            </w:r>
            <w:r w:rsidR="007B423F">
              <w:rPr>
                <w:noProof/>
                <w:webHidden/>
              </w:rPr>
              <w:fldChar w:fldCharType="begin"/>
            </w:r>
            <w:r w:rsidR="007B423F">
              <w:rPr>
                <w:noProof/>
                <w:webHidden/>
              </w:rPr>
              <w:instrText xml:space="preserve"> PAGEREF _Toc149148195 \h </w:instrText>
            </w:r>
            <w:r w:rsidR="007B423F">
              <w:rPr>
                <w:noProof/>
                <w:webHidden/>
              </w:rPr>
            </w:r>
            <w:r w:rsidR="007B423F">
              <w:rPr>
                <w:noProof/>
                <w:webHidden/>
              </w:rPr>
              <w:fldChar w:fldCharType="separate"/>
            </w:r>
            <w:r w:rsidR="007B423F">
              <w:rPr>
                <w:noProof/>
                <w:webHidden/>
              </w:rPr>
              <w:t>63</w:t>
            </w:r>
            <w:r w:rsidR="007B423F">
              <w:rPr>
                <w:noProof/>
                <w:webHidden/>
              </w:rPr>
              <w:fldChar w:fldCharType="end"/>
            </w:r>
          </w:hyperlink>
        </w:p>
        <w:p w14:paraId="4AEC709A" w14:textId="01E41A83"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96" w:history="1">
            <w:r w:rsidR="007B423F" w:rsidRPr="003C6C56">
              <w:rPr>
                <w:rStyle w:val="Hyperlink"/>
                <w:noProof/>
              </w:rPr>
              <w:t>ARTICLE 35. BUSINESS INTEREST IN NORTHERN IRELAND, SUDAN AND IRAN</w:t>
            </w:r>
            <w:r w:rsidR="007B423F">
              <w:rPr>
                <w:noProof/>
                <w:webHidden/>
              </w:rPr>
              <w:tab/>
            </w:r>
            <w:r w:rsidR="007B423F">
              <w:rPr>
                <w:noProof/>
                <w:webHidden/>
              </w:rPr>
              <w:fldChar w:fldCharType="begin"/>
            </w:r>
            <w:r w:rsidR="007B423F">
              <w:rPr>
                <w:noProof/>
                <w:webHidden/>
              </w:rPr>
              <w:instrText xml:space="preserve"> PAGEREF _Toc149148196 \h </w:instrText>
            </w:r>
            <w:r w:rsidR="007B423F">
              <w:rPr>
                <w:noProof/>
                <w:webHidden/>
              </w:rPr>
            </w:r>
            <w:r w:rsidR="007B423F">
              <w:rPr>
                <w:noProof/>
                <w:webHidden/>
              </w:rPr>
              <w:fldChar w:fldCharType="separate"/>
            </w:r>
            <w:r w:rsidR="007B423F">
              <w:rPr>
                <w:noProof/>
                <w:webHidden/>
              </w:rPr>
              <w:t>66</w:t>
            </w:r>
            <w:r w:rsidR="007B423F">
              <w:rPr>
                <w:noProof/>
                <w:webHidden/>
              </w:rPr>
              <w:fldChar w:fldCharType="end"/>
            </w:r>
          </w:hyperlink>
        </w:p>
        <w:p w14:paraId="6BA89A1C" w14:textId="2B15B1A4"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97" w:history="1">
            <w:r w:rsidR="007B423F" w:rsidRPr="003C6C56">
              <w:rPr>
                <w:rStyle w:val="Hyperlink"/>
                <w:noProof/>
              </w:rPr>
              <w:t>ARTICLE 36. BUSINESS, CORPORATE AND SLAVERY ERA INSURANCE DISCLOSURE</w:t>
            </w:r>
            <w:r w:rsidR="007B423F">
              <w:rPr>
                <w:noProof/>
                <w:webHidden/>
              </w:rPr>
              <w:tab/>
            </w:r>
            <w:r w:rsidR="007B423F">
              <w:rPr>
                <w:noProof/>
                <w:webHidden/>
              </w:rPr>
              <w:fldChar w:fldCharType="begin"/>
            </w:r>
            <w:r w:rsidR="007B423F">
              <w:rPr>
                <w:noProof/>
                <w:webHidden/>
              </w:rPr>
              <w:instrText xml:space="preserve"> PAGEREF _Toc149148197 \h </w:instrText>
            </w:r>
            <w:r w:rsidR="007B423F">
              <w:rPr>
                <w:noProof/>
                <w:webHidden/>
              </w:rPr>
            </w:r>
            <w:r w:rsidR="007B423F">
              <w:rPr>
                <w:noProof/>
                <w:webHidden/>
              </w:rPr>
              <w:fldChar w:fldCharType="separate"/>
            </w:r>
            <w:r w:rsidR="007B423F">
              <w:rPr>
                <w:noProof/>
                <w:webHidden/>
              </w:rPr>
              <w:t>67</w:t>
            </w:r>
            <w:r w:rsidR="007B423F">
              <w:rPr>
                <w:noProof/>
                <w:webHidden/>
              </w:rPr>
              <w:fldChar w:fldCharType="end"/>
            </w:r>
          </w:hyperlink>
        </w:p>
        <w:p w14:paraId="3E2D2007" w14:textId="5C58563F"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98" w:history="1">
            <w:r w:rsidR="007B423F" w:rsidRPr="003C6C56">
              <w:rPr>
                <w:rStyle w:val="Hyperlink"/>
                <w:noProof/>
              </w:rPr>
              <w:t>ARTICLE 37. CONTRACTOR INTEGRITY PROVISIONS</w:t>
            </w:r>
            <w:r w:rsidR="007B423F">
              <w:rPr>
                <w:noProof/>
                <w:webHidden/>
              </w:rPr>
              <w:tab/>
            </w:r>
            <w:r w:rsidR="007B423F">
              <w:rPr>
                <w:noProof/>
                <w:webHidden/>
              </w:rPr>
              <w:fldChar w:fldCharType="begin"/>
            </w:r>
            <w:r w:rsidR="007B423F">
              <w:rPr>
                <w:noProof/>
                <w:webHidden/>
              </w:rPr>
              <w:instrText xml:space="preserve"> PAGEREF _Toc149148198 \h </w:instrText>
            </w:r>
            <w:r w:rsidR="007B423F">
              <w:rPr>
                <w:noProof/>
                <w:webHidden/>
              </w:rPr>
            </w:r>
            <w:r w:rsidR="007B423F">
              <w:rPr>
                <w:noProof/>
                <w:webHidden/>
              </w:rPr>
              <w:fldChar w:fldCharType="separate"/>
            </w:r>
            <w:r w:rsidR="007B423F">
              <w:rPr>
                <w:noProof/>
                <w:webHidden/>
              </w:rPr>
              <w:t>67</w:t>
            </w:r>
            <w:r w:rsidR="007B423F">
              <w:rPr>
                <w:noProof/>
                <w:webHidden/>
              </w:rPr>
              <w:fldChar w:fldCharType="end"/>
            </w:r>
          </w:hyperlink>
        </w:p>
        <w:p w14:paraId="6432901F" w14:textId="7BAB092E"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199" w:history="1">
            <w:r w:rsidR="007B423F" w:rsidRPr="003C6C56">
              <w:rPr>
                <w:rStyle w:val="Hyperlink"/>
                <w:noProof/>
              </w:rPr>
              <w:t>ARTICLE 38. ESCO RESPONSIBILITY PROVISIONS</w:t>
            </w:r>
            <w:r w:rsidR="007B423F">
              <w:rPr>
                <w:noProof/>
                <w:webHidden/>
              </w:rPr>
              <w:tab/>
            </w:r>
            <w:r w:rsidR="007B423F">
              <w:rPr>
                <w:noProof/>
                <w:webHidden/>
              </w:rPr>
              <w:fldChar w:fldCharType="begin"/>
            </w:r>
            <w:r w:rsidR="007B423F">
              <w:rPr>
                <w:noProof/>
                <w:webHidden/>
              </w:rPr>
              <w:instrText xml:space="preserve"> PAGEREF _Toc149148199 \h </w:instrText>
            </w:r>
            <w:r w:rsidR="007B423F">
              <w:rPr>
                <w:noProof/>
                <w:webHidden/>
              </w:rPr>
            </w:r>
            <w:r w:rsidR="007B423F">
              <w:rPr>
                <w:noProof/>
                <w:webHidden/>
              </w:rPr>
              <w:fldChar w:fldCharType="separate"/>
            </w:r>
            <w:r w:rsidR="007B423F">
              <w:rPr>
                <w:noProof/>
                <w:webHidden/>
              </w:rPr>
              <w:t>70</w:t>
            </w:r>
            <w:r w:rsidR="007B423F">
              <w:rPr>
                <w:noProof/>
                <w:webHidden/>
              </w:rPr>
              <w:fldChar w:fldCharType="end"/>
            </w:r>
          </w:hyperlink>
        </w:p>
        <w:p w14:paraId="02CFDE77" w14:textId="785C43D1"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200" w:history="1">
            <w:r w:rsidR="007B423F" w:rsidRPr="003C6C56">
              <w:rPr>
                <w:rStyle w:val="Hyperlink"/>
                <w:noProof/>
              </w:rPr>
              <w:t>ARTICLE 39. THE AMERICANS WITH DISABILITIES ACT</w:t>
            </w:r>
            <w:r w:rsidR="007B423F">
              <w:rPr>
                <w:noProof/>
                <w:webHidden/>
              </w:rPr>
              <w:tab/>
            </w:r>
            <w:r w:rsidR="007B423F">
              <w:rPr>
                <w:noProof/>
                <w:webHidden/>
              </w:rPr>
              <w:fldChar w:fldCharType="begin"/>
            </w:r>
            <w:r w:rsidR="007B423F">
              <w:rPr>
                <w:noProof/>
                <w:webHidden/>
              </w:rPr>
              <w:instrText xml:space="preserve"> PAGEREF _Toc149148200 \h </w:instrText>
            </w:r>
            <w:r w:rsidR="007B423F">
              <w:rPr>
                <w:noProof/>
                <w:webHidden/>
              </w:rPr>
            </w:r>
            <w:r w:rsidR="007B423F">
              <w:rPr>
                <w:noProof/>
                <w:webHidden/>
              </w:rPr>
              <w:fldChar w:fldCharType="separate"/>
            </w:r>
            <w:r w:rsidR="007B423F">
              <w:rPr>
                <w:noProof/>
                <w:webHidden/>
              </w:rPr>
              <w:t>71</w:t>
            </w:r>
            <w:r w:rsidR="007B423F">
              <w:rPr>
                <w:noProof/>
                <w:webHidden/>
              </w:rPr>
              <w:fldChar w:fldCharType="end"/>
            </w:r>
          </w:hyperlink>
        </w:p>
        <w:p w14:paraId="7B962F9A" w14:textId="737B06BD"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201" w:history="1">
            <w:r w:rsidR="007B423F" w:rsidRPr="003C6C56">
              <w:rPr>
                <w:rStyle w:val="Hyperlink"/>
                <w:noProof/>
              </w:rPr>
              <w:t>ARTICLE 40. GENERAL PERFORMANCE REQUIREMENTS</w:t>
            </w:r>
            <w:r w:rsidR="007B423F">
              <w:rPr>
                <w:noProof/>
                <w:webHidden/>
              </w:rPr>
              <w:tab/>
            </w:r>
            <w:r w:rsidR="007B423F">
              <w:rPr>
                <w:noProof/>
                <w:webHidden/>
              </w:rPr>
              <w:fldChar w:fldCharType="begin"/>
            </w:r>
            <w:r w:rsidR="007B423F">
              <w:rPr>
                <w:noProof/>
                <w:webHidden/>
              </w:rPr>
              <w:instrText xml:space="preserve"> PAGEREF _Toc149148201 \h </w:instrText>
            </w:r>
            <w:r w:rsidR="007B423F">
              <w:rPr>
                <w:noProof/>
                <w:webHidden/>
              </w:rPr>
            </w:r>
            <w:r w:rsidR="007B423F">
              <w:rPr>
                <w:noProof/>
                <w:webHidden/>
              </w:rPr>
              <w:fldChar w:fldCharType="separate"/>
            </w:r>
            <w:r w:rsidR="007B423F">
              <w:rPr>
                <w:noProof/>
                <w:webHidden/>
              </w:rPr>
              <w:t>71</w:t>
            </w:r>
            <w:r w:rsidR="007B423F">
              <w:rPr>
                <w:noProof/>
                <w:webHidden/>
              </w:rPr>
              <w:fldChar w:fldCharType="end"/>
            </w:r>
          </w:hyperlink>
        </w:p>
        <w:p w14:paraId="4BAD25E0" w14:textId="3187B0B2"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202" w:history="1">
            <w:r w:rsidR="007B423F" w:rsidRPr="003C6C56">
              <w:rPr>
                <w:rStyle w:val="Hyperlink"/>
                <w:noProof/>
              </w:rPr>
              <w:t>ARTICLE 41. STEEL PRODUCTS PROCUREMENT ACT</w:t>
            </w:r>
            <w:r w:rsidR="007B423F">
              <w:rPr>
                <w:noProof/>
                <w:webHidden/>
              </w:rPr>
              <w:tab/>
            </w:r>
            <w:r w:rsidR="007B423F">
              <w:rPr>
                <w:noProof/>
                <w:webHidden/>
              </w:rPr>
              <w:fldChar w:fldCharType="begin"/>
            </w:r>
            <w:r w:rsidR="007B423F">
              <w:rPr>
                <w:noProof/>
                <w:webHidden/>
              </w:rPr>
              <w:instrText xml:space="preserve"> PAGEREF _Toc149148202 \h </w:instrText>
            </w:r>
            <w:r w:rsidR="007B423F">
              <w:rPr>
                <w:noProof/>
                <w:webHidden/>
              </w:rPr>
            </w:r>
            <w:r w:rsidR="007B423F">
              <w:rPr>
                <w:noProof/>
                <w:webHidden/>
              </w:rPr>
              <w:fldChar w:fldCharType="separate"/>
            </w:r>
            <w:r w:rsidR="007B423F">
              <w:rPr>
                <w:noProof/>
                <w:webHidden/>
              </w:rPr>
              <w:t>72</w:t>
            </w:r>
            <w:r w:rsidR="007B423F">
              <w:rPr>
                <w:noProof/>
                <w:webHidden/>
              </w:rPr>
              <w:fldChar w:fldCharType="end"/>
            </w:r>
          </w:hyperlink>
        </w:p>
        <w:p w14:paraId="4C92E7C1" w14:textId="3CE72B4F"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203" w:history="1">
            <w:r w:rsidR="007B423F" w:rsidRPr="003C6C56">
              <w:rPr>
                <w:rStyle w:val="Hyperlink"/>
                <w:noProof/>
              </w:rPr>
              <w:t>ARTICLE 42. SALES AND USE TAX; FEDERAL EXCISE TAX</w:t>
            </w:r>
            <w:r w:rsidR="007B423F">
              <w:rPr>
                <w:noProof/>
                <w:webHidden/>
              </w:rPr>
              <w:tab/>
            </w:r>
            <w:r w:rsidR="007B423F">
              <w:rPr>
                <w:noProof/>
                <w:webHidden/>
              </w:rPr>
              <w:fldChar w:fldCharType="begin"/>
            </w:r>
            <w:r w:rsidR="007B423F">
              <w:rPr>
                <w:noProof/>
                <w:webHidden/>
              </w:rPr>
              <w:instrText xml:space="preserve"> PAGEREF _Toc149148203 \h </w:instrText>
            </w:r>
            <w:r w:rsidR="007B423F">
              <w:rPr>
                <w:noProof/>
                <w:webHidden/>
              </w:rPr>
            </w:r>
            <w:r w:rsidR="007B423F">
              <w:rPr>
                <w:noProof/>
                <w:webHidden/>
              </w:rPr>
              <w:fldChar w:fldCharType="separate"/>
            </w:r>
            <w:r w:rsidR="007B423F">
              <w:rPr>
                <w:noProof/>
                <w:webHidden/>
              </w:rPr>
              <w:t>73</w:t>
            </w:r>
            <w:r w:rsidR="007B423F">
              <w:rPr>
                <w:noProof/>
                <w:webHidden/>
              </w:rPr>
              <w:fldChar w:fldCharType="end"/>
            </w:r>
          </w:hyperlink>
        </w:p>
        <w:p w14:paraId="3AD1A7BD" w14:textId="475903F6"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204" w:history="1">
            <w:r w:rsidR="007B423F" w:rsidRPr="003C6C56">
              <w:rPr>
                <w:rStyle w:val="Hyperlink"/>
                <w:noProof/>
              </w:rPr>
              <w:t>ARTICLE 43. AUDITS; INSPECTION RIGHTS; RECORDS</w:t>
            </w:r>
            <w:r w:rsidR="007B423F">
              <w:rPr>
                <w:noProof/>
                <w:webHidden/>
              </w:rPr>
              <w:tab/>
            </w:r>
            <w:r w:rsidR="007B423F">
              <w:rPr>
                <w:noProof/>
                <w:webHidden/>
              </w:rPr>
              <w:fldChar w:fldCharType="begin"/>
            </w:r>
            <w:r w:rsidR="007B423F">
              <w:rPr>
                <w:noProof/>
                <w:webHidden/>
              </w:rPr>
              <w:instrText xml:space="preserve"> PAGEREF _Toc149148204 \h </w:instrText>
            </w:r>
            <w:r w:rsidR="007B423F">
              <w:rPr>
                <w:noProof/>
                <w:webHidden/>
              </w:rPr>
            </w:r>
            <w:r w:rsidR="007B423F">
              <w:rPr>
                <w:noProof/>
                <w:webHidden/>
              </w:rPr>
              <w:fldChar w:fldCharType="separate"/>
            </w:r>
            <w:r w:rsidR="007B423F">
              <w:rPr>
                <w:noProof/>
                <w:webHidden/>
              </w:rPr>
              <w:t>73</w:t>
            </w:r>
            <w:r w:rsidR="007B423F">
              <w:rPr>
                <w:noProof/>
                <w:webHidden/>
              </w:rPr>
              <w:fldChar w:fldCharType="end"/>
            </w:r>
          </w:hyperlink>
        </w:p>
        <w:p w14:paraId="181CC239" w14:textId="40C0211D"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205" w:history="1">
            <w:r w:rsidR="007B423F" w:rsidRPr="003C6C56">
              <w:rPr>
                <w:rStyle w:val="Hyperlink"/>
                <w:noProof/>
              </w:rPr>
              <w:t>ARTICLE 44. COVENANT OF QUIET ENJOYMENT</w:t>
            </w:r>
            <w:r w:rsidR="007B423F">
              <w:rPr>
                <w:noProof/>
                <w:webHidden/>
              </w:rPr>
              <w:tab/>
            </w:r>
            <w:r w:rsidR="007B423F">
              <w:rPr>
                <w:noProof/>
                <w:webHidden/>
              </w:rPr>
              <w:fldChar w:fldCharType="begin"/>
            </w:r>
            <w:r w:rsidR="007B423F">
              <w:rPr>
                <w:noProof/>
                <w:webHidden/>
              </w:rPr>
              <w:instrText xml:space="preserve"> PAGEREF _Toc149148205 \h </w:instrText>
            </w:r>
            <w:r w:rsidR="007B423F">
              <w:rPr>
                <w:noProof/>
                <w:webHidden/>
              </w:rPr>
            </w:r>
            <w:r w:rsidR="007B423F">
              <w:rPr>
                <w:noProof/>
                <w:webHidden/>
              </w:rPr>
              <w:fldChar w:fldCharType="separate"/>
            </w:r>
            <w:r w:rsidR="007B423F">
              <w:rPr>
                <w:noProof/>
                <w:webHidden/>
              </w:rPr>
              <w:t>74</w:t>
            </w:r>
            <w:r w:rsidR="007B423F">
              <w:rPr>
                <w:noProof/>
                <w:webHidden/>
              </w:rPr>
              <w:fldChar w:fldCharType="end"/>
            </w:r>
          </w:hyperlink>
        </w:p>
        <w:p w14:paraId="2253BFE7" w14:textId="310F3C54"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206" w:history="1">
            <w:r w:rsidR="007B423F" w:rsidRPr="003C6C56">
              <w:rPr>
                <w:rStyle w:val="Hyperlink"/>
                <w:noProof/>
              </w:rPr>
              <w:t>ARTICLE 45. RIGHT-TO-KNOW LAW</w:t>
            </w:r>
            <w:r w:rsidR="007B423F">
              <w:rPr>
                <w:noProof/>
                <w:webHidden/>
              </w:rPr>
              <w:tab/>
            </w:r>
            <w:r w:rsidR="007B423F">
              <w:rPr>
                <w:noProof/>
                <w:webHidden/>
              </w:rPr>
              <w:fldChar w:fldCharType="begin"/>
            </w:r>
            <w:r w:rsidR="007B423F">
              <w:rPr>
                <w:noProof/>
                <w:webHidden/>
              </w:rPr>
              <w:instrText xml:space="preserve"> PAGEREF _Toc149148206 \h </w:instrText>
            </w:r>
            <w:r w:rsidR="007B423F">
              <w:rPr>
                <w:noProof/>
                <w:webHidden/>
              </w:rPr>
            </w:r>
            <w:r w:rsidR="007B423F">
              <w:rPr>
                <w:noProof/>
                <w:webHidden/>
              </w:rPr>
              <w:fldChar w:fldCharType="separate"/>
            </w:r>
            <w:r w:rsidR="007B423F">
              <w:rPr>
                <w:noProof/>
                <w:webHidden/>
              </w:rPr>
              <w:t>74</w:t>
            </w:r>
            <w:r w:rsidR="007B423F">
              <w:rPr>
                <w:noProof/>
                <w:webHidden/>
              </w:rPr>
              <w:fldChar w:fldCharType="end"/>
            </w:r>
          </w:hyperlink>
        </w:p>
        <w:p w14:paraId="01F5C76E" w14:textId="771313AB"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207" w:history="1">
            <w:r w:rsidR="007B423F" w:rsidRPr="003C6C56">
              <w:rPr>
                <w:rStyle w:val="Hyperlink"/>
                <w:noProof/>
              </w:rPr>
              <w:t>ARTICLE 46. NOTICE</w:t>
            </w:r>
            <w:r w:rsidR="007B423F">
              <w:rPr>
                <w:noProof/>
                <w:webHidden/>
              </w:rPr>
              <w:tab/>
            </w:r>
            <w:r w:rsidR="007B423F">
              <w:rPr>
                <w:noProof/>
                <w:webHidden/>
              </w:rPr>
              <w:fldChar w:fldCharType="begin"/>
            </w:r>
            <w:r w:rsidR="007B423F">
              <w:rPr>
                <w:noProof/>
                <w:webHidden/>
              </w:rPr>
              <w:instrText xml:space="preserve"> PAGEREF _Toc149148207 \h </w:instrText>
            </w:r>
            <w:r w:rsidR="007B423F">
              <w:rPr>
                <w:noProof/>
                <w:webHidden/>
              </w:rPr>
            </w:r>
            <w:r w:rsidR="007B423F">
              <w:rPr>
                <w:noProof/>
                <w:webHidden/>
              </w:rPr>
              <w:fldChar w:fldCharType="separate"/>
            </w:r>
            <w:r w:rsidR="007B423F">
              <w:rPr>
                <w:noProof/>
                <w:webHidden/>
              </w:rPr>
              <w:t>75</w:t>
            </w:r>
            <w:r w:rsidR="007B423F">
              <w:rPr>
                <w:noProof/>
                <w:webHidden/>
              </w:rPr>
              <w:fldChar w:fldCharType="end"/>
            </w:r>
          </w:hyperlink>
        </w:p>
        <w:p w14:paraId="4CF07784" w14:textId="3E7EB472"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208" w:history="1">
            <w:r w:rsidR="007B423F" w:rsidRPr="003C6C56">
              <w:rPr>
                <w:rStyle w:val="Hyperlink"/>
                <w:noProof/>
              </w:rPr>
              <w:t>ARTICLE 47. ECONOMIC OPPORTUNITY PLAN</w:t>
            </w:r>
            <w:r w:rsidR="007B423F">
              <w:rPr>
                <w:noProof/>
                <w:webHidden/>
              </w:rPr>
              <w:tab/>
            </w:r>
            <w:r w:rsidR="007B423F">
              <w:rPr>
                <w:noProof/>
                <w:webHidden/>
              </w:rPr>
              <w:fldChar w:fldCharType="begin"/>
            </w:r>
            <w:r w:rsidR="007B423F">
              <w:rPr>
                <w:noProof/>
                <w:webHidden/>
              </w:rPr>
              <w:instrText xml:space="preserve"> PAGEREF _Toc149148208 \h </w:instrText>
            </w:r>
            <w:r w:rsidR="007B423F">
              <w:rPr>
                <w:noProof/>
                <w:webHidden/>
              </w:rPr>
            </w:r>
            <w:r w:rsidR="007B423F">
              <w:rPr>
                <w:noProof/>
                <w:webHidden/>
              </w:rPr>
              <w:fldChar w:fldCharType="separate"/>
            </w:r>
            <w:r w:rsidR="007B423F">
              <w:rPr>
                <w:noProof/>
                <w:webHidden/>
              </w:rPr>
              <w:t>76</w:t>
            </w:r>
            <w:r w:rsidR="007B423F">
              <w:rPr>
                <w:noProof/>
                <w:webHidden/>
              </w:rPr>
              <w:fldChar w:fldCharType="end"/>
            </w:r>
          </w:hyperlink>
        </w:p>
        <w:p w14:paraId="4025D168" w14:textId="2BBFDA06"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209" w:history="1">
            <w:r w:rsidR="007B423F" w:rsidRPr="003C6C56">
              <w:rPr>
                <w:rStyle w:val="Hyperlink"/>
                <w:noProof/>
              </w:rPr>
              <w:t>ARTICLE 48. APPROVALS BY PEA AND THE CITY; ENFORCEMENT BY PEA AND THE CITY</w:t>
            </w:r>
            <w:r w:rsidR="007B423F">
              <w:rPr>
                <w:noProof/>
                <w:webHidden/>
              </w:rPr>
              <w:tab/>
            </w:r>
            <w:r w:rsidR="007B423F">
              <w:rPr>
                <w:noProof/>
                <w:webHidden/>
              </w:rPr>
              <w:fldChar w:fldCharType="begin"/>
            </w:r>
            <w:r w:rsidR="007B423F">
              <w:rPr>
                <w:noProof/>
                <w:webHidden/>
              </w:rPr>
              <w:instrText xml:space="preserve"> PAGEREF _Toc149148209 \h </w:instrText>
            </w:r>
            <w:r w:rsidR="007B423F">
              <w:rPr>
                <w:noProof/>
                <w:webHidden/>
              </w:rPr>
            </w:r>
            <w:r w:rsidR="007B423F">
              <w:rPr>
                <w:noProof/>
                <w:webHidden/>
              </w:rPr>
              <w:fldChar w:fldCharType="separate"/>
            </w:r>
            <w:r w:rsidR="007B423F">
              <w:rPr>
                <w:noProof/>
                <w:webHidden/>
              </w:rPr>
              <w:t>78</w:t>
            </w:r>
            <w:r w:rsidR="007B423F">
              <w:rPr>
                <w:noProof/>
                <w:webHidden/>
              </w:rPr>
              <w:fldChar w:fldCharType="end"/>
            </w:r>
          </w:hyperlink>
        </w:p>
        <w:p w14:paraId="05DF5415" w14:textId="66F23972" w:rsidR="007B423F" w:rsidRDefault="00000000">
          <w:pPr>
            <w:pStyle w:val="TOC1"/>
            <w:tabs>
              <w:tab w:val="right" w:pos="9990"/>
            </w:tabs>
            <w:rPr>
              <w:rFonts w:asciiTheme="minorHAnsi" w:eastAsiaTheme="minorEastAsia" w:hAnsiTheme="minorHAnsi" w:cstheme="minorBidi"/>
              <w:noProof/>
              <w:kern w:val="2"/>
              <w14:ligatures w14:val="standardContextual"/>
            </w:rPr>
          </w:pPr>
          <w:hyperlink w:anchor="_Toc149148210" w:history="1">
            <w:r w:rsidR="007B423F" w:rsidRPr="003C6C56">
              <w:rPr>
                <w:rStyle w:val="Hyperlink"/>
                <w:noProof/>
              </w:rPr>
              <w:t>ARTICLE 49. MISCELLANEOUS PROVISIONS</w:t>
            </w:r>
            <w:r w:rsidR="007B423F">
              <w:rPr>
                <w:noProof/>
                <w:webHidden/>
              </w:rPr>
              <w:tab/>
            </w:r>
            <w:r w:rsidR="007B423F">
              <w:rPr>
                <w:noProof/>
                <w:webHidden/>
              </w:rPr>
              <w:fldChar w:fldCharType="begin"/>
            </w:r>
            <w:r w:rsidR="007B423F">
              <w:rPr>
                <w:noProof/>
                <w:webHidden/>
              </w:rPr>
              <w:instrText xml:space="preserve"> PAGEREF _Toc149148210 \h </w:instrText>
            </w:r>
            <w:r w:rsidR="007B423F">
              <w:rPr>
                <w:noProof/>
                <w:webHidden/>
              </w:rPr>
            </w:r>
            <w:r w:rsidR="007B423F">
              <w:rPr>
                <w:noProof/>
                <w:webHidden/>
              </w:rPr>
              <w:fldChar w:fldCharType="separate"/>
            </w:r>
            <w:r w:rsidR="007B423F">
              <w:rPr>
                <w:noProof/>
                <w:webHidden/>
              </w:rPr>
              <w:t>79</w:t>
            </w:r>
            <w:r w:rsidR="007B423F">
              <w:rPr>
                <w:noProof/>
                <w:webHidden/>
              </w:rPr>
              <w:fldChar w:fldCharType="end"/>
            </w:r>
          </w:hyperlink>
        </w:p>
        <w:p w14:paraId="00000055" w14:textId="63A9602D" w:rsidR="001B5B4F" w:rsidRDefault="005E0830">
          <w:r>
            <w:fldChar w:fldCharType="end"/>
          </w:r>
        </w:p>
      </w:sdtContent>
    </w:sdt>
    <w:p w14:paraId="00000056" w14:textId="77777777" w:rsidR="001B5B4F" w:rsidRDefault="005E0830">
      <w:pPr>
        <w:rPr>
          <w:b/>
          <w:sz w:val="24"/>
          <w:szCs w:val="24"/>
        </w:rPr>
      </w:pPr>
      <w:r>
        <w:br w:type="page"/>
      </w:r>
    </w:p>
    <w:p w14:paraId="00000057" w14:textId="77777777" w:rsidR="001B5B4F" w:rsidRPr="002758AA" w:rsidRDefault="005E0830" w:rsidP="00D14F85">
      <w:pPr>
        <w:spacing w:before="93" w:line="276" w:lineRule="auto"/>
        <w:jc w:val="center"/>
      </w:pPr>
      <w:r w:rsidRPr="00D14F85">
        <w:rPr>
          <w:b/>
          <w:sz w:val="24"/>
        </w:rPr>
        <w:lastRenderedPageBreak/>
        <w:t>GUARANTEED ENERGY SAVINGS CONTRACT</w:t>
      </w:r>
    </w:p>
    <w:p w14:paraId="00000058" w14:textId="77777777" w:rsidR="001B5B4F" w:rsidRPr="00D14F85" w:rsidRDefault="001B5B4F" w:rsidP="00D14F85">
      <w:pPr>
        <w:pBdr>
          <w:top w:val="nil"/>
          <w:left w:val="nil"/>
          <w:bottom w:val="nil"/>
          <w:right w:val="nil"/>
          <w:between w:val="nil"/>
        </w:pBdr>
        <w:spacing w:before="2" w:line="276" w:lineRule="auto"/>
        <w:rPr>
          <w:b/>
          <w:color w:val="000000"/>
          <w:sz w:val="24"/>
        </w:rPr>
      </w:pPr>
    </w:p>
    <w:p w14:paraId="00000059" w14:textId="12F6B763" w:rsidR="001B5B4F" w:rsidRDefault="002D7722" w:rsidP="00D14F85">
      <w:pPr>
        <w:spacing w:line="276" w:lineRule="auto"/>
        <w:ind w:right="204" w:firstLine="720"/>
        <w:jc w:val="both"/>
        <w:rPr>
          <w:sz w:val="24"/>
          <w:szCs w:val="24"/>
        </w:rPr>
      </w:pPr>
      <w:r>
        <w:rPr>
          <w:sz w:val="24"/>
          <w:szCs w:val="24"/>
        </w:rPr>
        <w:t xml:space="preserve">This Guaranteed Energy Savings Contract (the </w:t>
      </w:r>
      <w:r>
        <w:rPr>
          <w:b/>
          <w:sz w:val="24"/>
          <w:szCs w:val="24"/>
        </w:rPr>
        <w:t>"Contract"</w:t>
      </w:r>
      <w:r>
        <w:rPr>
          <w:sz w:val="24"/>
          <w:szCs w:val="24"/>
        </w:rPr>
        <w:t>)</w:t>
      </w:r>
      <w:r w:rsidRPr="00D14F85">
        <w:rPr>
          <w:b/>
          <w:sz w:val="24"/>
        </w:rPr>
        <w:t xml:space="preserve"> </w:t>
      </w:r>
      <w:r>
        <w:rPr>
          <w:sz w:val="24"/>
          <w:szCs w:val="24"/>
        </w:rPr>
        <w:t>is made and entered into as of this ____</w:t>
      </w:r>
      <w:r w:rsidRPr="00D14F85">
        <w:rPr>
          <w:sz w:val="24"/>
        </w:rPr>
        <w:t xml:space="preserve"> </w:t>
      </w:r>
      <w:r>
        <w:rPr>
          <w:sz w:val="24"/>
          <w:szCs w:val="24"/>
        </w:rPr>
        <w:t>day of __________ , 2023 (</w:t>
      </w:r>
      <w:r>
        <w:rPr>
          <w:b/>
          <w:sz w:val="24"/>
          <w:szCs w:val="24"/>
        </w:rPr>
        <w:t>"Effective Date"</w:t>
      </w:r>
      <w:r>
        <w:rPr>
          <w:sz w:val="24"/>
          <w:szCs w:val="24"/>
        </w:rPr>
        <w:t>)</w:t>
      </w:r>
      <w:r w:rsidRPr="00D14F85">
        <w:rPr>
          <w:b/>
          <w:sz w:val="24"/>
        </w:rPr>
        <w:t xml:space="preserve"> </w:t>
      </w:r>
      <w:r>
        <w:rPr>
          <w:sz w:val="24"/>
          <w:szCs w:val="24"/>
        </w:rPr>
        <w:t xml:space="preserve">by and among the </w:t>
      </w:r>
      <w:r>
        <w:rPr>
          <w:b/>
          <w:sz w:val="24"/>
          <w:szCs w:val="24"/>
        </w:rPr>
        <w:t xml:space="preserve">PHILADELPHIA ENERGY AUTHORITY, </w:t>
      </w:r>
      <w:r>
        <w:rPr>
          <w:sz w:val="24"/>
          <w:szCs w:val="24"/>
        </w:rPr>
        <w:t xml:space="preserve">a body politic and corporate existing under the laws of the Commonwealth of Pennsylvania (the </w:t>
      </w:r>
      <w:r>
        <w:rPr>
          <w:b/>
          <w:sz w:val="24"/>
          <w:szCs w:val="24"/>
        </w:rPr>
        <w:t>"PEA"</w:t>
      </w:r>
      <w:r w:rsidRPr="00D14F85">
        <w:rPr>
          <w:sz w:val="24"/>
        </w:rPr>
        <w:t xml:space="preserve"> </w:t>
      </w:r>
      <w:r>
        <w:rPr>
          <w:sz w:val="24"/>
          <w:szCs w:val="24"/>
        </w:rPr>
        <w:t xml:space="preserve">or the </w:t>
      </w:r>
      <w:r>
        <w:rPr>
          <w:b/>
          <w:sz w:val="24"/>
          <w:szCs w:val="24"/>
        </w:rPr>
        <w:t>“Authority”</w:t>
      </w:r>
      <w:r>
        <w:rPr>
          <w:sz w:val="24"/>
          <w:szCs w:val="24"/>
        </w:rPr>
        <w:t>)</w:t>
      </w:r>
      <w:r>
        <w:rPr>
          <w:b/>
          <w:sz w:val="24"/>
          <w:szCs w:val="24"/>
        </w:rPr>
        <w:t xml:space="preserve">; </w:t>
      </w:r>
      <w:r>
        <w:rPr>
          <w:sz w:val="24"/>
          <w:szCs w:val="24"/>
        </w:rPr>
        <w:t>and [ESCO]</w:t>
      </w:r>
      <w:r w:rsidRPr="00D14F85">
        <w:rPr>
          <w:b/>
          <w:sz w:val="24"/>
        </w:rPr>
        <w:t xml:space="preserve"> </w:t>
      </w:r>
      <w:r>
        <w:rPr>
          <w:sz w:val="24"/>
          <w:szCs w:val="24"/>
        </w:rPr>
        <w:t xml:space="preserve">(the </w:t>
      </w:r>
      <w:r>
        <w:rPr>
          <w:b/>
          <w:sz w:val="24"/>
          <w:szCs w:val="24"/>
        </w:rPr>
        <w:t xml:space="preserve">"Contractor" </w:t>
      </w:r>
      <w:r>
        <w:rPr>
          <w:sz w:val="24"/>
          <w:szCs w:val="24"/>
        </w:rPr>
        <w:t xml:space="preserve">hereinafter referred to as </w:t>
      </w:r>
      <w:r>
        <w:rPr>
          <w:b/>
          <w:sz w:val="24"/>
          <w:szCs w:val="24"/>
        </w:rPr>
        <w:t>"ESCO"</w:t>
      </w:r>
      <w:r>
        <w:rPr>
          <w:sz w:val="24"/>
          <w:szCs w:val="24"/>
        </w:rPr>
        <w:t>)</w:t>
      </w:r>
      <w:r>
        <w:rPr>
          <w:b/>
          <w:sz w:val="24"/>
          <w:szCs w:val="24"/>
        </w:rPr>
        <w:t xml:space="preserve">, </w:t>
      </w:r>
      <w:r>
        <w:rPr>
          <w:sz w:val="24"/>
          <w:szCs w:val="24"/>
        </w:rPr>
        <w:t>having offices at _________________________.</w:t>
      </w:r>
    </w:p>
    <w:p w14:paraId="0000005A" w14:textId="77777777" w:rsidR="001B5B4F" w:rsidRPr="00D14F85" w:rsidRDefault="001B5B4F" w:rsidP="00D14F85">
      <w:pPr>
        <w:pBdr>
          <w:top w:val="nil"/>
          <w:left w:val="nil"/>
          <w:bottom w:val="nil"/>
          <w:right w:val="nil"/>
          <w:between w:val="nil"/>
        </w:pBdr>
        <w:spacing w:before="2" w:line="276" w:lineRule="auto"/>
        <w:rPr>
          <w:color w:val="000000"/>
          <w:sz w:val="24"/>
        </w:rPr>
      </w:pPr>
    </w:p>
    <w:p w14:paraId="0000005B" w14:textId="77777777" w:rsidR="001B5B4F" w:rsidRPr="00D14F85" w:rsidRDefault="005E0830" w:rsidP="00D14F85">
      <w:pPr>
        <w:pStyle w:val="Heading1"/>
        <w:numPr>
          <w:ilvl w:val="0"/>
          <w:numId w:val="29"/>
        </w:numPr>
        <w:spacing w:line="276" w:lineRule="auto"/>
        <w:rPr>
          <w:u w:val="single"/>
        </w:rPr>
      </w:pPr>
      <w:bookmarkStart w:id="0" w:name="_TOC_250010"/>
      <w:bookmarkStart w:id="1" w:name="_Toc149148156"/>
      <w:bookmarkEnd w:id="0"/>
      <w:r w:rsidRPr="00D14F85">
        <w:rPr>
          <w:u w:val="single"/>
        </w:rPr>
        <w:t>BACKGROUND</w:t>
      </w:r>
      <w:bookmarkEnd w:id="1"/>
    </w:p>
    <w:p w14:paraId="0000005C" w14:textId="77777777" w:rsidR="001B5B4F" w:rsidRPr="00D14F85" w:rsidRDefault="001B5B4F" w:rsidP="00D14F85">
      <w:pPr>
        <w:pBdr>
          <w:top w:val="nil"/>
          <w:left w:val="nil"/>
          <w:bottom w:val="nil"/>
          <w:right w:val="nil"/>
          <w:between w:val="nil"/>
        </w:pBdr>
        <w:spacing w:before="2" w:line="276" w:lineRule="auto"/>
        <w:rPr>
          <w:b/>
          <w:color w:val="000000"/>
          <w:sz w:val="24"/>
        </w:rPr>
      </w:pPr>
    </w:p>
    <w:p w14:paraId="0000005D" w14:textId="77777777" w:rsidR="001B5B4F" w:rsidRPr="00D14F85" w:rsidRDefault="005E0830" w:rsidP="00D14F85">
      <w:pPr>
        <w:pBdr>
          <w:top w:val="nil"/>
          <w:left w:val="nil"/>
          <w:bottom w:val="nil"/>
          <w:right w:val="nil"/>
          <w:between w:val="nil"/>
        </w:pBdr>
        <w:spacing w:line="276" w:lineRule="auto"/>
        <w:ind w:firstLine="720"/>
        <w:jc w:val="both"/>
        <w:rPr>
          <w:color w:val="000000"/>
        </w:rPr>
      </w:pPr>
      <w:r w:rsidRPr="00D14F85">
        <w:rPr>
          <w:b/>
          <w:color w:val="000000"/>
          <w:sz w:val="24"/>
        </w:rPr>
        <w:t xml:space="preserve">WHEREAS, </w:t>
      </w:r>
      <w:r w:rsidRPr="00D14F85">
        <w:rPr>
          <w:color w:val="000000"/>
          <w:sz w:val="24"/>
        </w:rPr>
        <w:t>PEA is a body corporate and politic, organized under the Municipality Authorities Act, 53 Pa. C.S., Ch. 56, pursuant to ordinance of the Council of The City of Philadelphia; and</w:t>
      </w:r>
    </w:p>
    <w:p w14:paraId="0000005E" w14:textId="77777777" w:rsidR="001B5B4F" w:rsidRPr="00D14F85" w:rsidRDefault="001B5B4F" w:rsidP="00D14F85">
      <w:pPr>
        <w:pBdr>
          <w:top w:val="nil"/>
          <w:left w:val="nil"/>
          <w:bottom w:val="nil"/>
          <w:right w:val="nil"/>
          <w:between w:val="nil"/>
        </w:pBdr>
        <w:spacing w:before="9" w:line="276" w:lineRule="auto"/>
        <w:ind w:firstLine="720"/>
        <w:rPr>
          <w:color w:val="000000"/>
          <w:sz w:val="24"/>
        </w:rPr>
      </w:pPr>
    </w:p>
    <w:p w14:paraId="0000005F" w14:textId="1A60E6FE" w:rsidR="001B5B4F" w:rsidRPr="00D14F85" w:rsidRDefault="002D7722" w:rsidP="00D14F85">
      <w:pPr>
        <w:pBdr>
          <w:top w:val="nil"/>
          <w:left w:val="nil"/>
          <w:bottom w:val="nil"/>
          <w:right w:val="nil"/>
          <w:between w:val="nil"/>
        </w:pBdr>
        <w:spacing w:line="276" w:lineRule="auto"/>
        <w:ind w:firstLine="720"/>
        <w:jc w:val="both"/>
        <w:rPr>
          <w:color w:val="000000"/>
        </w:rPr>
      </w:pPr>
      <w:r w:rsidRPr="00D14F85">
        <w:rPr>
          <w:b/>
          <w:color w:val="000000"/>
          <w:sz w:val="24"/>
          <w:szCs w:val="24"/>
        </w:rPr>
        <w:t xml:space="preserve">WHEREAS, </w:t>
      </w:r>
      <w:r w:rsidRPr="00D14F85">
        <w:rPr>
          <w:color w:val="000000"/>
          <w:sz w:val="24"/>
          <w:szCs w:val="24"/>
        </w:rPr>
        <w:t>the City of Philadelphia (</w:t>
      </w:r>
      <w:r w:rsidRPr="00D14F85">
        <w:rPr>
          <w:b/>
          <w:color w:val="000000"/>
          <w:sz w:val="24"/>
          <w:szCs w:val="24"/>
        </w:rPr>
        <w:t>"City"</w:t>
      </w:r>
      <w:r w:rsidRPr="00D14F85">
        <w:rPr>
          <w:color w:val="000000"/>
          <w:sz w:val="24"/>
          <w:szCs w:val="24"/>
        </w:rPr>
        <w:t xml:space="preserve">) owns the 14 properties located at: 1301 Filbert St., 1401 JFK Blvd., 1515 Arch St., 1400 Market St., 555 S. 43rd St., 4400 Haverford Ave., 1900 N 20th St., 301 W. Girard Ave., 131 E. Chelten Ave., 2230 Cottman Ave., 2840 West Dauphin St., 907 Hamilton St., 1300 E. </w:t>
      </w:r>
      <w:proofErr w:type="spellStart"/>
      <w:r w:rsidRPr="00D14F85">
        <w:rPr>
          <w:color w:val="000000"/>
          <w:sz w:val="24"/>
          <w:szCs w:val="24"/>
        </w:rPr>
        <w:t>Tulpehocken</w:t>
      </w:r>
      <w:proofErr w:type="spellEnd"/>
      <w:r w:rsidRPr="00D14F85">
        <w:rPr>
          <w:color w:val="000000"/>
          <w:sz w:val="24"/>
          <w:szCs w:val="24"/>
        </w:rPr>
        <w:t xml:space="preserve"> St., and 1981 N. Woodstock St., Philadelphia, Pennsylvania, respectively: Juanita Kidd Stout Criminal Justice Center, Municipal Services Building, One Parkway Building, Philadelphia City Hall, Health Center #3, Health Center #4, Health Center #5, Health Center #6, Mattie L. Humphrey Health Center (Health Center #9), Health Center #10, Strawberry Mansion Health Center, Our Brothers’ Place, Stenton Family Manor, and Woodstock Family Center</w:t>
      </w:r>
      <w:r w:rsidRPr="00D14F85">
        <w:rPr>
          <w:sz w:val="24"/>
        </w:rPr>
        <w:t xml:space="preserve"> </w:t>
      </w:r>
      <w:r w:rsidRPr="00D14F85">
        <w:rPr>
          <w:color w:val="000000"/>
          <w:sz w:val="24"/>
        </w:rPr>
        <w:t xml:space="preserve">(collectively referred to hereinafter as the </w:t>
      </w:r>
      <w:r>
        <w:rPr>
          <w:b/>
          <w:color w:val="000000"/>
          <w:sz w:val="24"/>
          <w:szCs w:val="24"/>
        </w:rPr>
        <w:t xml:space="preserve"> </w:t>
      </w:r>
      <w:r w:rsidRPr="00D14F85">
        <w:rPr>
          <w:b/>
          <w:color w:val="000000"/>
          <w:sz w:val="24"/>
        </w:rPr>
        <w:t>“Premises”</w:t>
      </w:r>
      <w:r w:rsidRPr="00D14F85">
        <w:rPr>
          <w:color w:val="000000"/>
          <w:sz w:val="24"/>
        </w:rPr>
        <w:t xml:space="preserve">) that </w:t>
      </w:r>
      <w:r>
        <w:rPr>
          <w:color w:val="000000"/>
          <w:sz w:val="24"/>
          <w:szCs w:val="24"/>
        </w:rPr>
        <w:t>are</w:t>
      </w:r>
      <w:r w:rsidRPr="00D14F85">
        <w:rPr>
          <w:color w:val="000000"/>
          <w:sz w:val="24"/>
        </w:rPr>
        <w:t xml:space="preserve"> in need of Energy Conservation Measures (</w:t>
      </w:r>
      <w:r w:rsidRPr="00D14F85">
        <w:rPr>
          <w:b/>
          <w:color w:val="000000"/>
          <w:sz w:val="24"/>
        </w:rPr>
        <w:t>"ECMs"</w:t>
      </w:r>
      <w:r w:rsidRPr="00D14F85">
        <w:rPr>
          <w:color w:val="000000"/>
          <w:sz w:val="24"/>
        </w:rPr>
        <w:t>)</w:t>
      </w:r>
      <w:r w:rsidRPr="00D14F85">
        <w:rPr>
          <w:b/>
          <w:color w:val="000000"/>
          <w:sz w:val="24"/>
        </w:rPr>
        <w:t xml:space="preserve"> </w:t>
      </w:r>
      <w:r w:rsidRPr="00D14F85">
        <w:rPr>
          <w:color w:val="000000"/>
          <w:sz w:val="24"/>
        </w:rPr>
        <w:t xml:space="preserve">that include </w:t>
      </w:r>
      <w:r>
        <w:rPr>
          <w:sz w:val="24"/>
          <w:szCs w:val="24"/>
        </w:rPr>
        <w:t>p</w:t>
      </w:r>
      <w:r>
        <w:rPr>
          <w:color w:val="000000"/>
          <w:sz w:val="24"/>
          <w:szCs w:val="24"/>
        </w:rPr>
        <w:t>rograms, equipment</w:t>
      </w:r>
      <w:r w:rsidRPr="00D14F85">
        <w:rPr>
          <w:color w:val="000000"/>
          <w:sz w:val="24"/>
        </w:rPr>
        <w:t xml:space="preserve">, facility alterations or upgrades designed to reduce energy, or other measurable consumption or operating costs and otherwise improve performance of the Quadplex and Health and Homeless Services </w:t>
      </w:r>
      <w:r>
        <w:rPr>
          <w:color w:val="000000"/>
          <w:sz w:val="24"/>
          <w:szCs w:val="24"/>
        </w:rPr>
        <w:t>Facilities</w:t>
      </w:r>
      <w:r w:rsidRPr="00D14F85">
        <w:rPr>
          <w:color w:val="000000"/>
          <w:sz w:val="24"/>
        </w:rPr>
        <w:t>; and</w:t>
      </w:r>
    </w:p>
    <w:p w14:paraId="00000060" w14:textId="77777777" w:rsidR="001B5B4F" w:rsidRPr="00D14F85" w:rsidRDefault="001B5B4F" w:rsidP="00D14F85">
      <w:pPr>
        <w:pBdr>
          <w:top w:val="nil"/>
          <w:left w:val="nil"/>
          <w:bottom w:val="nil"/>
          <w:right w:val="nil"/>
          <w:between w:val="nil"/>
        </w:pBdr>
        <w:spacing w:before="5" w:line="276" w:lineRule="auto"/>
        <w:ind w:firstLine="720"/>
        <w:jc w:val="both"/>
        <w:rPr>
          <w:color w:val="000000"/>
          <w:sz w:val="24"/>
        </w:rPr>
      </w:pPr>
    </w:p>
    <w:p w14:paraId="00000061" w14:textId="128A56EC" w:rsidR="001B5B4F" w:rsidRPr="00D14F85" w:rsidRDefault="005E0830" w:rsidP="00D14F85">
      <w:pPr>
        <w:pBdr>
          <w:top w:val="nil"/>
          <w:left w:val="nil"/>
          <w:bottom w:val="nil"/>
          <w:right w:val="nil"/>
          <w:between w:val="nil"/>
        </w:pBdr>
        <w:spacing w:line="276" w:lineRule="auto"/>
        <w:ind w:right="257" w:firstLine="720"/>
        <w:jc w:val="both"/>
        <w:rPr>
          <w:color w:val="000000"/>
        </w:rPr>
      </w:pPr>
      <w:r w:rsidRPr="00D14F85">
        <w:rPr>
          <w:b/>
          <w:color w:val="000000"/>
          <w:sz w:val="24"/>
        </w:rPr>
        <w:t xml:space="preserve">WHEREAS, </w:t>
      </w:r>
      <w:r w:rsidRPr="00D14F85">
        <w:rPr>
          <w:color w:val="000000"/>
          <w:sz w:val="24"/>
        </w:rPr>
        <w:t>the City and PEA solicited proposals from qualified firms through issuance of a Request for Proposals dated</w:t>
      </w:r>
      <w:r w:rsidRPr="00D14F85">
        <w:rPr>
          <w:sz w:val="24"/>
        </w:rPr>
        <w:t xml:space="preserve"> </w:t>
      </w:r>
      <w:r>
        <w:rPr>
          <w:sz w:val="24"/>
          <w:szCs w:val="24"/>
        </w:rPr>
        <w:t>_________, 2023</w:t>
      </w:r>
      <w:r w:rsidRPr="00D14F85">
        <w:rPr>
          <w:color w:val="000000"/>
          <w:sz w:val="24"/>
        </w:rPr>
        <w:t xml:space="preserve"> (</w:t>
      </w:r>
      <w:r w:rsidRPr="00D14F85">
        <w:rPr>
          <w:b/>
          <w:color w:val="000000"/>
          <w:sz w:val="24"/>
        </w:rPr>
        <w:t>"RFP"</w:t>
      </w:r>
      <w:r w:rsidRPr="00D14F85">
        <w:rPr>
          <w:color w:val="000000"/>
          <w:sz w:val="24"/>
        </w:rPr>
        <w:t>)</w:t>
      </w:r>
      <w:r w:rsidRPr="00D14F85">
        <w:rPr>
          <w:b/>
          <w:color w:val="000000"/>
          <w:sz w:val="24"/>
        </w:rPr>
        <w:t xml:space="preserve">; </w:t>
      </w:r>
      <w:r w:rsidRPr="00D14F85">
        <w:rPr>
          <w:color w:val="000000"/>
          <w:sz w:val="24"/>
        </w:rPr>
        <w:t>and</w:t>
      </w:r>
    </w:p>
    <w:p w14:paraId="00000062" w14:textId="77777777" w:rsidR="001B5B4F" w:rsidRPr="00D14F85" w:rsidRDefault="001B5B4F" w:rsidP="00D14F85">
      <w:pPr>
        <w:pBdr>
          <w:top w:val="nil"/>
          <w:left w:val="nil"/>
          <w:bottom w:val="nil"/>
          <w:right w:val="nil"/>
          <w:between w:val="nil"/>
        </w:pBdr>
        <w:spacing w:line="276" w:lineRule="auto"/>
        <w:ind w:right="257" w:firstLine="720"/>
        <w:jc w:val="both"/>
        <w:rPr>
          <w:color w:val="000000"/>
          <w:sz w:val="24"/>
        </w:rPr>
      </w:pPr>
    </w:p>
    <w:p w14:paraId="00000063" w14:textId="2B53272A" w:rsidR="001B5B4F" w:rsidRPr="002758AA" w:rsidRDefault="005E0830" w:rsidP="00D14F85">
      <w:pPr>
        <w:tabs>
          <w:tab w:val="left" w:pos="1556"/>
        </w:tabs>
        <w:spacing w:line="276" w:lineRule="auto"/>
        <w:ind w:right="-6" w:firstLine="810"/>
        <w:jc w:val="both"/>
      </w:pPr>
      <w:r>
        <w:rPr>
          <w:b/>
          <w:sz w:val="24"/>
          <w:szCs w:val="24"/>
        </w:rPr>
        <w:t xml:space="preserve">WHEREAS, </w:t>
      </w:r>
      <w:r>
        <w:rPr>
          <w:sz w:val="24"/>
          <w:szCs w:val="24"/>
        </w:rPr>
        <w:t>as part of the RFP selection process,</w:t>
      </w:r>
      <w:r w:rsidRPr="00D14F85">
        <w:rPr>
          <w:sz w:val="24"/>
          <w:szCs w:val="24"/>
        </w:rPr>
        <w:t xml:space="preserve"> </w:t>
      </w:r>
      <w:r>
        <w:rPr>
          <w:sz w:val="24"/>
          <w:szCs w:val="24"/>
        </w:rPr>
        <w:t>the</w:t>
      </w:r>
      <w:r w:rsidRPr="00D14F85">
        <w:rPr>
          <w:sz w:val="24"/>
          <w:szCs w:val="24"/>
        </w:rPr>
        <w:t xml:space="preserve"> </w:t>
      </w:r>
      <w:r>
        <w:rPr>
          <w:sz w:val="24"/>
          <w:szCs w:val="24"/>
        </w:rPr>
        <w:t>ESCO provided</w:t>
      </w:r>
      <w:r w:rsidRPr="00D14F85">
        <w:rPr>
          <w:sz w:val="24"/>
          <w:szCs w:val="24"/>
        </w:rPr>
        <w:t xml:space="preserve"> </w:t>
      </w:r>
      <w:r>
        <w:rPr>
          <w:sz w:val="24"/>
          <w:szCs w:val="24"/>
        </w:rPr>
        <w:t>an</w:t>
      </w:r>
      <w:r w:rsidRPr="00D14F85">
        <w:rPr>
          <w:sz w:val="24"/>
          <w:szCs w:val="24"/>
        </w:rPr>
        <w:t xml:space="preserve"> </w:t>
      </w:r>
      <w:r>
        <w:rPr>
          <w:sz w:val="24"/>
          <w:szCs w:val="24"/>
        </w:rPr>
        <w:t>RFP</w:t>
      </w:r>
      <w:r w:rsidRPr="00D14F85">
        <w:rPr>
          <w:sz w:val="24"/>
          <w:szCs w:val="24"/>
        </w:rPr>
        <w:t xml:space="preserve"> </w:t>
      </w:r>
      <w:r>
        <w:rPr>
          <w:sz w:val="24"/>
          <w:szCs w:val="24"/>
        </w:rPr>
        <w:t>response</w:t>
      </w:r>
      <w:r w:rsidRPr="00D14F85">
        <w:rPr>
          <w:sz w:val="24"/>
          <w:szCs w:val="24"/>
        </w:rPr>
        <w:t xml:space="preserve"> </w:t>
      </w:r>
      <w:r>
        <w:rPr>
          <w:sz w:val="24"/>
          <w:szCs w:val="24"/>
        </w:rPr>
        <w:t>including</w:t>
      </w:r>
      <w:r w:rsidRPr="00D14F85">
        <w:rPr>
          <w:sz w:val="24"/>
          <w:szCs w:val="24"/>
        </w:rPr>
        <w:t xml:space="preserve"> </w:t>
      </w:r>
      <w:r>
        <w:rPr>
          <w:sz w:val="24"/>
          <w:szCs w:val="24"/>
        </w:rPr>
        <w:t>an</w:t>
      </w:r>
      <w:r w:rsidRPr="00D14F85">
        <w:rPr>
          <w:sz w:val="24"/>
          <w:szCs w:val="24"/>
        </w:rPr>
        <w:t xml:space="preserve"> </w:t>
      </w:r>
      <w:r>
        <w:rPr>
          <w:sz w:val="24"/>
          <w:szCs w:val="24"/>
        </w:rPr>
        <w:t>initial</w:t>
      </w:r>
      <w:r w:rsidRPr="00D14F85">
        <w:rPr>
          <w:sz w:val="24"/>
          <w:szCs w:val="24"/>
        </w:rPr>
        <w:t xml:space="preserve"> </w:t>
      </w:r>
      <w:r>
        <w:rPr>
          <w:sz w:val="24"/>
          <w:szCs w:val="24"/>
        </w:rPr>
        <w:t>feasibility</w:t>
      </w:r>
      <w:r w:rsidRPr="00D14F85">
        <w:rPr>
          <w:sz w:val="24"/>
          <w:szCs w:val="24"/>
        </w:rPr>
        <w:t xml:space="preserve"> </w:t>
      </w:r>
      <w:r>
        <w:rPr>
          <w:sz w:val="24"/>
          <w:szCs w:val="24"/>
        </w:rPr>
        <w:t>analysis</w:t>
      </w:r>
      <w:r w:rsidRPr="00D14F85">
        <w:rPr>
          <w:sz w:val="24"/>
          <w:szCs w:val="24"/>
        </w:rPr>
        <w:t xml:space="preserve"> </w:t>
      </w:r>
      <w:r>
        <w:rPr>
          <w:sz w:val="24"/>
          <w:szCs w:val="24"/>
        </w:rPr>
        <w:t>(the</w:t>
      </w:r>
      <w:r w:rsidRPr="00D14F85">
        <w:rPr>
          <w:sz w:val="24"/>
          <w:szCs w:val="24"/>
        </w:rPr>
        <w:t xml:space="preserve"> </w:t>
      </w:r>
      <w:r>
        <w:rPr>
          <w:b/>
          <w:sz w:val="24"/>
          <w:szCs w:val="24"/>
        </w:rPr>
        <w:t>"RFP</w:t>
      </w:r>
      <w:r w:rsidRPr="00D14F85">
        <w:rPr>
          <w:b/>
          <w:sz w:val="24"/>
          <w:szCs w:val="24"/>
        </w:rPr>
        <w:t xml:space="preserve"> </w:t>
      </w:r>
      <w:r>
        <w:rPr>
          <w:b/>
          <w:sz w:val="24"/>
          <w:szCs w:val="24"/>
        </w:rPr>
        <w:t>Response"</w:t>
      </w:r>
      <w:r>
        <w:rPr>
          <w:sz w:val="24"/>
          <w:szCs w:val="24"/>
        </w:rPr>
        <w:t>)</w:t>
      </w:r>
      <w:r w:rsidRPr="00D14F85">
        <w:rPr>
          <w:b/>
          <w:sz w:val="24"/>
          <w:szCs w:val="24"/>
        </w:rPr>
        <w:t xml:space="preserve"> </w:t>
      </w:r>
      <w:r>
        <w:rPr>
          <w:sz w:val="24"/>
          <w:szCs w:val="24"/>
        </w:rPr>
        <w:t>prior to entering into this Agreement to determine likely</w:t>
      </w:r>
      <w:r w:rsidRPr="00D14F85">
        <w:rPr>
          <w:sz w:val="24"/>
          <w:szCs w:val="24"/>
        </w:rPr>
        <w:t xml:space="preserve"> </w:t>
      </w:r>
      <w:r>
        <w:rPr>
          <w:sz w:val="24"/>
          <w:szCs w:val="24"/>
        </w:rPr>
        <w:t>energy</w:t>
      </w:r>
      <w:r w:rsidRPr="00D14F85">
        <w:rPr>
          <w:sz w:val="24"/>
          <w:szCs w:val="24"/>
        </w:rPr>
        <w:t xml:space="preserve"> </w:t>
      </w:r>
      <w:r>
        <w:rPr>
          <w:sz w:val="24"/>
          <w:szCs w:val="24"/>
        </w:rPr>
        <w:t>conservation</w:t>
      </w:r>
      <w:r w:rsidRPr="00D14F85">
        <w:rPr>
          <w:sz w:val="24"/>
          <w:szCs w:val="24"/>
        </w:rPr>
        <w:t xml:space="preserve"> </w:t>
      </w:r>
      <w:r>
        <w:rPr>
          <w:sz w:val="24"/>
          <w:szCs w:val="24"/>
        </w:rPr>
        <w:t>measures, the associated energy savings, and estimates of the cost of installation. The Authority and</w:t>
      </w:r>
      <w:r w:rsidRPr="00D14F85">
        <w:rPr>
          <w:sz w:val="24"/>
          <w:szCs w:val="24"/>
        </w:rPr>
        <w:t xml:space="preserve"> </w:t>
      </w:r>
      <w:r>
        <w:rPr>
          <w:sz w:val="24"/>
          <w:szCs w:val="24"/>
        </w:rPr>
        <w:t>City</w:t>
      </w:r>
      <w:r w:rsidRPr="00D14F85">
        <w:rPr>
          <w:sz w:val="24"/>
          <w:szCs w:val="24"/>
        </w:rPr>
        <w:t xml:space="preserve"> </w:t>
      </w:r>
      <w:r>
        <w:rPr>
          <w:sz w:val="24"/>
          <w:szCs w:val="24"/>
        </w:rPr>
        <w:t>selected</w:t>
      </w:r>
      <w:r w:rsidRPr="00D14F85">
        <w:rPr>
          <w:sz w:val="24"/>
          <w:szCs w:val="24"/>
        </w:rPr>
        <w:t xml:space="preserve"> </w:t>
      </w:r>
      <w:r>
        <w:rPr>
          <w:sz w:val="24"/>
          <w:szCs w:val="24"/>
        </w:rPr>
        <w:t>the</w:t>
      </w:r>
      <w:r w:rsidRPr="00D14F85">
        <w:rPr>
          <w:sz w:val="24"/>
          <w:szCs w:val="24"/>
        </w:rPr>
        <w:t xml:space="preserve"> </w:t>
      </w:r>
      <w:r>
        <w:rPr>
          <w:sz w:val="24"/>
          <w:szCs w:val="24"/>
        </w:rPr>
        <w:t>Contractor</w:t>
      </w:r>
      <w:r w:rsidRPr="00D14F85">
        <w:rPr>
          <w:sz w:val="24"/>
          <w:szCs w:val="24"/>
        </w:rPr>
        <w:t xml:space="preserve"> </w:t>
      </w:r>
      <w:r>
        <w:rPr>
          <w:sz w:val="24"/>
          <w:szCs w:val="24"/>
        </w:rPr>
        <w:t>based</w:t>
      </w:r>
      <w:r w:rsidRPr="00D14F85">
        <w:rPr>
          <w:sz w:val="24"/>
          <w:szCs w:val="24"/>
        </w:rPr>
        <w:t xml:space="preserve"> </w:t>
      </w:r>
      <w:r>
        <w:rPr>
          <w:sz w:val="24"/>
          <w:szCs w:val="24"/>
        </w:rPr>
        <w:t>on</w:t>
      </w:r>
      <w:r w:rsidRPr="00D14F85">
        <w:rPr>
          <w:sz w:val="24"/>
          <w:szCs w:val="24"/>
        </w:rPr>
        <w:t xml:space="preserve"> </w:t>
      </w:r>
      <w:r>
        <w:rPr>
          <w:sz w:val="24"/>
          <w:szCs w:val="24"/>
        </w:rPr>
        <w:t>the</w:t>
      </w:r>
      <w:r w:rsidRPr="00D14F85">
        <w:rPr>
          <w:sz w:val="24"/>
          <w:szCs w:val="24"/>
        </w:rPr>
        <w:t xml:space="preserve"> </w:t>
      </w:r>
      <w:r>
        <w:rPr>
          <w:sz w:val="24"/>
          <w:szCs w:val="24"/>
        </w:rPr>
        <w:t>RFP</w:t>
      </w:r>
      <w:r w:rsidRPr="00D14F85">
        <w:rPr>
          <w:sz w:val="24"/>
          <w:szCs w:val="24"/>
        </w:rPr>
        <w:t xml:space="preserve"> </w:t>
      </w:r>
      <w:r>
        <w:rPr>
          <w:sz w:val="24"/>
          <w:szCs w:val="24"/>
        </w:rPr>
        <w:t>Response,</w:t>
      </w:r>
      <w:r w:rsidRPr="00D14F85">
        <w:rPr>
          <w:sz w:val="24"/>
          <w:szCs w:val="24"/>
        </w:rPr>
        <w:t xml:space="preserve"> </w:t>
      </w:r>
      <w:r>
        <w:rPr>
          <w:sz w:val="24"/>
          <w:szCs w:val="24"/>
        </w:rPr>
        <w:t>a</w:t>
      </w:r>
      <w:r w:rsidRPr="00D14F85">
        <w:rPr>
          <w:sz w:val="24"/>
          <w:szCs w:val="24"/>
        </w:rPr>
        <w:t xml:space="preserve"> </w:t>
      </w:r>
      <w:r>
        <w:rPr>
          <w:sz w:val="24"/>
          <w:szCs w:val="24"/>
        </w:rPr>
        <w:t>copy</w:t>
      </w:r>
      <w:r w:rsidRPr="00D14F85">
        <w:rPr>
          <w:sz w:val="24"/>
          <w:szCs w:val="24"/>
        </w:rPr>
        <w:t xml:space="preserve"> </w:t>
      </w:r>
      <w:r>
        <w:rPr>
          <w:sz w:val="24"/>
          <w:szCs w:val="24"/>
        </w:rPr>
        <w:t>of</w:t>
      </w:r>
      <w:r w:rsidRPr="00D14F85">
        <w:rPr>
          <w:sz w:val="24"/>
          <w:szCs w:val="24"/>
        </w:rPr>
        <w:t xml:space="preserve"> </w:t>
      </w:r>
      <w:r>
        <w:rPr>
          <w:sz w:val="24"/>
          <w:szCs w:val="24"/>
        </w:rPr>
        <w:t>which</w:t>
      </w:r>
      <w:r w:rsidRPr="00D14F85">
        <w:rPr>
          <w:sz w:val="24"/>
          <w:szCs w:val="24"/>
        </w:rPr>
        <w:t xml:space="preserve"> is</w:t>
      </w:r>
      <w:r>
        <w:rPr>
          <w:sz w:val="24"/>
          <w:szCs w:val="24"/>
        </w:rPr>
        <w:t xml:space="preserve"> </w:t>
      </w:r>
      <w:r w:rsidRPr="00D14F85">
        <w:rPr>
          <w:sz w:val="24"/>
        </w:rPr>
        <w:t xml:space="preserve">attached as </w:t>
      </w:r>
      <w:r w:rsidRPr="00D14F85">
        <w:rPr>
          <w:b/>
          <w:sz w:val="24"/>
        </w:rPr>
        <w:t>Appendix A</w:t>
      </w:r>
      <w:r w:rsidRPr="00D14F85">
        <w:rPr>
          <w:sz w:val="24"/>
        </w:rPr>
        <w:t xml:space="preserve"> hereto, and the Contractor and the Authority agreed to enter into this Agreement.</w:t>
      </w:r>
    </w:p>
    <w:p w14:paraId="00000064" w14:textId="77777777" w:rsidR="001B5B4F" w:rsidRPr="00D14F85" w:rsidRDefault="001B5B4F" w:rsidP="00D14F85">
      <w:pPr>
        <w:pBdr>
          <w:top w:val="nil"/>
          <w:left w:val="nil"/>
          <w:bottom w:val="nil"/>
          <w:right w:val="nil"/>
          <w:between w:val="nil"/>
        </w:pBdr>
        <w:spacing w:before="9" w:line="276" w:lineRule="auto"/>
        <w:ind w:firstLine="720"/>
        <w:jc w:val="both"/>
        <w:rPr>
          <w:color w:val="000000"/>
          <w:sz w:val="24"/>
        </w:rPr>
      </w:pPr>
    </w:p>
    <w:p w14:paraId="00000065" w14:textId="47785932" w:rsidR="001B5B4F" w:rsidRPr="00D14F85" w:rsidRDefault="002D7722" w:rsidP="00D14F85">
      <w:pPr>
        <w:pBdr>
          <w:top w:val="nil"/>
          <w:left w:val="nil"/>
          <w:bottom w:val="nil"/>
          <w:right w:val="nil"/>
          <w:between w:val="nil"/>
        </w:pBdr>
        <w:tabs>
          <w:tab w:val="left" w:pos="1556"/>
        </w:tabs>
        <w:spacing w:line="276" w:lineRule="auto"/>
        <w:ind w:right="-6" w:firstLine="720"/>
        <w:jc w:val="both"/>
        <w:rPr>
          <w:color w:val="000000"/>
        </w:rPr>
      </w:pPr>
      <w:r w:rsidRPr="00D14F85">
        <w:rPr>
          <w:b/>
          <w:color w:val="000000"/>
          <w:sz w:val="24"/>
        </w:rPr>
        <w:t xml:space="preserve">WHEREAS, </w:t>
      </w:r>
      <w:r w:rsidRPr="00D14F85">
        <w:rPr>
          <w:color w:val="000000"/>
          <w:sz w:val="24"/>
        </w:rPr>
        <w:t xml:space="preserve">It is anticipated that PEA will pay the Installation Price (as defined herein) </w:t>
      </w:r>
      <w:r w:rsidRPr="00D14F85">
        <w:rPr>
          <w:color w:val="000000"/>
          <w:sz w:val="24"/>
        </w:rPr>
        <w:lastRenderedPageBreak/>
        <w:t xml:space="preserve">to the Contractor from the proceeds of municipal bonds (the </w:t>
      </w:r>
      <w:r w:rsidRPr="00D14F85">
        <w:rPr>
          <w:b/>
          <w:color w:val="000000"/>
          <w:sz w:val="24"/>
        </w:rPr>
        <w:t>"Bonds"</w:t>
      </w:r>
      <w:r w:rsidRPr="00D14F85">
        <w:rPr>
          <w:color w:val="000000"/>
          <w:sz w:val="24"/>
        </w:rPr>
        <w:t>)</w:t>
      </w:r>
      <w:r w:rsidRPr="00D14F85">
        <w:rPr>
          <w:b/>
          <w:color w:val="000000"/>
          <w:sz w:val="24"/>
        </w:rPr>
        <w:t xml:space="preserve"> </w:t>
      </w:r>
      <w:r w:rsidRPr="00D14F85">
        <w:rPr>
          <w:color w:val="000000"/>
          <w:sz w:val="24"/>
        </w:rPr>
        <w:t xml:space="preserve">to be issued by the Authority pursuant to a Trust Indenture (the </w:t>
      </w:r>
      <w:r w:rsidRPr="00D14F85">
        <w:rPr>
          <w:b/>
          <w:color w:val="000000"/>
          <w:sz w:val="24"/>
        </w:rPr>
        <w:t>"Indenture"</w:t>
      </w:r>
      <w:r w:rsidRPr="00D14F85">
        <w:rPr>
          <w:color w:val="000000"/>
          <w:sz w:val="24"/>
        </w:rPr>
        <w:t>)</w:t>
      </w:r>
      <w:r w:rsidRPr="00D14F85">
        <w:rPr>
          <w:b/>
          <w:color w:val="000000"/>
          <w:sz w:val="24"/>
        </w:rPr>
        <w:t xml:space="preserve"> </w:t>
      </w:r>
      <w:r w:rsidRPr="00D14F85">
        <w:rPr>
          <w:color w:val="000000"/>
          <w:sz w:val="24"/>
        </w:rPr>
        <w:t xml:space="preserve">between the Authority and a financial institution approved by the City (the </w:t>
      </w:r>
      <w:r w:rsidRPr="00D14F85">
        <w:rPr>
          <w:b/>
          <w:color w:val="000000"/>
          <w:sz w:val="24"/>
        </w:rPr>
        <w:t>"Trustee"</w:t>
      </w:r>
      <w:r w:rsidRPr="00D14F85">
        <w:rPr>
          <w:color w:val="000000"/>
          <w:sz w:val="24"/>
        </w:rPr>
        <w:t>)</w:t>
      </w:r>
      <w:r w:rsidRPr="00D14F85">
        <w:rPr>
          <w:b/>
          <w:color w:val="000000"/>
          <w:sz w:val="24"/>
        </w:rPr>
        <w:t xml:space="preserve">, </w:t>
      </w:r>
      <w:r w:rsidRPr="00D14F85">
        <w:rPr>
          <w:color w:val="000000"/>
          <w:sz w:val="24"/>
        </w:rPr>
        <w:t>the proceeds of which will be deposited into various accounts established under the Indenture to fund the Project.</w:t>
      </w:r>
    </w:p>
    <w:p w14:paraId="00000066" w14:textId="77777777" w:rsidR="001B5B4F" w:rsidRPr="00D14F85" w:rsidRDefault="001B5B4F" w:rsidP="00D14F85">
      <w:pPr>
        <w:pBdr>
          <w:top w:val="nil"/>
          <w:left w:val="nil"/>
          <w:bottom w:val="nil"/>
          <w:right w:val="nil"/>
          <w:between w:val="nil"/>
        </w:pBdr>
        <w:spacing w:line="276" w:lineRule="auto"/>
        <w:ind w:right="180" w:firstLine="720"/>
        <w:jc w:val="both"/>
        <w:rPr>
          <w:color w:val="000000"/>
          <w:sz w:val="24"/>
        </w:rPr>
      </w:pPr>
    </w:p>
    <w:p w14:paraId="00000067" w14:textId="77777777" w:rsidR="001B5B4F" w:rsidRPr="00D14F85" w:rsidRDefault="005E0830" w:rsidP="00D14F85">
      <w:pPr>
        <w:pBdr>
          <w:top w:val="nil"/>
          <w:left w:val="nil"/>
          <w:bottom w:val="nil"/>
          <w:right w:val="nil"/>
          <w:between w:val="nil"/>
        </w:pBdr>
        <w:spacing w:line="276" w:lineRule="auto"/>
        <w:ind w:firstLine="720"/>
        <w:jc w:val="both"/>
        <w:rPr>
          <w:color w:val="000000"/>
        </w:rPr>
      </w:pPr>
      <w:r w:rsidRPr="00D14F85">
        <w:rPr>
          <w:b/>
          <w:color w:val="000000"/>
          <w:sz w:val="24"/>
        </w:rPr>
        <w:t xml:space="preserve">WHEREAS, </w:t>
      </w:r>
      <w:r w:rsidRPr="00D14F85">
        <w:rPr>
          <w:color w:val="000000"/>
          <w:sz w:val="24"/>
        </w:rPr>
        <w:t>PEA and the City have entered into an Intergovernmental Guaranteed Energy Savings Agreement contemporaneously with this Contract; and</w:t>
      </w:r>
    </w:p>
    <w:p w14:paraId="00000068" w14:textId="77777777" w:rsidR="001B5B4F" w:rsidRPr="00D14F85" w:rsidRDefault="001B5B4F" w:rsidP="00D14F85">
      <w:pPr>
        <w:pBdr>
          <w:top w:val="nil"/>
          <w:left w:val="nil"/>
          <w:bottom w:val="nil"/>
          <w:right w:val="nil"/>
          <w:between w:val="nil"/>
        </w:pBdr>
        <w:spacing w:before="5" w:line="276" w:lineRule="auto"/>
        <w:ind w:firstLine="720"/>
        <w:rPr>
          <w:color w:val="000000"/>
          <w:sz w:val="24"/>
        </w:rPr>
      </w:pPr>
    </w:p>
    <w:p w14:paraId="00000069" w14:textId="77777777" w:rsidR="001B5B4F" w:rsidRPr="00D14F85" w:rsidRDefault="005E0830" w:rsidP="00D14F85">
      <w:pPr>
        <w:pBdr>
          <w:top w:val="nil"/>
          <w:left w:val="nil"/>
          <w:bottom w:val="nil"/>
          <w:right w:val="nil"/>
          <w:between w:val="nil"/>
        </w:pBdr>
        <w:spacing w:before="74" w:line="276" w:lineRule="auto"/>
        <w:ind w:firstLine="720"/>
        <w:jc w:val="both"/>
        <w:rPr>
          <w:color w:val="000000"/>
        </w:rPr>
      </w:pPr>
      <w:r w:rsidRPr="00D14F85">
        <w:rPr>
          <w:b/>
          <w:color w:val="000000"/>
          <w:sz w:val="24"/>
        </w:rPr>
        <w:t xml:space="preserve">WHEREAS, </w:t>
      </w:r>
      <w:r w:rsidRPr="00D14F85">
        <w:rPr>
          <w:color w:val="000000"/>
          <w:sz w:val="24"/>
        </w:rPr>
        <w:t xml:space="preserve">PEA is given responsibility for actions concerning the development or facilitation of energy efficiency projects under Ordinance No. 100163-AA, passed by the Philadelphia City Council on June 3, </w:t>
      </w:r>
      <w:proofErr w:type="gramStart"/>
      <w:r w:rsidRPr="00D14F85">
        <w:rPr>
          <w:color w:val="000000"/>
          <w:sz w:val="24"/>
        </w:rPr>
        <w:t>2010</w:t>
      </w:r>
      <w:proofErr w:type="gramEnd"/>
      <w:r w:rsidRPr="00D14F85">
        <w:rPr>
          <w:color w:val="000000"/>
          <w:sz w:val="24"/>
        </w:rPr>
        <w:t xml:space="preserve"> and signed by the Mayor on July 29, 2010; and</w:t>
      </w:r>
    </w:p>
    <w:p w14:paraId="0000006A" w14:textId="77777777" w:rsidR="001B5B4F" w:rsidRPr="00D14F85" w:rsidRDefault="001B5B4F" w:rsidP="00D14F85">
      <w:pPr>
        <w:pBdr>
          <w:top w:val="nil"/>
          <w:left w:val="nil"/>
          <w:bottom w:val="nil"/>
          <w:right w:val="nil"/>
          <w:between w:val="nil"/>
        </w:pBdr>
        <w:spacing w:before="9" w:line="276" w:lineRule="auto"/>
        <w:ind w:firstLine="720"/>
        <w:rPr>
          <w:color w:val="000000"/>
          <w:sz w:val="24"/>
        </w:rPr>
      </w:pPr>
    </w:p>
    <w:p w14:paraId="0000006B" w14:textId="48831924" w:rsidR="001B5B4F" w:rsidRPr="00D14F85" w:rsidRDefault="002D7722" w:rsidP="00D14F85">
      <w:pPr>
        <w:pBdr>
          <w:top w:val="nil"/>
          <w:left w:val="nil"/>
          <w:bottom w:val="nil"/>
          <w:right w:val="nil"/>
          <w:between w:val="nil"/>
        </w:pBdr>
        <w:spacing w:line="276" w:lineRule="auto"/>
        <w:ind w:firstLine="720"/>
        <w:jc w:val="both"/>
        <w:rPr>
          <w:color w:val="000000"/>
        </w:rPr>
      </w:pPr>
      <w:r w:rsidRPr="00D14F85">
        <w:rPr>
          <w:b/>
          <w:color w:val="000000"/>
          <w:sz w:val="24"/>
        </w:rPr>
        <w:t xml:space="preserve">WHEREAS, </w:t>
      </w:r>
      <w:r w:rsidRPr="00D14F85">
        <w:rPr>
          <w:color w:val="000000"/>
          <w:sz w:val="24"/>
        </w:rPr>
        <w:t xml:space="preserve">by resolution dated </w:t>
      </w:r>
      <w:r w:rsidRPr="006942A8">
        <w:rPr>
          <w:color w:val="000000"/>
          <w:sz w:val="24"/>
          <w:szCs w:val="24"/>
        </w:rPr>
        <w:t>_______</w:t>
      </w:r>
      <w:r w:rsidRPr="006942A8">
        <w:rPr>
          <w:color w:val="000000"/>
          <w:sz w:val="24"/>
        </w:rPr>
        <w:t>,</w:t>
      </w:r>
      <w:r w:rsidRPr="00D14F85">
        <w:rPr>
          <w:color w:val="000000"/>
          <w:sz w:val="24"/>
        </w:rPr>
        <w:t xml:space="preserve"> 2023, the</w:t>
      </w:r>
      <w:r w:rsidRPr="00D14F85">
        <w:rPr>
          <w:sz w:val="24"/>
        </w:rPr>
        <w:t xml:space="preserve"> </w:t>
      </w:r>
      <w:r w:rsidRPr="00D14F85">
        <w:rPr>
          <w:color w:val="000000"/>
          <w:sz w:val="24"/>
        </w:rPr>
        <w:t>Board of Directors of PEA authorized its President to execute this Contract.</w:t>
      </w:r>
    </w:p>
    <w:p w14:paraId="0000006C" w14:textId="77777777" w:rsidR="001B5B4F" w:rsidRPr="00D14F85" w:rsidRDefault="001B5B4F" w:rsidP="00D14F85">
      <w:pPr>
        <w:pBdr>
          <w:top w:val="nil"/>
          <w:left w:val="nil"/>
          <w:bottom w:val="nil"/>
          <w:right w:val="nil"/>
          <w:between w:val="nil"/>
        </w:pBdr>
        <w:spacing w:before="2" w:line="276" w:lineRule="auto"/>
        <w:ind w:firstLine="720"/>
        <w:rPr>
          <w:color w:val="000000"/>
          <w:sz w:val="24"/>
        </w:rPr>
      </w:pPr>
    </w:p>
    <w:p w14:paraId="0000006D" w14:textId="77777777" w:rsidR="001B5B4F" w:rsidRPr="00D14F85" w:rsidRDefault="005E0830" w:rsidP="00D14F85">
      <w:pPr>
        <w:pBdr>
          <w:top w:val="nil"/>
          <w:left w:val="nil"/>
          <w:bottom w:val="nil"/>
          <w:right w:val="nil"/>
          <w:between w:val="nil"/>
        </w:pBdr>
        <w:spacing w:line="276" w:lineRule="auto"/>
        <w:ind w:firstLine="720"/>
        <w:jc w:val="both"/>
        <w:rPr>
          <w:color w:val="000000"/>
        </w:rPr>
      </w:pPr>
      <w:r w:rsidRPr="00D14F85">
        <w:rPr>
          <w:b/>
          <w:color w:val="000000"/>
          <w:sz w:val="24"/>
        </w:rPr>
        <w:t xml:space="preserve">NOW, THEREFORE, </w:t>
      </w:r>
      <w:r w:rsidRPr="00D14F85">
        <w:rPr>
          <w:color w:val="000000"/>
          <w:sz w:val="24"/>
        </w:rPr>
        <w:t>in consideration of the mutual promises and covenants contained herein and for other good and valuable consideration, the receipt and sufficiency of which is hereby acknowledged, and intending to be legally bound hereby, the Parties hereto covenant and agree as follows:</w:t>
      </w:r>
    </w:p>
    <w:p w14:paraId="0000006E" w14:textId="77777777" w:rsidR="001B5B4F" w:rsidRPr="00D14F85" w:rsidRDefault="001B5B4F" w:rsidP="00D14F85">
      <w:pPr>
        <w:pBdr>
          <w:top w:val="nil"/>
          <w:left w:val="nil"/>
          <w:bottom w:val="nil"/>
          <w:right w:val="nil"/>
          <w:between w:val="nil"/>
        </w:pBdr>
        <w:spacing w:line="276" w:lineRule="auto"/>
        <w:ind w:firstLine="720"/>
        <w:jc w:val="both"/>
        <w:rPr>
          <w:color w:val="000000"/>
          <w:sz w:val="24"/>
        </w:rPr>
      </w:pPr>
    </w:p>
    <w:p w14:paraId="0000006F" w14:textId="77777777" w:rsidR="001B5B4F" w:rsidRDefault="001B5B4F">
      <w:pPr>
        <w:tabs>
          <w:tab w:val="left" w:pos="1800"/>
        </w:tabs>
        <w:spacing w:before="90" w:line="276" w:lineRule="auto"/>
        <w:ind w:right="1440"/>
        <w:rPr>
          <w:b/>
          <w:sz w:val="24"/>
          <w:szCs w:val="24"/>
          <w:u w:val="single"/>
        </w:rPr>
      </w:pPr>
    </w:p>
    <w:p w14:paraId="00000070" w14:textId="4062C171" w:rsidR="001B5B4F" w:rsidRDefault="005E0830" w:rsidP="002B376B">
      <w:pPr>
        <w:pStyle w:val="Heading1"/>
        <w:numPr>
          <w:ilvl w:val="0"/>
          <w:numId w:val="29"/>
        </w:numPr>
        <w:spacing w:line="276" w:lineRule="auto"/>
        <w:rPr>
          <w:u w:val="single"/>
        </w:rPr>
      </w:pPr>
      <w:bookmarkStart w:id="2" w:name="_Toc149148157"/>
      <w:r w:rsidRPr="00D14F85">
        <w:rPr>
          <w:u w:val="single"/>
        </w:rPr>
        <w:t>PRELIMINARY MATTERS</w:t>
      </w:r>
      <w:bookmarkEnd w:id="2"/>
    </w:p>
    <w:p w14:paraId="00000071" w14:textId="77777777" w:rsidR="001B5B4F" w:rsidRDefault="001B5B4F">
      <w:pPr>
        <w:pBdr>
          <w:top w:val="nil"/>
          <w:left w:val="nil"/>
          <w:bottom w:val="nil"/>
          <w:right w:val="nil"/>
          <w:between w:val="nil"/>
        </w:pBdr>
        <w:spacing w:before="9" w:line="276" w:lineRule="auto"/>
        <w:rPr>
          <w:color w:val="000000"/>
          <w:sz w:val="24"/>
          <w:szCs w:val="24"/>
        </w:rPr>
      </w:pPr>
    </w:p>
    <w:p w14:paraId="00000072" w14:textId="42D2344E" w:rsidR="001B5B4F" w:rsidRPr="00D14F85" w:rsidRDefault="005E0830" w:rsidP="00D14F85">
      <w:pPr>
        <w:pStyle w:val="Heading1"/>
        <w:spacing w:line="276" w:lineRule="auto"/>
        <w:ind w:left="0"/>
        <w:rPr>
          <w:b w:val="0"/>
        </w:rPr>
      </w:pPr>
      <w:bookmarkStart w:id="3" w:name="_Toc149148158"/>
      <w:r>
        <w:t>ARTICLE 1.</w:t>
      </w:r>
      <w:r>
        <w:br/>
      </w:r>
      <w:r w:rsidRPr="00101F16">
        <w:t xml:space="preserve">BACKGROUND; </w:t>
      </w:r>
      <w:r w:rsidRPr="00D14F85">
        <w:t>DEFINITIONS</w:t>
      </w:r>
      <w:bookmarkEnd w:id="3"/>
    </w:p>
    <w:p w14:paraId="00000073" w14:textId="77777777" w:rsidR="001B5B4F" w:rsidRPr="00D14F85" w:rsidRDefault="001B5B4F" w:rsidP="00D14F85">
      <w:pPr>
        <w:spacing w:line="276" w:lineRule="auto"/>
        <w:rPr>
          <w:b/>
          <w:sz w:val="24"/>
        </w:rPr>
      </w:pPr>
    </w:p>
    <w:p w14:paraId="00000074" w14:textId="77777777" w:rsidR="001B5B4F" w:rsidRPr="00D14F85" w:rsidRDefault="001B5B4F" w:rsidP="00D14F85">
      <w:pPr>
        <w:pBdr>
          <w:top w:val="nil"/>
          <w:left w:val="nil"/>
          <w:bottom w:val="nil"/>
          <w:right w:val="nil"/>
          <w:between w:val="nil"/>
        </w:pBdr>
        <w:spacing w:before="3" w:line="276" w:lineRule="auto"/>
        <w:ind w:firstLine="720"/>
        <w:rPr>
          <w:b/>
          <w:color w:val="000000"/>
          <w:sz w:val="24"/>
        </w:rPr>
      </w:pPr>
    </w:p>
    <w:p w14:paraId="00000075" w14:textId="0BEE15ED" w:rsidR="001B5B4F" w:rsidRPr="00D14F85" w:rsidRDefault="005E0830" w:rsidP="00D14F85">
      <w:pPr>
        <w:numPr>
          <w:ilvl w:val="1"/>
          <w:numId w:val="27"/>
        </w:numPr>
        <w:pBdr>
          <w:top w:val="nil"/>
          <w:left w:val="nil"/>
          <w:bottom w:val="nil"/>
          <w:right w:val="nil"/>
          <w:between w:val="nil"/>
        </w:pBdr>
        <w:tabs>
          <w:tab w:val="left" w:pos="720"/>
          <w:tab w:val="left" w:pos="2880"/>
        </w:tabs>
        <w:spacing w:before="1" w:line="276" w:lineRule="auto"/>
        <w:ind w:left="0"/>
        <w:jc w:val="both"/>
        <w:rPr>
          <w:color w:val="000000"/>
          <w:sz w:val="24"/>
        </w:rPr>
      </w:pPr>
      <w:r w:rsidRPr="00D14F85">
        <w:rPr>
          <w:b/>
          <w:color w:val="000000"/>
          <w:sz w:val="24"/>
          <w:u w:val="single"/>
        </w:rPr>
        <w:t>Incorporation of Background.</w:t>
      </w:r>
      <w:r w:rsidRPr="00D14F85">
        <w:rPr>
          <w:b/>
          <w:color w:val="000000"/>
          <w:sz w:val="24"/>
        </w:rPr>
        <w:tab/>
      </w:r>
      <w:r w:rsidRPr="00D14F85">
        <w:rPr>
          <w:color w:val="000000"/>
          <w:sz w:val="24"/>
        </w:rPr>
        <w:t>The</w:t>
      </w:r>
      <w:r>
        <w:rPr>
          <w:color w:val="000000"/>
          <w:sz w:val="24"/>
          <w:szCs w:val="24"/>
        </w:rPr>
        <w:t xml:space="preserve"> </w:t>
      </w:r>
      <w:r w:rsidRPr="00D14F85">
        <w:rPr>
          <w:color w:val="000000"/>
          <w:sz w:val="24"/>
        </w:rPr>
        <w:t>Background</w:t>
      </w:r>
      <w:r>
        <w:rPr>
          <w:color w:val="000000"/>
          <w:sz w:val="24"/>
          <w:szCs w:val="24"/>
        </w:rPr>
        <w:t xml:space="preserve"> </w:t>
      </w:r>
      <w:r w:rsidRPr="00D14F85">
        <w:rPr>
          <w:color w:val="000000"/>
          <w:sz w:val="24"/>
        </w:rPr>
        <w:t>paragraphs</w:t>
      </w:r>
      <w:r>
        <w:rPr>
          <w:color w:val="000000"/>
          <w:sz w:val="24"/>
          <w:szCs w:val="24"/>
        </w:rPr>
        <w:t xml:space="preserve"> </w:t>
      </w:r>
      <w:r w:rsidRPr="00D14F85">
        <w:rPr>
          <w:color w:val="000000"/>
          <w:sz w:val="24"/>
        </w:rPr>
        <w:t>above</w:t>
      </w:r>
      <w:r>
        <w:rPr>
          <w:color w:val="000000"/>
          <w:sz w:val="24"/>
          <w:szCs w:val="24"/>
        </w:rPr>
        <w:t xml:space="preserve"> </w:t>
      </w:r>
      <w:r w:rsidRPr="00D14F85">
        <w:rPr>
          <w:color w:val="000000"/>
          <w:sz w:val="24"/>
        </w:rPr>
        <w:t>are incorporated by reference into this Contract and made a part of this Contract.</w:t>
      </w:r>
    </w:p>
    <w:p w14:paraId="00000076" w14:textId="77777777" w:rsidR="001B5B4F" w:rsidRPr="00D14F85" w:rsidRDefault="001B5B4F" w:rsidP="00D14F85">
      <w:pPr>
        <w:pBdr>
          <w:top w:val="nil"/>
          <w:left w:val="nil"/>
          <w:bottom w:val="nil"/>
          <w:right w:val="nil"/>
          <w:between w:val="nil"/>
        </w:pBdr>
        <w:spacing w:before="2" w:line="276" w:lineRule="auto"/>
        <w:ind w:firstLine="720"/>
        <w:jc w:val="both"/>
        <w:rPr>
          <w:color w:val="000000"/>
          <w:sz w:val="24"/>
        </w:rPr>
      </w:pPr>
    </w:p>
    <w:p w14:paraId="00000077" w14:textId="77777777" w:rsidR="001B5B4F" w:rsidRPr="00D14F85" w:rsidRDefault="005E0830" w:rsidP="00D14F85">
      <w:pPr>
        <w:numPr>
          <w:ilvl w:val="1"/>
          <w:numId w:val="27"/>
        </w:numPr>
        <w:pBdr>
          <w:top w:val="nil"/>
          <w:left w:val="nil"/>
          <w:bottom w:val="nil"/>
          <w:right w:val="nil"/>
          <w:between w:val="nil"/>
        </w:pBdr>
        <w:tabs>
          <w:tab w:val="left" w:pos="720"/>
          <w:tab w:val="left" w:pos="2250"/>
        </w:tabs>
        <w:spacing w:before="1" w:line="276" w:lineRule="auto"/>
        <w:ind w:left="0"/>
        <w:jc w:val="both"/>
        <w:rPr>
          <w:color w:val="000000"/>
          <w:sz w:val="24"/>
        </w:rPr>
      </w:pPr>
      <w:r w:rsidRPr="00D14F85">
        <w:rPr>
          <w:b/>
          <w:color w:val="000000"/>
          <w:sz w:val="24"/>
          <w:u w:val="single"/>
        </w:rPr>
        <w:t>Definitions.</w:t>
      </w:r>
      <w:r w:rsidRPr="00D14F85">
        <w:rPr>
          <w:b/>
          <w:color w:val="000000"/>
          <w:sz w:val="24"/>
        </w:rPr>
        <w:tab/>
      </w:r>
      <w:r w:rsidRPr="00D14F85">
        <w:rPr>
          <w:color w:val="000000"/>
          <w:sz w:val="24"/>
        </w:rPr>
        <w:t>The terms used in this Contract shall have the following meanings:</w:t>
      </w:r>
    </w:p>
    <w:p w14:paraId="00000078"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before="5" w:line="276" w:lineRule="auto"/>
        <w:ind w:firstLine="1350"/>
        <w:rPr>
          <w:color w:val="000000"/>
          <w:sz w:val="24"/>
        </w:rPr>
      </w:pPr>
    </w:p>
    <w:p w14:paraId="00000079" w14:textId="77777777" w:rsidR="001B5B4F" w:rsidRPr="00D14F85" w:rsidRDefault="005E0830" w:rsidP="00D14F85">
      <w:pPr>
        <w:pBdr>
          <w:top w:val="nil"/>
          <w:left w:val="nil"/>
          <w:bottom w:val="nil"/>
          <w:right w:val="nil"/>
          <w:between w:val="nil"/>
        </w:pBdr>
        <w:tabs>
          <w:tab w:val="left" w:pos="0"/>
          <w:tab w:val="left" w:pos="180"/>
          <w:tab w:val="left" w:pos="1260"/>
          <w:tab w:val="left" w:pos="1530"/>
          <w:tab w:val="left" w:pos="2682"/>
          <w:tab w:val="left" w:pos="2683"/>
        </w:tabs>
        <w:spacing w:line="276" w:lineRule="auto"/>
        <w:ind w:firstLine="1350"/>
        <w:jc w:val="both"/>
        <w:rPr>
          <w:color w:val="000000"/>
          <w:sz w:val="24"/>
        </w:rPr>
      </w:pPr>
      <w:r w:rsidRPr="00D14F85">
        <w:rPr>
          <w:b/>
          <w:color w:val="000000"/>
          <w:sz w:val="24"/>
        </w:rPr>
        <w:t xml:space="preserve">"Acceptance Date" </w:t>
      </w:r>
      <w:r w:rsidRPr="00D14F85">
        <w:rPr>
          <w:color w:val="000000"/>
          <w:sz w:val="24"/>
        </w:rPr>
        <w:t>has the meaning set forth in Paragraph 4.8.</w:t>
      </w:r>
    </w:p>
    <w:p w14:paraId="0000007A" w14:textId="77777777" w:rsidR="001B5B4F" w:rsidRPr="00D14F85" w:rsidRDefault="001B5B4F" w:rsidP="00D14F85">
      <w:pPr>
        <w:pBdr>
          <w:top w:val="nil"/>
          <w:left w:val="nil"/>
          <w:bottom w:val="nil"/>
          <w:right w:val="nil"/>
          <w:between w:val="nil"/>
        </w:pBdr>
        <w:tabs>
          <w:tab w:val="left" w:pos="0"/>
          <w:tab w:val="left" w:pos="180"/>
          <w:tab w:val="left" w:pos="1260"/>
          <w:tab w:val="left" w:pos="1530"/>
          <w:tab w:val="left" w:pos="2682"/>
          <w:tab w:val="left" w:pos="2683"/>
        </w:tabs>
        <w:spacing w:line="276" w:lineRule="auto"/>
        <w:ind w:firstLine="1350"/>
        <w:jc w:val="both"/>
        <w:rPr>
          <w:color w:val="000000"/>
          <w:sz w:val="24"/>
        </w:rPr>
      </w:pPr>
    </w:p>
    <w:p w14:paraId="0000007B" w14:textId="77777777" w:rsidR="001B5B4F" w:rsidRPr="00D14F85" w:rsidRDefault="005E0830" w:rsidP="00D14F85">
      <w:pPr>
        <w:pBdr>
          <w:top w:val="nil"/>
          <w:left w:val="nil"/>
          <w:bottom w:val="nil"/>
          <w:right w:val="nil"/>
          <w:between w:val="nil"/>
        </w:pBdr>
        <w:tabs>
          <w:tab w:val="left" w:pos="0"/>
          <w:tab w:val="left" w:pos="180"/>
          <w:tab w:val="left" w:pos="1260"/>
          <w:tab w:val="left" w:pos="1530"/>
          <w:tab w:val="left" w:pos="2682"/>
          <w:tab w:val="left" w:pos="2683"/>
        </w:tabs>
        <w:spacing w:line="276" w:lineRule="auto"/>
        <w:ind w:firstLine="1350"/>
        <w:jc w:val="both"/>
        <w:rPr>
          <w:color w:val="000000"/>
          <w:sz w:val="24"/>
        </w:rPr>
      </w:pPr>
      <w:r w:rsidRPr="00D14F85">
        <w:rPr>
          <w:b/>
          <w:color w:val="000000"/>
          <w:sz w:val="24"/>
        </w:rPr>
        <w:t xml:space="preserve">“Actual Cost” </w:t>
      </w:r>
      <w:r w:rsidRPr="00D14F85">
        <w:rPr>
          <w:color w:val="000000"/>
          <w:sz w:val="24"/>
        </w:rPr>
        <w:t>has the meaning set forth in Paragraph 7.11.2.3.</w:t>
      </w:r>
    </w:p>
    <w:p w14:paraId="0000007C" w14:textId="77777777" w:rsidR="001B5B4F" w:rsidRPr="00D14F85" w:rsidRDefault="001B5B4F" w:rsidP="00D14F85">
      <w:pPr>
        <w:pBdr>
          <w:top w:val="nil"/>
          <w:left w:val="nil"/>
          <w:bottom w:val="nil"/>
          <w:right w:val="nil"/>
          <w:between w:val="nil"/>
        </w:pBdr>
        <w:tabs>
          <w:tab w:val="left" w:pos="0"/>
          <w:tab w:val="left" w:pos="180"/>
          <w:tab w:val="left" w:pos="1260"/>
          <w:tab w:val="left" w:pos="1530"/>
          <w:tab w:val="left" w:pos="2682"/>
          <w:tab w:val="left" w:pos="2683"/>
        </w:tabs>
        <w:spacing w:line="276" w:lineRule="auto"/>
        <w:ind w:firstLine="1350"/>
        <w:jc w:val="both"/>
        <w:rPr>
          <w:color w:val="000000"/>
          <w:sz w:val="24"/>
        </w:rPr>
      </w:pPr>
    </w:p>
    <w:p w14:paraId="0000007D" w14:textId="77777777" w:rsidR="001B5B4F" w:rsidRDefault="005E0830" w:rsidP="00D14F85">
      <w:pPr>
        <w:tabs>
          <w:tab w:val="left" w:pos="0"/>
          <w:tab w:val="left" w:pos="180"/>
          <w:tab w:val="left" w:pos="1260"/>
          <w:tab w:val="left" w:pos="1530"/>
          <w:tab w:val="left" w:pos="2634"/>
          <w:tab w:val="left" w:pos="2635"/>
        </w:tabs>
        <w:spacing w:line="276" w:lineRule="auto"/>
        <w:ind w:firstLine="1350"/>
        <w:rPr>
          <w:sz w:val="24"/>
          <w:szCs w:val="24"/>
        </w:rPr>
      </w:pPr>
      <w:r>
        <w:rPr>
          <w:b/>
          <w:sz w:val="24"/>
          <w:szCs w:val="24"/>
        </w:rPr>
        <w:t xml:space="preserve">"Additional Savings" </w:t>
      </w:r>
      <w:r>
        <w:rPr>
          <w:sz w:val="24"/>
          <w:szCs w:val="24"/>
        </w:rPr>
        <w:t xml:space="preserve">has the meaning set forth in Paragraph </w:t>
      </w:r>
      <w:r w:rsidRPr="00D14F85">
        <w:rPr>
          <w:sz w:val="24"/>
        </w:rPr>
        <w:t>5.5.2.</w:t>
      </w:r>
    </w:p>
    <w:p w14:paraId="0000007E"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before="7" w:line="276" w:lineRule="auto"/>
        <w:ind w:firstLine="1350"/>
        <w:rPr>
          <w:color w:val="000000"/>
          <w:sz w:val="24"/>
        </w:rPr>
      </w:pPr>
    </w:p>
    <w:p w14:paraId="0000007F" w14:textId="77777777" w:rsidR="001B5B4F" w:rsidRPr="00D14F85" w:rsidRDefault="005E0830" w:rsidP="00D14F85">
      <w:pPr>
        <w:pBdr>
          <w:top w:val="nil"/>
          <w:left w:val="nil"/>
          <w:bottom w:val="nil"/>
          <w:right w:val="nil"/>
          <w:between w:val="nil"/>
        </w:pBdr>
        <w:tabs>
          <w:tab w:val="left" w:pos="0"/>
          <w:tab w:val="left" w:pos="180"/>
          <w:tab w:val="left" w:pos="1260"/>
          <w:tab w:val="left" w:pos="1530"/>
          <w:tab w:val="left" w:pos="2683"/>
        </w:tabs>
        <w:spacing w:before="1" w:line="276" w:lineRule="auto"/>
        <w:ind w:right="171" w:firstLine="1350"/>
        <w:jc w:val="both"/>
        <w:rPr>
          <w:color w:val="000000"/>
        </w:rPr>
      </w:pPr>
      <w:r w:rsidRPr="00D14F85">
        <w:rPr>
          <w:b/>
          <w:color w:val="000000"/>
          <w:sz w:val="24"/>
        </w:rPr>
        <w:t xml:space="preserve">"Amendment" </w:t>
      </w:r>
      <w:r w:rsidRPr="00D14F85">
        <w:rPr>
          <w:color w:val="000000"/>
          <w:sz w:val="24"/>
        </w:rPr>
        <w:t xml:space="preserve">means a written modification or change to any Contract </w:t>
      </w:r>
      <w:r w:rsidRPr="00D14F85">
        <w:rPr>
          <w:color w:val="000000"/>
          <w:sz w:val="24"/>
        </w:rPr>
        <w:lastRenderedPageBreak/>
        <w:t>Document signed by both Parties.</w:t>
      </w:r>
    </w:p>
    <w:p w14:paraId="00000080"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before="8" w:line="276" w:lineRule="auto"/>
        <w:ind w:firstLine="1350"/>
        <w:rPr>
          <w:color w:val="000000"/>
          <w:sz w:val="24"/>
        </w:rPr>
      </w:pPr>
    </w:p>
    <w:p w14:paraId="00000081" w14:textId="77777777" w:rsidR="001B5B4F" w:rsidRPr="00D14F85" w:rsidRDefault="005E0830" w:rsidP="00D14F85">
      <w:pPr>
        <w:pBdr>
          <w:top w:val="nil"/>
          <w:left w:val="nil"/>
          <w:bottom w:val="nil"/>
          <w:right w:val="nil"/>
          <w:between w:val="nil"/>
        </w:pBdr>
        <w:tabs>
          <w:tab w:val="left" w:pos="0"/>
          <w:tab w:val="left" w:pos="180"/>
          <w:tab w:val="left" w:pos="1260"/>
          <w:tab w:val="left" w:pos="1530"/>
          <w:tab w:val="left" w:pos="2688"/>
        </w:tabs>
        <w:spacing w:line="276" w:lineRule="auto"/>
        <w:ind w:firstLine="1350"/>
        <w:jc w:val="both"/>
        <w:rPr>
          <w:color w:val="000000"/>
          <w:sz w:val="24"/>
        </w:rPr>
      </w:pPr>
      <w:r w:rsidRPr="00D14F85">
        <w:rPr>
          <w:b/>
          <w:color w:val="000000"/>
          <w:sz w:val="24"/>
        </w:rPr>
        <w:t xml:space="preserve">"Annual Guaranteed Savings" </w:t>
      </w:r>
      <w:r w:rsidRPr="00D14F85">
        <w:rPr>
          <w:color w:val="000000"/>
          <w:sz w:val="24"/>
        </w:rPr>
        <w:t>means the Guaranteed Savings for each year of the Guarantee Period, as set forth in Schedule C.</w:t>
      </w:r>
    </w:p>
    <w:p w14:paraId="00000082"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before="2" w:line="276" w:lineRule="auto"/>
        <w:ind w:firstLine="1350"/>
        <w:rPr>
          <w:color w:val="000000"/>
          <w:sz w:val="24"/>
        </w:rPr>
      </w:pPr>
    </w:p>
    <w:p w14:paraId="00000083" w14:textId="77777777" w:rsidR="001B5B4F" w:rsidRPr="00D14F85" w:rsidRDefault="005E0830" w:rsidP="00D14F85">
      <w:pPr>
        <w:pBdr>
          <w:top w:val="nil"/>
          <w:left w:val="nil"/>
          <w:bottom w:val="nil"/>
          <w:right w:val="nil"/>
          <w:between w:val="nil"/>
        </w:pBdr>
        <w:tabs>
          <w:tab w:val="left" w:pos="0"/>
          <w:tab w:val="left" w:pos="180"/>
          <w:tab w:val="left" w:pos="1260"/>
          <w:tab w:val="left" w:pos="1530"/>
        </w:tabs>
        <w:spacing w:line="276" w:lineRule="auto"/>
        <w:ind w:firstLine="1350"/>
        <w:jc w:val="both"/>
        <w:rPr>
          <w:color w:val="000000"/>
        </w:rPr>
      </w:pPr>
      <w:r w:rsidRPr="00D14F85">
        <w:rPr>
          <w:b/>
          <w:color w:val="000000"/>
          <w:sz w:val="24"/>
        </w:rPr>
        <w:t xml:space="preserve">"Applicable Law" </w:t>
      </w:r>
      <w:r w:rsidRPr="00D14F85">
        <w:rPr>
          <w:color w:val="000000"/>
          <w:sz w:val="24"/>
        </w:rPr>
        <w:t xml:space="preserve">means all applicable present and future federal, state or local laws, ordinances, executive orders, rules, regulations and court orders, injunctions, decrees, and other official interpretation thereof by any federal, state or local court, administrative agency or government body, including the City, the Commonwealth and the United States of America. Applicable Law includes, without limitation, the Philadelphia Home Rule Charter, The Philadelphia Code, the Guaranteed Energy Savings Act (62 Pa. C.S. § 3751 </w:t>
      </w:r>
      <w:r w:rsidRPr="00D14F85">
        <w:rPr>
          <w:i/>
          <w:color w:val="000000"/>
          <w:sz w:val="24"/>
        </w:rPr>
        <w:t xml:space="preserve">et seq.); </w:t>
      </w:r>
      <w:r w:rsidRPr="00D14F85">
        <w:rPr>
          <w:color w:val="000000"/>
          <w:sz w:val="24"/>
        </w:rPr>
        <w:t xml:space="preserve">Chapter 39 of Act 57 of May 5, 1998 (62 Pa. C.S. § 3901 </w:t>
      </w:r>
      <w:r w:rsidRPr="00D14F85">
        <w:rPr>
          <w:i/>
          <w:color w:val="000000"/>
          <w:sz w:val="24"/>
        </w:rPr>
        <w:t xml:space="preserve">et </w:t>
      </w:r>
      <w:r w:rsidRPr="00D14F85">
        <w:rPr>
          <w:color w:val="000000"/>
          <w:sz w:val="24"/>
        </w:rPr>
        <w:t xml:space="preserve">seq.); the Prevailing Wage Act (43 P.S. §165-1 </w:t>
      </w:r>
      <w:r w:rsidRPr="00D14F85">
        <w:rPr>
          <w:i/>
          <w:color w:val="000000"/>
          <w:sz w:val="24"/>
        </w:rPr>
        <w:t xml:space="preserve">et </w:t>
      </w:r>
      <w:r w:rsidRPr="00D14F85">
        <w:rPr>
          <w:color w:val="000000"/>
          <w:sz w:val="24"/>
        </w:rPr>
        <w:t xml:space="preserve">seq.); the Steel Products Procurement Act (73 P.S. § 1881 </w:t>
      </w:r>
      <w:r w:rsidRPr="00D14F85">
        <w:rPr>
          <w:i/>
          <w:color w:val="000000"/>
          <w:sz w:val="24"/>
        </w:rPr>
        <w:t xml:space="preserve">et </w:t>
      </w:r>
      <w:r w:rsidRPr="00D14F85">
        <w:rPr>
          <w:color w:val="000000"/>
          <w:sz w:val="24"/>
        </w:rPr>
        <w:t xml:space="preserve">seq.); the Trade Practices Act of July 23, 1968 (71 P.S. §686 </w:t>
      </w:r>
      <w:r w:rsidRPr="00D14F85">
        <w:rPr>
          <w:i/>
          <w:color w:val="000000"/>
          <w:sz w:val="24"/>
        </w:rPr>
        <w:t xml:space="preserve">et </w:t>
      </w:r>
      <w:r w:rsidRPr="00D14F85">
        <w:rPr>
          <w:color w:val="000000"/>
          <w:sz w:val="24"/>
        </w:rPr>
        <w:t xml:space="preserve">seq.); the Uniform Construction Code (13 P.S. § 1101 </w:t>
      </w:r>
      <w:r w:rsidRPr="00D14F85">
        <w:rPr>
          <w:i/>
          <w:color w:val="000000"/>
          <w:sz w:val="24"/>
        </w:rPr>
        <w:t xml:space="preserve">et </w:t>
      </w:r>
      <w:r w:rsidRPr="00D14F85">
        <w:rPr>
          <w:color w:val="000000"/>
          <w:sz w:val="24"/>
        </w:rPr>
        <w:t xml:space="preserve">seq.); the Pennsylvania Worker's Compensation Act, 77 P.S. § 1 </w:t>
      </w:r>
      <w:r w:rsidRPr="00D14F85">
        <w:rPr>
          <w:i/>
          <w:color w:val="000000"/>
          <w:sz w:val="24"/>
        </w:rPr>
        <w:t xml:space="preserve">et </w:t>
      </w:r>
      <w:r w:rsidRPr="00D14F85">
        <w:rPr>
          <w:color w:val="000000"/>
          <w:sz w:val="24"/>
        </w:rPr>
        <w:t xml:space="preserve">seq.); the Pennsylvania Solid Waste Management Act (35 P.S. § 6018. 101 </w:t>
      </w:r>
      <w:r w:rsidRPr="00D14F85">
        <w:rPr>
          <w:i/>
          <w:color w:val="000000"/>
          <w:sz w:val="24"/>
        </w:rPr>
        <w:t xml:space="preserve">et </w:t>
      </w:r>
      <w:r w:rsidRPr="00D14F85">
        <w:rPr>
          <w:color w:val="000000"/>
          <w:sz w:val="24"/>
        </w:rPr>
        <w:t xml:space="preserve">seq.); the Pennsylvania Hazardous Sites Cleanup Act (35 P.S. § 6020.101 </w:t>
      </w:r>
      <w:r w:rsidRPr="00D14F85">
        <w:rPr>
          <w:i/>
          <w:color w:val="000000"/>
          <w:sz w:val="24"/>
        </w:rPr>
        <w:t xml:space="preserve">et </w:t>
      </w:r>
      <w:r w:rsidRPr="00D14F85">
        <w:rPr>
          <w:color w:val="000000"/>
          <w:sz w:val="24"/>
        </w:rPr>
        <w:t xml:space="preserve">seq.); the Pennsylvania Clean Streams Law (35 P.S. § 691.1 </w:t>
      </w:r>
      <w:r w:rsidRPr="00D14F85">
        <w:rPr>
          <w:i/>
          <w:color w:val="000000"/>
          <w:sz w:val="24"/>
        </w:rPr>
        <w:t xml:space="preserve">et </w:t>
      </w:r>
      <w:r w:rsidRPr="00D14F85">
        <w:rPr>
          <w:color w:val="000000"/>
          <w:sz w:val="24"/>
        </w:rPr>
        <w:t xml:space="preserve">seq.); the Pennsylvania Storage Tank and Spill Prevention Act (35 P.S. § 6021.101, </w:t>
      </w:r>
      <w:r w:rsidRPr="00D14F85">
        <w:rPr>
          <w:i/>
          <w:color w:val="000000"/>
          <w:sz w:val="24"/>
        </w:rPr>
        <w:t xml:space="preserve">et </w:t>
      </w:r>
      <w:r w:rsidRPr="00D14F85">
        <w:rPr>
          <w:color w:val="000000"/>
          <w:sz w:val="24"/>
        </w:rPr>
        <w:t xml:space="preserve">seq.); the Pennsylvania Land Recycling and Environmental Remediation Standards Act (35 P.S. § 6026.101 </w:t>
      </w:r>
      <w:r w:rsidRPr="00D14F85">
        <w:rPr>
          <w:i/>
          <w:color w:val="000000"/>
          <w:sz w:val="24"/>
        </w:rPr>
        <w:t xml:space="preserve">et </w:t>
      </w:r>
      <w:r w:rsidRPr="00D14F85">
        <w:rPr>
          <w:color w:val="000000"/>
          <w:sz w:val="24"/>
        </w:rPr>
        <w:t xml:space="preserve">seq.); the Pennsylvania Hazardous Material Emergency Planning and Response Act, (35 P.S. § 6022. 101 </w:t>
      </w:r>
      <w:r w:rsidRPr="00D14F85">
        <w:rPr>
          <w:i/>
          <w:color w:val="000000"/>
          <w:sz w:val="24"/>
        </w:rPr>
        <w:t xml:space="preserve">et seq.); </w:t>
      </w:r>
      <w:r w:rsidRPr="00D14F85">
        <w:rPr>
          <w:color w:val="000000"/>
          <w:sz w:val="24"/>
        </w:rPr>
        <w:t xml:space="preserve">the Pennsylvania Air Pollution Control, 35 P.S. § 4001, </w:t>
      </w:r>
      <w:r w:rsidRPr="00D14F85">
        <w:rPr>
          <w:i/>
          <w:color w:val="000000"/>
          <w:sz w:val="24"/>
        </w:rPr>
        <w:t xml:space="preserve">et seq.), </w:t>
      </w:r>
      <w:r w:rsidRPr="00D14F85">
        <w:rPr>
          <w:color w:val="000000"/>
          <w:sz w:val="24"/>
        </w:rPr>
        <w:t xml:space="preserve">the Occupational Safety and Health Act of 1970 (29 U.S.C. § 651 </w:t>
      </w:r>
      <w:r w:rsidRPr="00D14F85">
        <w:rPr>
          <w:i/>
          <w:color w:val="000000"/>
          <w:sz w:val="24"/>
        </w:rPr>
        <w:t xml:space="preserve">et seq.); </w:t>
      </w:r>
      <w:r w:rsidRPr="00D14F85">
        <w:rPr>
          <w:color w:val="000000"/>
          <w:sz w:val="24"/>
        </w:rPr>
        <w:t xml:space="preserve">the National Environmental Policy Act (42 U.S.C. §4321 </w:t>
      </w:r>
      <w:proofErr w:type="spellStart"/>
      <w:r w:rsidRPr="00D14F85">
        <w:rPr>
          <w:i/>
          <w:color w:val="000000"/>
          <w:sz w:val="24"/>
        </w:rPr>
        <w:t>et_seq</w:t>
      </w:r>
      <w:proofErr w:type="spellEnd"/>
      <w:r w:rsidRPr="00D14F85">
        <w:rPr>
          <w:i/>
          <w:color w:val="000000"/>
          <w:sz w:val="24"/>
        </w:rPr>
        <w:t xml:space="preserve">.); </w:t>
      </w:r>
      <w:r w:rsidRPr="00D14F85">
        <w:rPr>
          <w:color w:val="000000"/>
          <w:sz w:val="24"/>
        </w:rPr>
        <w:t xml:space="preserve">the Comprehensive Environmental Response, Compensation and Liability Act of 1980 (42 U.S.C. § 9601 </w:t>
      </w:r>
      <w:r w:rsidRPr="00D14F85">
        <w:rPr>
          <w:i/>
          <w:color w:val="000000"/>
          <w:sz w:val="24"/>
        </w:rPr>
        <w:t xml:space="preserve">et seq.); </w:t>
      </w:r>
      <w:r w:rsidRPr="00D14F85">
        <w:rPr>
          <w:color w:val="000000"/>
          <w:sz w:val="24"/>
        </w:rPr>
        <w:t xml:space="preserve">the Resource Conservation and Recovery Act (42 U.S.C. § 6901 </w:t>
      </w:r>
      <w:r w:rsidRPr="00D14F85">
        <w:rPr>
          <w:i/>
          <w:color w:val="000000"/>
          <w:sz w:val="24"/>
        </w:rPr>
        <w:t xml:space="preserve">et seq.); </w:t>
      </w:r>
      <w:r w:rsidRPr="00D14F85">
        <w:rPr>
          <w:color w:val="000000"/>
          <w:sz w:val="24"/>
        </w:rPr>
        <w:t xml:space="preserve">the Toxic Substances Control Act (15 U.S.C. § 2601 </w:t>
      </w:r>
      <w:r w:rsidRPr="00D14F85">
        <w:rPr>
          <w:i/>
          <w:color w:val="000000"/>
          <w:sz w:val="24"/>
        </w:rPr>
        <w:t xml:space="preserve">et seq.); </w:t>
      </w:r>
      <w:r w:rsidRPr="00D14F85">
        <w:rPr>
          <w:color w:val="000000"/>
          <w:sz w:val="24"/>
        </w:rPr>
        <w:t xml:space="preserve">the Hazardous Materials Transportation Act (49 U.S.C. § 1801 </w:t>
      </w:r>
      <w:r w:rsidRPr="00D14F85">
        <w:rPr>
          <w:i/>
          <w:color w:val="000000"/>
          <w:sz w:val="24"/>
        </w:rPr>
        <w:t xml:space="preserve">et seq.); </w:t>
      </w:r>
      <w:r w:rsidRPr="00D14F85">
        <w:rPr>
          <w:color w:val="000000"/>
          <w:sz w:val="24"/>
        </w:rPr>
        <w:t xml:space="preserve">the Clean Air Act (42 U.S.C. § 7401 </w:t>
      </w:r>
      <w:r w:rsidRPr="00D14F85">
        <w:rPr>
          <w:i/>
          <w:color w:val="000000"/>
          <w:sz w:val="24"/>
        </w:rPr>
        <w:t xml:space="preserve">et seq.); </w:t>
      </w:r>
      <w:r w:rsidRPr="00D14F85">
        <w:rPr>
          <w:color w:val="000000"/>
          <w:sz w:val="24"/>
        </w:rPr>
        <w:t xml:space="preserve">the Clean Water Act (33 U.S.C. § 1251 </w:t>
      </w:r>
      <w:r w:rsidRPr="00D14F85">
        <w:rPr>
          <w:i/>
          <w:color w:val="000000"/>
          <w:sz w:val="24"/>
        </w:rPr>
        <w:t xml:space="preserve">et seq.); </w:t>
      </w:r>
      <w:r w:rsidRPr="00D14F85">
        <w:rPr>
          <w:color w:val="000000"/>
          <w:sz w:val="24"/>
        </w:rPr>
        <w:t xml:space="preserve">the Oil Pollution Act of 1990 (33 U.S.C. § 2701 </w:t>
      </w:r>
      <w:r w:rsidRPr="00D14F85">
        <w:rPr>
          <w:i/>
          <w:color w:val="000000"/>
          <w:sz w:val="24"/>
        </w:rPr>
        <w:t xml:space="preserve">et seq.); </w:t>
      </w:r>
      <w:r w:rsidRPr="00D14F85">
        <w:rPr>
          <w:color w:val="000000"/>
          <w:sz w:val="24"/>
        </w:rPr>
        <w:t xml:space="preserve">the Safe Drinking Water Act (42 U.S.C. § 300f </w:t>
      </w:r>
      <w:r w:rsidRPr="00D14F85">
        <w:rPr>
          <w:i/>
          <w:color w:val="000000"/>
          <w:sz w:val="24"/>
        </w:rPr>
        <w:t xml:space="preserve">et seq.); </w:t>
      </w:r>
      <w:r w:rsidRPr="00D14F85">
        <w:rPr>
          <w:color w:val="000000"/>
          <w:sz w:val="24"/>
        </w:rPr>
        <w:t xml:space="preserve">the Federal Insecticide, Fungicide and Rodenticide Act (7 U.S.C. § 136 </w:t>
      </w:r>
      <w:r w:rsidRPr="00D14F85">
        <w:rPr>
          <w:i/>
          <w:color w:val="000000"/>
          <w:sz w:val="24"/>
        </w:rPr>
        <w:t xml:space="preserve">et seq.); </w:t>
      </w:r>
      <w:r w:rsidRPr="00D14F85">
        <w:rPr>
          <w:color w:val="000000"/>
          <w:sz w:val="24"/>
        </w:rPr>
        <w:t>and the other specific Applicable Laws set forth herein, each as amended from time to time.</w:t>
      </w:r>
      <w:r>
        <w:rPr>
          <w:color w:val="000000"/>
          <w:sz w:val="24"/>
          <w:szCs w:val="24"/>
        </w:rPr>
        <w:t xml:space="preserve"> </w:t>
      </w:r>
    </w:p>
    <w:p w14:paraId="00000084"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line="276" w:lineRule="auto"/>
        <w:ind w:firstLine="1350"/>
        <w:jc w:val="both"/>
        <w:rPr>
          <w:color w:val="000000"/>
          <w:sz w:val="24"/>
        </w:rPr>
      </w:pPr>
    </w:p>
    <w:p w14:paraId="00000085" w14:textId="0D6F881E" w:rsidR="001B5B4F" w:rsidRPr="00D14F85" w:rsidRDefault="005E0830" w:rsidP="00D14F85">
      <w:pPr>
        <w:pBdr>
          <w:top w:val="nil"/>
          <w:left w:val="nil"/>
          <w:bottom w:val="nil"/>
          <w:right w:val="nil"/>
          <w:between w:val="nil"/>
        </w:pBdr>
        <w:tabs>
          <w:tab w:val="left" w:pos="0"/>
          <w:tab w:val="left" w:pos="180"/>
          <w:tab w:val="left" w:pos="1260"/>
          <w:tab w:val="left" w:pos="1530"/>
        </w:tabs>
        <w:spacing w:line="276" w:lineRule="auto"/>
        <w:ind w:firstLine="1350"/>
        <w:jc w:val="both"/>
        <w:rPr>
          <w:color w:val="000000"/>
        </w:rPr>
      </w:pPr>
      <w:r w:rsidRPr="00D14F85">
        <w:rPr>
          <w:b/>
          <w:color w:val="000000"/>
          <w:sz w:val="24"/>
        </w:rPr>
        <w:t>“Application</w:t>
      </w:r>
      <w:r>
        <w:rPr>
          <w:b/>
          <w:color w:val="000000"/>
          <w:sz w:val="24"/>
          <w:szCs w:val="24"/>
        </w:rPr>
        <w:t xml:space="preserve"> </w:t>
      </w:r>
      <w:r w:rsidRPr="00D14F85">
        <w:rPr>
          <w:b/>
          <w:color w:val="000000"/>
          <w:sz w:val="24"/>
        </w:rPr>
        <w:t>for</w:t>
      </w:r>
      <w:r>
        <w:rPr>
          <w:b/>
          <w:color w:val="000000"/>
          <w:sz w:val="24"/>
          <w:szCs w:val="24"/>
        </w:rPr>
        <w:t xml:space="preserve"> </w:t>
      </w:r>
      <w:r w:rsidRPr="00D14F85">
        <w:rPr>
          <w:b/>
          <w:color w:val="000000"/>
          <w:sz w:val="24"/>
        </w:rPr>
        <w:t>Payment”</w:t>
      </w:r>
      <w:r>
        <w:rPr>
          <w:b/>
          <w:color w:val="000000"/>
          <w:sz w:val="24"/>
          <w:szCs w:val="24"/>
        </w:rPr>
        <w:t xml:space="preserve"> </w:t>
      </w:r>
      <w:r w:rsidRPr="00D14F85">
        <w:rPr>
          <w:color w:val="000000"/>
          <w:sz w:val="24"/>
        </w:rPr>
        <w:t>means</w:t>
      </w:r>
      <w:r>
        <w:rPr>
          <w:color w:val="000000"/>
          <w:sz w:val="24"/>
          <w:szCs w:val="24"/>
        </w:rPr>
        <w:t xml:space="preserve"> </w:t>
      </w:r>
      <w:r w:rsidRPr="00D14F85">
        <w:rPr>
          <w:color w:val="000000"/>
          <w:sz w:val="24"/>
        </w:rPr>
        <w:t>an</w:t>
      </w:r>
      <w:r>
        <w:rPr>
          <w:color w:val="000000"/>
          <w:sz w:val="24"/>
          <w:szCs w:val="24"/>
        </w:rPr>
        <w:t xml:space="preserve"> </w:t>
      </w:r>
      <w:r w:rsidRPr="00D14F85">
        <w:rPr>
          <w:color w:val="000000"/>
          <w:sz w:val="24"/>
        </w:rPr>
        <w:t>application</w:t>
      </w:r>
      <w:r>
        <w:rPr>
          <w:color w:val="000000"/>
          <w:sz w:val="24"/>
          <w:szCs w:val="24"/>
        </w:rPr>
        <w:t xml:space="preserve"> </w:t>
      </w:r>
      <w:r w:rsidRPr="00D14F85">
        <w:rPr>
          <w:color w:val="000000"/>
          <w:sz w:val="24"/>
        </w:rPr>
        <w:t>for</w:t>
      </w:r>
      <w:r>
        <w:rPr>
          <w:color w:val="000000"/>
          <w:sz w:val="24"/>
          <w:szCs w:val="24"/>
        </w:rPr>
        <w:t xml:space="preserve"> </w:t>
      </w:r>
      <w:r w:rsidRPr="00D14F85">
        <w:rPr>
          <w:color w:val="000000"/>
          <w:sz w:val="24"/>
        </w:rPr>
        <w:t>payment of</w:t>
      </w:r>
      <w:r w:rsidR="002D7722" w:rsidRPr="00D14F85">
        <w:rPr>
          <w:color w:val="000000"/>
          <w:sz w:val="24"/>
        </w:rPr>
        <w:t xml:space="preserve"> Milestone Payments made by the ESCO to PEA under Paragraph 5.2.1.</w:t>
      </w:r>
    </w:p>
    <w:p w14:paraId="00000086" w14:textId="77777777" w:rsidR="001B5B4F" w:rsidRPr="00D14F85" w:rsidRDefault="001B5B4F" w:rsidP="00D14F85">
      <w:pPr>
        <w:tabs>
          <w:tab w:val="left" w:pos="0"/>
          <w:tab w:val="left" w:pos="180"/>
          <w:tab w:val="left" w:pos="1260"/>
          <w:tab w:val="left" w:pos="1530"/>
          <w:tab w:val="left" w:pos="2644"/>
        </w:tabs>
        <w:spacing w:before="90" w:line="276" w:lineRule="auto"/>
        <w:ind w:right="173"/>
        <w:rPr>
          <w:b/>
          <w:sz w:val="24"/>
        </w:rPr>
      </w:pPr>
    </w:p>
    <w:p w14:paraId="00000087" w14:textId="0C958411" w:rsidR="001B5B4F" w:rsidRPr="002758AA" w:rsidRDefault="002D7722" w:rsidP="00D14F85">
      <w:pPr>
        <w:tabs>
          <w:tab w:val="left" w:pos="0"/>
          <w:tab w:val="left" w:pos="180"/>
          <w:tab w:val="left" w:pos="1260"/>
          <w:tab w:val="left" w:pos="1350"/>
        </w:tabs>
        <w:spacing w:before="90" w:line="276" w:lineRule="auto"/>
        <w:ind w:firstLine="1350"/>
        <w:jc w:val="both"/>
      </w:pPr>
      <w:r w:rsidRPr="00D14F85">
        <w:rPr>
          <w:b/>
          <w:sz w:val="24"/>
        </w:rPr>
        <w:t xml:space="preserve">"As-Built Documentation" </w:t>
      </w:r>
      <w:r w:rsidRPr="00D14F85">
        <w:rPr>
          <w:sz w:val="24"/>
        </w:rPr>
        <w:t>means a final set of Design and Engineering Documents that has been updated to accurately and clearly depict the as</w:t>
      </w:r>
      <w:r>
        <w:rPr>
          <w:sz w:val="24"/>
          <w:szCs w:val="24"/>
        </w:rPr>
        <w:t>­</w:t>
      </w:r>
      <w:r w:rsidRPr="00D14F85">
        <w:rPr>
          <w:sz w:val="24"/>
        </w:rPr>
        <w:t xml:space="preserve"> built conditions of each </w:t>
      </w:r>
      <w:r>
        <w:rPr>
          <w:sz w:val="24"/>
          <w:szCs w:val="24"/>
        </w:rPr>
        <w:t>Project</w:t>
      </w:r>
      <w:r w:rsidRPr="00D14F85">
        <w:rPr>
          <w:sz w:val="24"/>
        </w:rPr>
        <w:t xml:space="preserve"> Unit implemented under this Contract, including any supplemental details, drawings, photos, or plans that are necessary to demonstrate the location and installed condition and configuration of each Project Unit, its relation to the </w:t>
      </w:r>
      <w:r>
        <w:rPr>
          <w:sz w:val="24"/>
          <w:szCs w:val="24"/>
        </w:rPr>
        <w:t>Premises</w:t>
      </w:r>
      <w:r w:rsidRPr="00D14F85">
        <w:rPr>
          <w:sz w:val="24"/>
        </w:rPr>
        <w:t xml:space="preserve">, and any information </w:t>
      </w:r>
      <w:r w:rsidRPr="00D14F85">
        <w:rPr>
          <w:sz w:val="24"/>
        </w:rPr>
        <w:lastRenderedPageBreak/>
        <w:t xml:space="preserve">necessary for making future </w:t>
      </w:r>
      <w:r>
        <w:rPr>
          <w:sz w:val="24"/>
          <w:szCs w:val="24"/>
        </w:rPr>
        <w:t>alterations</w:t>
      </w:r>
      <w:r w:rsidRPr="00D14F85">
        <w:rPr>
          <w:sz w:val="24"/>
        </w:rPr>
        <w:t>, connections or upgrades to the Project Unit, such as installation of accessories, and related Contract Deliverables.</w:t>
      </w:r>
    </w:p>
    <w:p w14:paraId="00000088" w14:textId="77777777" w:rsidR="001B5B4F" w:rsidRPr="00D14F85" w:rsidRDefault="001B5B4F" w:rsidP="00D14F85">
      <w:pPr>
        <w:tabs>
          <w:tab w:val="left" w:pos="0"/>
          <w:tab w:val="left" w:pos="180"/>
          <w:tab w:val="left" w:pos="1260"/>
          <w:tab w:val="left" w:pos="1350"/>
        </w:tabs>
        <w:spacing w:before="90" w:line="276" w:lineRule="auto"/>
        <w:ind w:firstLine="1350"/>
        <w:jc w:val="both"/>
        <w:rPr>
          <w:sz w:val="24"/>
        </w:rPr>
      </w:pPr>
    </w:p>
    <w:p w14:paraId="00000089" w14:textId="77777777" w:rsidR="001B5B4F" w:rsidRDefault="005E0830" w:rsidP="00D14F85">
      <w:pPr>
        <w:tabs>
          <w:tab w:val="left" w:pos="0"/>
          <w:tab w:val="left" w:pos="180"/>
          <w:tab w:val="left" w:pos="1260"/>
          <w:tab w:val="left" w:pos="1530"/>
          <w:tab w:val="left" w:pos="2644"/>
        </w:tabs>
        <w:spacing w:before="90" w:line="276" w:lineRule="auto"/>
        <w:ind w:right="173" w:firstLine="1350"/>
        <w:rPr>
          <w:sz w:val="24"/>
          <w:szCs w:val="24"/>
        </w:rPr>
      </w:pPr>
      <w:r>
        <w:rPr>
          <w:b/>
          <w:sz w:val="24"/>
          <w:szCs w:val="24"/>
        </w:rPr>
        <w:t xml:space="preserve">“Break Fee” </w:t>
      </w:r>
      <w:r>
        <w:rPr>
          <w:sz w:val="24"/>
          <w:szCs w:val="24"/>
        </w:rPr>
        <w:t xml:space="preserve">has the meaning set forth in Paragraph </w:t>
      </w:r>
      <w:r w:rsidRPr="00D14F85">
        <w:rPr>
          <w:sz w:val="24"/>
        </w:rPr>
        <w:t>4.4.1.</w:t>
      </w:r>
    </w:p>
    <w:p w14:paraId="0000008A" w14:textId="77777777" w:rsidR="001B5B4F" w:rsidRPr="00D14F85" w:rsidRDefault="005E0830" w:rsidP="00D14F85">
      <w:pPr>
        <w:pBdr>
          <w:top w:val="nil"/>
          <w:left w:val="nil"/>
          <w:bottom w:val="nil"/>
          <w:right w:val="nil"/>
          <w:between w:val="nil"/>
        </w:pBdr>
        <w:tabs>
          <w:tab w:val="left" w:pos="0"/>
          <w:tab w:val="left" w:pos="180"/>
          <w:tab w:val="left" w:pos="1260"/>
          <w:tab w:val="left" w:pos="1530"/>
        </w:tabs>
        <w:spacing w:before="7" w:line="276" w:lineRule="auto"/>
        <w:rPr>
          <w:color w:val="000000"/>
          <w:sz w:val="24"/>
        </w:rPr>
      </w:pPr>
      <w:r>
        <w:rPr>
          <w:noProof/>
          <w:color w:val="000000"/>
          <w:sz w:val="24"/>
          <w:szCs w:val="24"/>
        </w:rPr>
        <mc:AlternateContent>
          <mc:Choice Requires="wps">
            <w:drawing>
              <wp:anchor distT="0" distB="0" distL="114300" distR="114300" simplePos="0" relativeHeight="251660288" behindDoc="0" locked="0" layoutInCell="1" hidden="0" allowOverlap="1" wp14:anchorId="3CA575EE" wp14:editId="32AA065A">
                <wp:simplePos x="0" y="0"/>
                <wp:positionH relativeFrom="page">
                  <wp:posOffset>5080</wp:posOffset>
                </wp:positionH>
                <wp:positionV relativeFrom="page">
                  <wp:posOffset>5529580</wp:posOffset>
                </wp:positionV>
                <wp:extent cx="0" cy="12700"/>
                <wp:effectExtent l="0" t="0" r="0" b="0"/>
                <wp:wrapNone/>
                <wp:docPr id="223" name="Straight Arrow Connector 223"/>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12200" cap="flat" cmpd="sng">
                          <a:solidFill>
                            <a:srgbClr val="000000"/>
                          </a:solidFill>
                          <a:prstDash val="solid"/>
                          <a:round/>
                          <a:headEnd type="none" w="sm" len="sm"/>
                          <a:tailEnd type="none" w="sm" len="sm"/>
                        </a:ln>
                      </wps:spPr>
                      <wps:bodyPr/>
                    </wps:wsp>
                  </a:graphicData>
                </a:graphic>
              </wp:anchor>
            </w:drawing>
          </mc:Choice>
          <mc:Fallback>
            <w:pict>
              <v:shape w14:anchorId="59295ED7" id="Straight Arrow Connector 223" o:spid="_x0000_s1026" type="#_x0000_t32" style="position:absolute;margin-left:.4pt;margin-top:435.4pt;width:0;height:1pt;z-index:2516602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" strokeweight=".33889mm">
                <v:stroke startarrowwidth="narrow" startarrowlength="short" endarrowwidth="narrow" endarrowlength="short"/>
                <w10:wrap anchorx="page" anchory="page"/>
              </v:shape>
            </w:pict>
          </mc:Fallback>
        </mc:AlternateContent>
      </w:r>
      <w:r>
        <w:rPr>
          <w:noProof/>
          <w:color w:val="000000"/>
          <w:sz w:val="24"/>
          <w:szCs w:val="24"/>
        </w:rPr>
        <mc:AlternateContent>
          <mc:Choice Requires="wps">
            <w:drawing>
              <wp:anchor distT="0" distB="0" distL="114300" distR="114300" simplePos="0" relativeHeight="251661312" behindDoc="0" locked="0" layoutInCell="1" hidden="0" allowOverlap="1" wp14:anchorId="3FC26AD6" wp14:editId="208959CD">
                <wp:simplePos x="0" y="0"/>
                <wp:positionH relativeFrom="page">
                  <wp:posOffset>11430</wp:posOffset>
                </wp:positionH>
                <wp:positionV relativeFrom="page">
                  <wp:posOffset>2783205</wp:posOffset>
                </wp:positionV>
                <wp:extent cx="0" cy="12700"/>
                <wp:effectExtent l="0" t="0" r="0" b="0"/>
                <wp:wrapNone/>
                <wp:docPr id="239" name="Straight Arrow Connector 239"/>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12200" cap="flat" cmpd="sng">
                          <a:solidFill>
                            <a:srgbClr val="000000"/>
                          </a:solidFill>
                          <a:prstDash val="solid"/>
                          <a:round/>
                          <a:headEnd type="none" w="sm" len="sm"/>
                          <a:tailEnd type="none" w="sm" len="sm"/>
                        </a:ln>
                      </wps:spPr>
                      <wps:bodyPr/>
                    </wps:wsp>
                  </a:graphicData>
                </a:graphic>
              </wp:anchor>
            </w:drawing>
          </mc:Choice>
          <mc:Fallback>
            <w:pict>
              <v:shape w14:anchorId="1A753C47" id="Straight Arrow Connector 239" o:spid="_x0000_s1026" type="#_x0000_t32" style="position:absolute;margin-left:.9pt;margin-top:219.15pt;width:0;height:1pt;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" strokeweight=".33889mm">
                <v:stroke startarrowwidth="narrow" startarrowlength="short" endarrowwidth="narrow" endarrowlength="short"/>
                <w10:wrap anchorx="page" anchory="page"/>
              </v:shape>
            </w:pict>
          </mc:Fallback>
        </mc:AlternateContent>
      </w:r>
    </w:p>
    <w:p w14:paraId="0000008B" w14:textId="77777777" w:rsidR="001B5B4F" w:rsidRPr="002758AA" w:rsidRDefault="005E0830" w:rsidP="00D14F85">
      <w:pPr>
        <w:tabs>
          <w:tab w:val="left" w:pos="0"/>
          <w:tab w:val="left" w:pos="180"/>
          <w:tab w:val="left" w:pos="1260"/>
          <w:tab w:val="left" w:pos="1530"/>
          <w:tab w:val="left" w:pos="2644"/>
        </w:tabs>
        <w:spacing w:before="90" w:line="276" w:lineRule="auto"/>
        <w:ind w:firstLine="1350"/>
        <w:jc w:val="both"/>
      </w:pPr>
      <w:r w:rsidRPr="00D14F85">
        <w:rPr>
          <w:b/>
          <w:sz w:val="24"/>
        </w:rPr>
        <w:t xml:space="preserve">"Business Days" </w:t>
      </w:r>
      <w:r w:rsidRPr="00D14F85">
        <w:rPr>
          <w:sz w:val="24"/>
        </w:rPr>
        <w:t>means calendar days, excluding all Saturdays and Sundays in addition to New Year's Day, Memorial Day, July 4th, Labor Day, Thanksgiving Day, Christmas Day, or the Monday thereafter when these days occur on Saturday or Sunday, and other day on which banks in the Commonwealth and/or the City are closed.</w:t>
      </w:r>
    </w:p>
    <w:p w14:paraId="0000008C"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line="276" w:lineRule="auto"/>
        <w:jc w:val="both"/>
        <w:rPr>
          <w:color w:val="000000"/>
          <w:sz w:val="24"/>
        </w:rPr>
      </w:pPr>
    </w:p>
    <w:p w14:paraId="0000008D" w14:textId="77777777" w:rsidR="001B5B4F" w:rsidRPr="002758AA" w:rsidRDefault="005E0830" w:rsidP="00D14F85">
      <w:pPr>
        <w:tabs>
          <w:tab w:val="left" w:pos="0"/>
          <w:tab w:val="left" w:pos="180"/>
          <w:tab w:val="left" w:pos="1260"/>
          <w:tab w:val="left" w:pos="1530"/>
          <w:tab w:val="left" w:pos="2644"/>
        </w:tabs>
        <w:spacing w:before="1" w:line="276" w:lineRule="auto"/>
        <w:ind w:firstLine="1350"/>
        <w:jc w:val="both"/>
      </w:pPr>
      <w:r w:rsidRPr="00D14F85">
        <w:rPr>
          <w:b/>
          <w:sz w:val="24"/>
        </w:rPr>
        <w:t xml:space="preserve">"Change Order" </w:t>
      </w:r>
      <w:r w:rsidRPr="00D14F85">
        <w:rPr>
          <w:sz w:val="24"/>
        </w:rPr>
        <w:t>means an instrument altering the Scope of Work under the Contract issued under Paragraph 7.11 below.</w:t>
      </w:r>
    </w:p>
    <w:p w14:paraId="0000008E" w14:textId="77777777" w:rsidR="001B5B4F" w:rsidRPr="00D14F85" w:rsidRDefault="001B5B4F" w:rsidP="00D14F85">
      <w:pPr>
        <w:tabs>
          <w:tab w:val="left" w:pos="0"/>
          <w:tab w:val="left" w:pos="180"/>
          <w:tab w:val="left" w:pos="1260"/>
          <w:tab w:val="left" w:pos="1530"/>
          <w:tab w:val="left" w:pos="2644"/>
        </w:tabs>
        <w:spacing w:before="1" w:line="276" w:lineRule="auto"/>
        <w:ind w:firstLine="1350"/>
        <w:jc w:val="both"/>
        <w:rPr>
          <w:sz w:val="24"/>
        </w:rPr>
      </w:pPr>
    </w:p>
    <w:p w14:paraId="0000008F" w14:textId="77777777" w:rsidR="001B5B4F" w:rsidRDefault="005E0830" w:rsidP="00D14F85">
      <w:pPr>
        <w:tabs>
          <w:tab w:val="left" w:pos="0"/>
          <w:tab w:val="left" w:pos="180"/>
          <w:tab w:val="left" w:pos="1260"/>
          <w:tab w:val="left" w:pos="1530"/>
          <w:tab w:val="left" w:pos="2644"/>
        </w:tabs>
        <w:spacing w:before="1" w:line="276" w:lineRule="auto"/>
        <w:ind w:firstLine="1350"/>
        <w:jc w:val="both"/>
        <w:rPr>
          <w:sz w:val="24"/>
          <w:szCs w:val="24"/>
        </w:rPr>
      </w:pPr>
      <w:r>
        <w:rPr>
          <w:b/>
          <w:sz w:val="24"/>
          <w:szCs w:val="24"/>
        </w:rPr>
        <w:t>“Change</w:t>
      </w:r>
      <w:r w:rsidRPr="00D14F85">
        <w:rPr>
          <w:b/>
          <w:sz w:val="24"/>
        </w:rPr>
        <w:t xml:space="preserve"> </w:t>
      </w:r>
      <w:r>
        <w:rPr>
          <w:b/>
          <w:sz w:val="24"/>
          <w:szCs w:val="24"/>
        </w:rPr>
        <w:t>Proposal”</w:t>
      </w:r>
      <w:r w:rsidRPr="00D14F85">
        <w:rPr>
          <w:sz w:val="24"/>
        </w:rPr>
        <w:t xml:space="preserve"> </w:t>
      </w:r>
      <w:r>
        <w:rPr>
          <w:sz w:val="24"/>
          <w:szCs w:val="24"/>
        </w:rPr>
        <w:t xml:space="preserve">has the meaning set forth in Paragraph </w:t>
      </w:r>
      <w:r w:rsidRPr="00D14F85">
        <w:rPr>
          <w:sz w:val="24"/>
        </w:rPr>
        <w:t>7.11.2.2.</w:t>
      </w:r>
      <w:r>
        <w:rPr>
          <w:sz w:val="24"/>
          <w:szCs w:val="24"/>
        </w:rPr>
        <w:t xml:space="preserve"> </w:t>
      </w:r>
    </w:p>
    <w:p w14:paraId="00000090" w14:textId="77777777" w:rsidR="001B5B4F" w:rsidRPr="00D14F85" w:rsidRDefault="001B5B4F" w:rsidP="00D14F85">
      <w:pPr>
        <w:pBdr>
          <w:top w:val="nil"/>
          <w:left w:val="nil"/>
          <w:bottom w:val="nil"/>
          <w:right w:val="nil"/>
          <w:between w:val="nil"/>
        </w:pBdr>
        <w:tabs>
          <w:tab w:val="left" w:pos="0"/>
          <w:tab w:val="left" w:pos="180"/>
          <w:tab w:val="left" w:pos="1260"/>
          <w:tab w:val="left" w:pos="1530"/>
          <w:tab w:val="left" w:pos="2644"/>
        </w:tabs>
        <w:spacing w:before="1" w:line="276" w:lineRule="auto"/>
        <w:ind w:firstLine="1350"/>
        <w:jc w:val="both"/>
        <w:rPr>
          <w:color w:val="000000"/>
          <w:sz w:val="24"/>
        </w:rPr>
      </w:pPr>
    </w:p>
    <w:p w14:paraId="00000091" w14:textId="77777777" w:rsidR="001B5B4F" w:rsidRPr="00D14F85" w:rsidRDefault="005E0830" w:rsidP="00D14F85">
      <w:pPr>
        <w:pBdr>
          <w:top w:val="nil"/>
          <w:left w:val="nil"/>
          <w:bottom w:val="nil"/>
          <w:right w:val="nil"/>
          <w:between w:val="nil"/>
        </w:pBdr>
        <w:tabs>
          <w:tab w:val="left" w:pos="0"/>
          <w:tab w:val="left" w:pos="180"/>
          <w:tab w:val="left" w:pos="1260"/>
          <w:tab w:val="left" w:pos="1530"/>
        </w:tabs>
        <w:spacing w:before="77" w:line="276" w:lineRule="auto"/>
        <w:ind w:firstLine="1350"/>
        <w:jc w:val="both"/>
        <w:rPr>
          <w:color w:val="000000"/>
        </w:rPr>
      </w:pPr>
      <w:r w:rsidRPr="00D14F85">
        <w:rPr>
          <w:b/>
          <w:color w:val="000000"/>
          <w:sz w:val="24"/>
        </w:rPr>
        <w:t xml:space="preserve">"City" </w:t>
      </w:r>
      <w:r w:rsidRPr="00D14F85">
        <w:rPr>
          <w:color w:val="000000"/>
          <w:sz w:val="24"/>
        </w:rPr>
        <w:t>means The City of Philadelphia, a corporation and body politic existing under the laws of the Commonwealth, and includes its various executive and administrative departments, agencies, boards, commissions and offices, including the Department, and its legislature, the City Council. The City is a City of the First Class under the laws of the Commonwealth.</w:t>
      </w:r>
    </w:p>
    <w:p w14:paraId="00000092"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before="9" w:line="276" w:lineRule="auto"/>
        <w:ind w:firstLine="1350"/>
        <w:rPr>
          <w:color w:val="000000"/>
          <w:sz w:val="24"/>
        </w:rPr>
      </w:pPr>
    </w:p>
    <w:p w14:paraId="00000093" w14:textId="77777777" w:rsidR="001B5B4F" w:rsidRDefault="005E0830" w:rsidP="00D14F85">
      <w:pPr>
        <w:tabs>
          <w:tab w:val="left" w:pos="0"/>
          <w:tab w:val="left" w:pos="180"/>
          <w:tab w:val="left" w:pos="1260"/>
          <w:tab w:val="left" w:pos="1530"/>
          <w:tab w:val="left" w:pos="2682"/>
          <w:tab w:val="left" w:pos="2683"/>
        </w:tabs>
        <w:spacing w:line="276" w:lineRule="auto"/>
        <w:ind w:firstLine="1350"/>
        <w:rPr>
          <w:sz w:val="24"/>
          <w:szCs w:val="24"/>
        </w:rPr>
      </w:pPr>
      <w:r>
        <w:rPr>
          <w:b/>
          <w:sz w:val="24"/>
          <w:szCs w:val="24"/>
        </w:rPr>
        <w:t xml:space="preserve">"Commonwealth" </w:t>
      </w:r>
      <w:r>
        <w:rPr>
          <w:sz w:val="24"/>
          <w:szCs w:val="24"/>
        </w:rPr>
        <w:t xml:space="preserve">means the Commonwealth of </w:t>
      </w:r>
      <w:r w:rsidRPr="00D14F85">
        <w:rPr>
          <w:sz w:val="24"/>
        </w:rPr>
        <w:t>Pennsylvania.</w:t>
      </w:r>
    </w:p>
    <w:p w14:paraId="00000094" w14:textId="77777777" w:rsidR="001B5B4F" w:rsidRPr="00D14F85" w:rsidRDefault="001B5B4F" w:rsidP="00D14F85">
      <w:pPr>
        <w:tabs>
          <w:tab w:val="left" w:pos="0"/>
          <w:tab w:val="left" w:pos="180"/>
          <w:tab w:val="left" w:pos="1260"/>
          <w:tab w:val="left" w:pos="1530"/>
          <w:tab w:val="left" w:pos="2682"/>
          <w:tab w:val="left" w:pos="2683"/>
        </w:tabs>
        <w:spacing w:line="276" w:lineRule="auto"/>
        <w:ind w:firstLine="1350"/>
        <w:rPr>
          <w:sz w:val="24"/>
        </w:rPr>
      </w:pPr>
    </w:p>
    <w:p w14:paraId="00000095" w14:textId="77777777" w:rsidR="001B5B4F" w:rsidRDefault="005E0830" w:rsidP="00D14F85">
      <w:pPr>
        <w:tabs>
          <w:tab w:val="left" w:pos="0"/>
          <w:tab w:val="left" w:pos="180"/>
          <w:tab w:val="left" w:pos="1260"/>
          <w:tab w:val="left" w:pos="1530"/>
          <w:tab w:val="left" w:pos="2682"/>
          <w:tab w:val="left" w:pos="2683"/>
        </w:tabs>
        <w:spacing w:line="276" w:lineRule="auto"/>
        <w:ind w:firstLine="1350"/>
        <w:rPr>
          <w:sz w:val="24"/>
          <w:szCs w:val="24"/>
        </w:rPr>
      </w:pPr>
      <w:r>
        <w:rPr>
          <w:b/>
          <w:sz w:val="24"/>
          <w:szCs w:val="24"/>
        </w:rPr>
        <w:t xml:space="preserve">“Completion Date” </w:t>
      </w:r>
      <w:r>
        <w:rPr>
          <w:sz w:val="24"/>
          <w:szCs w:val="24"/>
        </w:rPr>
        <w:t xml:space="preserve">has the meaning set forth in Paragraph </w:t>
      </w:r>
      <w:r w:rsidRPr="00D14F85">
        <w:rPr>
          <w:sz w:val="24"/>
        </w:rPr>
        <w:t>4.5.</w:t>
      </w:r>
    </w:p>
    <w:p w14:paraId="00000096"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before="6" w:line="276" w:lineRule="auto"/>
        <w:ind w:firstLine="1350"/>
        <w:rPr>
          <w:color w:val="000000"/>
          <w:sz w:val="24"/>
        </w:rPr>
      </w:pPr>
    </w:p>
    <w:p w14:paraId="00000097" w14:textId="3A365FBC" w:rsidR="001B5B4F" w:rsidRPr="002758AA" w:rsidRDefault="002D7722" w:rsidP="00D14F85">
      <w:pPr>
        <w:tabs>
          <w:tab w:val="left" w:pos="0"/>
          <w:tab w:val="left" w:pos="180"/>
          <w:tab w:val="left" w:pos="1260"/>
          <w:tab w:val="left" w:pos="1530"/>
          <w:tab w:val="left" w:pos="2683"/>
        </w:tabs>
        <w:spacing w:line="276" w:lineRule="auto"/>
        <w:ind w:firstLine="1350"/>
        <w:jc w:val="both"/>
      </w:pPr>
      <w:r w:rsidRPr="00D14F85">
        <w:rPr>
          <w:b/>
          <w:sz w:val="24"/>
        </w:rPr>
        <w:t xml:space="preserve">"Concealed Conditions" </w:t>
      </w:r>
      <w:r w:rsidRPr="00D14F85">
        <w:rPr>
          <w:sz w:val="24"/>
        </w:rPr>
        <w:t>means subsurface or otherwise concealed physical conditions on the Premises of an unusual nature that differ materially from those conditions ordinarily found to exist and generally recognized as inherent in the Work anticipated by this Contract, and that the ESCO could not have anticipated based upon experience or discovered through the exercise of reasonable diligence prior to the completion of the Investment Grade Audit.</w:t>
      </w:r>
    </w:p>
    <w:p w14:paraId="00000098"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before="10" w:line="276" w:lineRule="auto"/>
        <w:ind w:firstLine="1350"/>
        <w:jc w:val="both"/>
        <w:rPr>
          <w:color w:val="000000"/>
          <w:sz w:val="24"/>
        </w:rPr>
      </w:pPr>
    </w:p>
    <w:p w14:paraId="00000099" w14:textId="7F0D0C83" w:rsidR="001B5B4F" w:rsidRPr="002758AA" w:rsidRDefault="002D7722" w:rsidP="00D14F85">
      <w:pPr>
        <w:tabs>
          <w:tab w:val="left" w:pos="0"/>
          <w:tab w:val="left" w:pos="180"/>
          <w:tab w:val="left" w:pos="1260"/>
          <w:tab w:val="left" w:pos="1530"/>
          <w:tab w:val="left" w:pos="2678"/>
        </w:tabs>
        <w:spacing w:before="1" w:line="276" w:lineRule="auto"/>
        <w:ind w:firstLine="1350"/>
        <w:jc w:val="both"/>
      </w:pPr>
      <w:r w:rsidRPr="00D14F85">
        <w:rPr>
          <w:b/>
          <w:sz w:val="24"/>
        </w:rPr>
        <w:t xml:space="preserve">"Contract" </w:t>
      </w:r>
      <w:r w:rsidRPr="00D14F85">
        <w:rPr>
          <w:sz w:val="24"/>
        </w:rPr>
        <w:t xml:space="preserve">means this Guaranteed Energy Savings Contract between the Parties, </w:t>
      </w:r>
      <w:r>
        <w:rPr>
          <w:sz w:val="24"/>
          <w:szCs w:val="24"/>
        </w:rPr>
        <w:t>comprising</w:t>
      </w:r>
      <w:r w:rsidRPr="00D14F85">
        <w:rPr>
          <w:sz w:val="24"/>
        </w:rPr>
        <w:t xml:space="preserve"> the Contract Documents.</w:t>
      </w:r>
    </w:p>
    <w:p w14:paraId="0000009A" w14:textId="77777777" w:rsidR="001B5B4F" w:rsidRPr="00D14F85" w:rsidRDefault="001B5B4F" w:rsidP="00D14F85">
      <w:pPr>
        <w:tabs>
          <w:tab w:val="left" w:pos="0"/>
          <w:tab w:val="left" w:pos="180"/>
          <w:tab w:val="left" w:pos="1260"/>
          <w:tab w:val="left" w:pos="1530"/>
          <w:tab w:val="left" w:pos="2678"/>
        </w:tabs>
        <w:spacing w:before="1" w:line="276" w:lineRule="auto"/>
        <w:ind w:firstLine="1350"/>
        <w:jc w:val="both"/>
        <w:rPr>
          <w:sz w:val="24"/>
        </w:rPr>
      </w:pPr>
    </w:p>
    <w:p w14:paraId="0000009B" w14:textId="77777777" w:rsidR="001B5B4F" w:rsidRPr="002758AA" w:rsidRDefault="005E0830" w:rsidP="00D14F85">
      <w:pPr>
        <w:tabs>
          <w:tab w:val="left" w:pos="0"/>
          <w:tab w:val="left" w:pos="180"/>
          <w:tab w:val="left" w:pos="1260"/>
          <w:tab w:val="left" w:pos="1530"/>
          <w:tab w:val="left" w:pos="2678"/>
        </w:tabs>
        <w:spacing w:before="1" w:line="276" w:lineRule="auto"/>
        <w:ind w:firstLine="1350"/>
        <w:jc w:val="both"/>
      </w:pPr>
      <w:r w:rsidRPr="00D14F85">
        <w:rPr>
          <w:b/>
          <w:sz w:val="24"/>
        </w:rPr>
        <w:t>“Contract Deliverables”</w:t>
      </w:r>
      <w:r w:rsidRPr="00D14F85">
        <w:rPr>
          <w:sz w:val="24"/>
        </w:rPr>
        <w:t xml:space="preserve"> means all Contract Documents to be prepared by the ESCO during the performance of this Contract, including all Schedules, Design and Engineering Documents, energy savings reports, and operating manuals as more fully specified in </w:t>
      </w:r>
      <w:r w:rsidRPr="00D14F85">
        <w:rPr>
          <w:b/>
          <w:sz w:val="24"/>
        </w:rPr>
        <w:t>Exhibit X (Contract Deliverables)</w:t>
      </w:r>
      <w:r w:rsidRPr="00D14F85">
        <w:rPr>
          <w:sz w:val="24"/>
        </w:rPr>
        <w:t>.</w:t>
      </w:r>
    </w:p>
    <w:p w14:paraId="0000009C"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before="9" w:line="276" w:lineRule="auto"/>
        <w:ind w:firstLine="1350"/>
        <w:jc w:val="both"/>
        <w:rPr>
          <w:color w:val="000000"/>
          <w:sz w:val="24"/>
        </w:rPr>
      </w:pPr>
    </w:p>
    <w:p w14:paraId="0000009D" w14:textId="77777777" w:rsidR="001B5B4F" w:rsidRPr="002758AA" w:rsidRDefault="005E0830" w:rsidP="00D14F85">
      <w:pPr>
        <w:tabs>
          <w:tab w:val="left" w:pos="0"/>
          <w:tab w:val="left" w:pos="180"/>
          <w:tab w:val="left" w:pos="1260"/>
          <w:tab w:val="left" w:pos="1530"/>
          <w:tab w:val="left" w:pos="2673"/>
        </w:tabs>
        <w:spacing w:line="276" w:lineRule="auto"/>
        <w:ind w:firstLine="1350"/>
        <w:jc w:val="both"/>
      </w:pPr>
      <w:r w:rsidRPr="00D14F85">
        <w:rPr>
          <w:b/>
          <w:sz w:val="24"/>
        </w:rPr>
        <w:t xml:space="preserve">"Contract Documents" </w:t>
      </w:r>
      <w:r w:rsidRPr="00D14F85">
        <w:rPr>
          <w:sz w:val="24"/>
        </w:rPr>
        <w:t xml:space="preserve">means this Contract; </w:t>
      </w:r>
      <w:proofErr w:type="gramStart"/>
      <w:r w:rsidRPr="00D14F85">
        <w:rPr>
          <w:sz w:val="24"/>
        </w:rPr>
        <w:t>any and all</w:t>
      </w:r>
      <w:proofErr w:type="gramEnd"/>
      <w:r w:rsidRPr="00D14F85">
        <w:rPr>
          <w:sz w:val="24"/>
        </w:rPr>
        <w:t xml:space="preserve"> exhibits, Schedules, drawings, specifications, diagrams, plans, addenda or other documents incorporated by reference; any approved Design and Engineering Documents, as described in Paragraph 7.2.2 (Design and Engineering Approval); the Notice to Proceed with Project; the performance and payment bonds; operation manuals; and any and all Amendments to any of these documents.</w:t>
      </w:r>
    </w:p>
    <w:p w14:paraId="0000009E"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before="5" w:line="276" w:lineRule="auto"/>
        <w:ind w:firstLine="1350"/>
        <w:jc w:val="both"/>
        <w:rPr>
          <w:color w:val="000000"/>
          <w:sz w:val="24"/>
        </w:rPr>
      </w:pPr>
    </w:p>
    <w:p w14:paraId="0000009F" w14:textId="77777777" w:rsidR="001B5B4F" w:rsidRPr="002758AA" w:rsidRDefault="005E0830" w:rsidP="00D14F85">
      <w:pPr>
        <w:tabs>
          <w:tab w:val="left" w:pos="0"/>
          <w:tab w:val="left" w:pos="180"/>
          <w:tab w:val="left" w:pos="1260"/>
          <w:tab w:val="left" w:pos="1530"/>
          <w:tab w:val="left" w:pos="2673"/>
        </w:tabs>
        <w:spacing w:line="276" w:lineRule="auto"/>
        <w:ind w:firstLine="1350"/>
        <w:jc w:val="both"/>
      </w:pPr>
      <w:r w:rsidRPr="00D14F85">
        <w:rPr>
          <w:b/>
          <w:sz w:val="24"/>
        </w:rPr>
        <w:t xml:space="preserve">"Design and Engineering Documents" </w:t>
      </w:r>
      <w:r w:rsidRPr="00D14F85">
        <w:rPr>
          <w:sz w:val="24"/>
        </w:rPr>
        <w:t>means the drawings, plans, technical specifications, or other design and engineering documents prepared for PEA by or on behalf of the ESCO.</w:t>
      </w:r>
    </w:p>
    <w:p w14:paraId="000000A0"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before="2" w:line="276" w:lineRule="auto"/>
        <w:ind w:firstLine="1350"/>
        <w:jc w:val="both"/>
        <w:rPr>
          <w:color w:val="000000"/>
          <w:sz w:val="24"/>
        </w:rPr>
      </w:pPr>
    </w:p>
    <w:p w14:paraId="000000A1" w14:textId="66A6C97D" w:rsidR="001B5B4F" w:rsidRPr="00D14F85" w:rsidRDefault="005E0830" w:rsidP="00D14F85">
      <w:pPr>
        <w:pBdr>
          <w:top w:val="nil"/>
          <w:left w:val="nil"/>
          <w:bottom w:val="nil"/>
          <w:right w:val="nil"/>
          <w:between w:val="nil"/>
        </w:pBdr>
        <w:tabs>
          <w:tab w:val="left" w:pos="0"/>
          <w:tab w:val="left" w:pos="180"/>
          <w:tab w:val="left" w:pos="1260"/>
          <w:tab w:val="left" w:pos="1530"/>
        </w:tabs>
        <w:spacing w:before="2" w:line="276" w:lineRule="auto"/>
        <w:ind w:firstLine="1350"/>
        <w:jc w:val="both"/>
        <w:rPr>
          <w:color w:val="000000"/>
        </w:rPr>
      </w:pPr>
      <w:r w:rsidRPr="00D14F85">
        <w:rPr>
          <w:b/>
          <w:color w:val="000000"/>
          <w:sz w:val="24"/>
        </w:rPr>
        <w:t>“Dispute”</w:t>
      </w:r>
      <w:r w:rsidRPr="00D14F85">
        <w:rPr>
          <w:color w:val="000000"/>
          <w:sz w:val="24"/>
        </w:rPr>
        <w:t xml:space="preserve"> has the meaning set forth in Paragraph 2</w:t>
      </w:r>
      <w:r w:rsidR="00BC26A7">
        <w:rPr>
          <w:color w:val="000000"/>
          <w:sz w:val="24"/>
        </w:rPr>
        <w:t>5</w:t>
      </w:r>
      <w:r w:rsidRPr="00D14F85">
        <w:rPr>
          <w:color w:val="000000"/>
          <w:sz w:val="24"/>
        </w:rPr>
        <w:t>.1.</w:t>
      </w:r>
    </w:p>
    <w:p w14:paraId="000000A2"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before="2" w:line="276" w:lineRule="auto"/>
        <w:ind w:firstLine="1350"/>
        <w:jc w:val="both"/>
        <w:rPr>
          <w:color w:val="000000"/>
          <w:sz w:val="24"/>
        </w:rPr>
      </w:pPr>
    </w:p>
    <w:p w14:paraId="000000A3" w14:textId="77777777" w:rsidR="001B5B4F" w:rsidRPr="00D14F85" w:rsidRDefault="005E0830" w:rsidP="00D14F85">
      <w:pPr>
        <w:pBdr>
          <w:top w:val="nil"/>
          <w:left w:val="nil"/>
          <w:bottom w:val="nil"/>
          <w:right w:val="nil"/>
          <w:between w:val="nil"/>
        </w:pBdr>
        <w:tabs>
          <w:tab w:val="left" w:pos="0"/>
          <w:tab w:val="left" w:pos="180"/>
          <w:tab w:val="left" w:pos="1260"/>
          <w:tab w:val="left" w:pos="1530"/>
        </w:tabs>
        <w:spacing w:before="2" w:line="276" w:lineRule="auto"/>
        <w:ind w:firstLine="1350"/>
        <w:jc w:val="both"/>
        <w:rPr>
          <w:color w:val="000000"/>
          <w:sz w:val="24"/>
        </w:rPr>
      </w:pPr>
      <w:r w:rsidRPr="00D14F85">
        <w:rPr>
          <w:b/>
          <w:color w:val="000000"/>
          <w:sz w:val="24"/>
        </w:rPr>
        <w:t xml:space="preserve">“Economic Opportunity Plan” </w:t>
      </w:r>
      <w:r w:rsidRPr="00D14F85">
        <w:rPr>
          <w:color w:val="000000"/>
          <w:sz w:val="24"/>
        </w:rPr>
        <w:t xml:space="preserve">means the plan meeting the requirements of </w:t>
      </w:r>
      <w:r w:rsidRPr="00D14F85">
        <w:rPr>
          <w:b/>
          <w:color w:val="000000"/>
          <w:sz w:val="24"/>
        </w:rPr>
        <w:t xml:space="preserve">Exhibit IV (Economic Opportunity Requirements) </w:t>
      </w:r>
      <w:r w:rsidRPr="00D14F85">
        <w:rPr>
          <w:color w:val="000000"/>
          <w:sz w:val="24"/>
        </w:rPr>
        <w:t xml:space="preserve">for employment of minority, disabled, and woman-owned subcontractors and diverse individuals attached here to as </w:t>
      </w:r>
      <w:r w:rsidRPr="00D14F85">
        <w:rPr>
          <w:b/>
          <w:color w:val="000000"/>
          <w:sz w:val="24"/>
        </w:rPr>
        <w:t>Schedule</w:t>
      </w:r>
      <w:r w:rsidRPr="00D14F85">
        <w:rPr>
          <w:color w:val="000000"/>
          <w:sz w:val="24"/>
        </w:rPr>
        <w:t xml:space="preserve"> </w:t>
      </w:r>
      <w:r w:rsidRPr="00D14F85">
        <w:rPr>
          <w:b/>
          <w:color w:val="000000"/>
          <w:sz w:val="24"/>
        </w:rPr>
        <w:t>P (Economic Opportunity Plan)</w:t>
      </w:r>
      <w:r w:rsidRPr="00D14F85">
        <w:rPr>
          <w:color w:val="000000"/>
          <w:sz w:val="24"/>
        </w:rPr>
        <w:t>.</w:t>
      </w:r>
    </w:p>
    <w:p w14:paraId="000000A4"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before="2" w:line="276" w:lineRule="auto"/>
        <w:ind w:firstLine="1350"/>
        <w:jc w:val="both"/>
        <w:rPr>
          <w:color w:val="000000"/>
          <w:sz w:val="24"/>
        </w:rPr>
      </w:pPr>
    </w:p>
    <w:p w14:paraId="000000A5" w14:textId="77777777" w:rsidR="001B5B4F" w:rsidRDefault="005E0830" w:rsidP="00D14F85">
      <w:pPr>
        <w:tabs>
          <w:tab w:val="left" w:pos="0"/>
          <w:tab w:val="left" w:pos="180"/>
          <w:tab w:val="left" w:pos="1260"/>
          <w:tab w:val="left" w:pos="1530"/>
          <w:tab w:val="left" w:pos="2664"/>
        </w:tabs>
        <w:spacing w:line="276" w:lineRule="auto"/>
        <w:ind w:firstLine="1350"/>
        <w:jc w:val="both"/>
        <w:rPr>
          <w:sz w:val="24"/>
          <w:szCs w:val="24"/>
        </w:rPr>
      </w:pPr>
      <w:r>
        <w:rPr>
          <w:b/>
          <w:sz w:val="24"/>
          <w:szCs w:val="24"/>
        </w:rPr>
        <w:t xml:space="preserve">"Energy Conservation Measure" ("ECM") </w:t>
      </w:r>
      <w:r>
        <w:rPr>
          <w:sz w:val="24"/>
          <w:szCs w:val="24"/>
        </w:rPr>
        <w:t>has the meaning set forth in</w:t>
      </w:r>
      <w:r w:rsidRPr="00D14F85">
        <w:rPr>
          <w:sz w:val="24"/>
        </w:rPr>
        <w:t xml:space="preserve"> </w:t>
      </w:r>
      <w:r>
        <w:rPr>
          <w:sz w:val="24"/>
          <w:szCs w:val="24"/>
        </w:rPr>
        <w:t>62 Pa. C.S. § 3752 (Definition of "Energy Conservation Measure").</w:t>
      </w:r>
    </w:p>
    <w:p w14:paraId="000000A6"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before="3" w:line="276" w:lineRule="auto"/>
        <w:ind w:firstLine="1350"/>
        <w:jc w:val="both"/>
        <w:rPr>
          <w:color w:val="000000"/>
          <w:sz w:val="24"/>
        </w:rPr>
      </w:pPr>
    </w:p>
    <w:p w14:paraId="000000A7" w14:textId="77777777" w:rsidR="001B5B4F" w:rsidRPr="002758AA" w:rsidRDefault="005E0830" w:rsidP="00D14F85">
      <w:pPr>
        <w:tabs>
          <w:tab w:val="left" w:pos="0"/>
          <w:tab w:val="left" w:pos="180"/>
          <w:tab w:val="left" w:pos="1260"/>
          <w:tab w:val="left" w:pos="1530"/>
          <w:tab w:val="left" w:pos="2659"/>
        </w:tabs>
        <w:spacing w:line="276" w:lineRule="auto"/>
        <w:ind w:firstLine="1350"/>
        <w:jc w:val="both"/>
      </w:pPr>
      <w:r w:rsidRPr="00D14F85">
        <w:rPr>
          <w:b/>
          <w:sz w:val="24"/>
        </w:rPr>
        <w:t xml:space="preserve">"Energy Savings Guarantee" </w:t>
      </w:r>
      <w:r w:rsidRPr="00D14F85">
        <w:rPr>
          <w:sz w:val="24"/>
        </w:rPr>
        <w:t>has the meaning set forth in Paragraph 5.4., and shall consist of both the Total Guaranteed Savings and the Annual Guaranteed Savings.</w:t>
      </w:r>
    </w:p>
    <w:p w14:paraId="000000A8"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before="6" w:line="276" w:lineRule="auto"/>
        <w:ind w:firstLine="1350"/>
        <w:jc w:val="both"/>
        <w:rPr>
          <w:color w:val="000000"/>
          <w:sz w:val="24"/>
        </w:rPr>
      </w:pPr>
    </w:p>
    <w:p w14:paraId="000000A9" w14:textId="77777777" w:rsidR="001B5B4F" w:rsidRDefault="005E0830" w:rsidP="00D14F85">
      <w:pPr>
        <w:tabs>
          <w:tab w:val="left" w:pos="0"/>
          <w:tab w:val="left" w:pos="180"/>
          <w:tab w:val="left" w:pos="1260"/>
          <w:tab w:val="left" w:pos="1530"/>
          <w:tab w:val="left" w:pos="2658"/>
          <w:tab w:val="left" w:pos="2659"/>
        </w:tabs>
        <w:spacing w:line="276" w:lineRule="auto"/>
        <w:ind w:firstLine="1350"/>
        <w:jc w:val="both"/>
        <w:rPr>
          <w:sz w:val="24"/>
          <w:szCs w:val="24"/>
        </w:rPr>
      </w:pPr>
      <w:r>
        <w:rPr>
          <w:b/>
          <w:sz w:val="24"/>
          <w:szCs w:val="24"/>
        </w:rPr>
        <w:t xml:space="preserve">"Effective Date" </w:t>
      </w:r>
      <w:r>
        <w:rPr>
          <w:sz w:val="24"/>
          <w:szCs w:val="24"/>
        </w:rPr>
        <w:t xml:space="preserve">has the meaning set forth in the </w:t>
      </w:r>
      <w:r w:rsidRPr="00D14F85">
        <w:rPr>
          <w:sz w:val="24"/>
        </w:rPr>
        <w:t>Preamble.</w:t>
      </w:r>
    </w:p>
    <w:p w14:paraId="000000AA"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before="1" w:line="276" w:lineRule="auto"/>
        <w:ind w:firstLine="1350"/>
        <w:jc w:val="both"/>
        <w:rPr>
          <w:color w:val="000000"/>
          <w:sz w:val="24"/>
        </w:rPr>
      </w:pPr>
    </w:p>
    <w:p w14:paraId="000000AB" w14:textId="450C701B" w:rsidR="001B5B4F" w:rsidRPr="002758AA" w:rsidRDefault="002D7722" w:rsidP="00D14F85">
      <w:pPr>
        <w:tabs>
          <w:tab w:val="left" w:pos="0"/>
          <w:tab w:val="left" w:pos="180"/>
          <w:tab w:val="left" w:pos="1260"/>
          <w:tab w:val="left" w:pos="1530"/>
        </w:tabs>
        <w:spacing w:line="276" w:lineRule="auto"/>
        <w:ind w:firstLine="1350"/>
        <w:jc w:val="both"/>
      </w:pPr>
      <w:r w:rsidRPr="00D14F85">
        <w:rPr>
          <w:b/>
          <w:sz w:val="24"/>
        </w:rPr>
        <w:t xml:space="preserve">"Environmental Incentives" </w:t>
      </w:r>
      <w:r w:rsidRPr="00D14F85">
        <w:rPr>
          <w:sz w:val="24"/>
        </w:rPr>
        <w:t xml:space="preserve">means all rights, credits (including tax credits), rebates, grants, benefits, reductions, offsets, and allowances and </w:t>
      </w:r>
      <w:r>
        <w:rPr>
          <w:noProof/>
          <w:sz w:val="24"/>
          <w:szCs w:val="24"/>
        </w:rPr>
        <mc:AlternateContent>
          <mc:Choice Requires="wps">
            <w:drawing>
              <wp:anchor distT="0" distB="0" distL="114300" distR="114300" simplePos="0" relativeHeight="251662336" behindDoc="0" locked="0" layoutInCell="1" hidden="0" allowOverlap="1" wp14:anchorId="5046E0F1" wp14:editId="4A3064BA">
                <wp:simplePos x="0" y="0"/>
                <wp:positionH relativeFrom="page">
                  <wp:posOffset>-3809</wp:posOffset>
                </wp:positionH>
                <wp:positionV relativeFrom="page">
                  <wp:posOffset>7067550</wp:posOffset>
                </wp:positionV>
                <wp:extent cx="0" cy="12700"/>
                <wp:effectExtent l="0" t="0" r="0" b="0"/>
                <wp:wrapNone/>
                <wp:docPr id="231" name="Straight Arrow Connector 231"/>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12200" cap="flat" cmpd="sng">
                          <a:solidFill>
                            <a:srgbClr val="000000"/>
                          </a:solidFill>
                          <a:prstDash val="solid"/>
                          <a:round/>
                          <a:headEnd type="none" w="sm" len="sm"/>
                          <a:tailEnd type="none" w="sm" len="sm"/>
                        </a:ln>
                      </wps:spPr>
                      <wps:bodyPr/>
                    </wps:wsp>
                  </a:graphicData>
                </a:graphic>
              </wp:anchor>
            </w:drawing>
          </mc:Choice>
          <mc:Fallback>
            <w:pict>
              <v:shape w14:anchorId="1F863A13" id="Straight Arrow Connector 231" o:spid="_x0000_s1026" type="#_x0000_t32" style="position:absolute;margin-left:-.3pt;margin-top:556.5pt;width:0;height:1pt;z-index:25166233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" strokeweight=".33889mm">
                <v:stroke startarrowwidth="narrow" startarrowlength="short" endarrowwidth="narrow" endarrowlength="short"/>
                <w10:wrap anchorx="page" anchory="page"/>
              </v:shape>
            </w:pict>
          </mc:Fallback>
        </mc:AlternateContent>
      </w:r>
      <w:r w:rsidRPr="00D14F85">
        <w:rPr>
          <w:sz w:val="24"/>
        </w:rPr>
        <w:t xml:space="preserve">entitlements of any kind, howsoever entitled or named (including carbon credits and allowances), whether arising under federal, state or local law, international treaty, trade association membership or the like, arising from the development or installation of the Project and the reduction of energy usage of the </w:t>
      </w:r>
      <w:r>
        <w:rPr>
          <w:sz w:val="24"/>
          <w:szCs w:val="24"/>
        </w:rPr>
        <w:t>Premises.</w:t>
      </w:r>
      <w:r w:rsidRPr="00D14F85">
        <w:rPr>
          <w:sz w:val="24"/>
        </w:rPr>
        <w:t xml:space="preserve"> Without limiting the forgoing, "Environmental Incentives" includes utility rebates or incentive programs, green tags, the right to apply for (and entitlement to receive) incentives under any state tax credit program, grants from nongovernmental organizations, and the right to claim federal income tax credits under Section 45 and/or 48 of the Internal Revenue Code.</w:t>
      </w:r>
    </w:p>
    <w:p w14:paraId="000000AC"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line="276" w:lineRule="auto"/>
        <w:ind w:firstLine="1350"/>
        <w:rPr>
          <w:color w:val="000000"/>
          <w:sz w:val="24"/>
        </w:rPr>
      </w:pPr>
    </w:p>
    <w:p w14:paraId="000000AD" w14:textId="298E79DB" w:rsidR="001B5B4F" w:rsidRPr="002758AA" w:rsidRDefault="002D7722" w:rsidP="00D14F85">
      <w:pPr>
        <w:tabs>
          <w:tab w:val="left" w:pos="0"/>
          <w:tab w:val="left" w:pos="180"/>
          <w:tab w:val="left" w:pos="1260"/>
          <w:tab w:val="left" w:pos="1530"/>
          <w:tab w:val="left" w:pos="2630"/>
        </w:tabs>
        <w:spacing w:line="276" w:lineRule="auto"/>
        <w:ind w:firstLine="1350"/>
        <w:jc w:val="both"/>
      </w:pPr>
      <w:r w:rsidRPr="00D14F85">
        <w:rPr>
          <w:b/>
          <w:sz w:val="24"/>
        </w:rPr>
        <w:t xml:space="preserve">"Equipment" </w:t>
      </w:r>
      <w:r w:rsidRPr="00D14F85">
        <w:rPr>
          <w:sz w:val="24"/>
        </w:rPr>
        <w:t>means (</w:t>
      </w:r>
      <w:proofErr w:type="spellStart"/>
      <w:r w:rsidRPr="00D14F85">
        <w:rPr>
          <w:sz w:val="24"/>
        </w:rPr>
        <w:t>i</w:t>
      </w:r>
      <w:proofErr w:type="spellEnd"/>
      <w:r w:rsidRPr="00D14F85">
        <w:rPr>
          <w:sz w:val="24"/>
        </w:rPr>
        <w:t xml:space="preserve">) the property described in the Scope of Work, together with all included software and materials, and (ii) all replacements, substitutions, repairs, restorations, modifications, attachments, accessions, additions and improvements thereof or thereto. Whenever reference is made in this Contract to Equipment, that reference shall be deemed to </w:t>
      </w:r>
      <w:r w:rsidRPr="00D14F85">
        <w:rPr>
          <w:sz w:val="24"/>
        </w:rPr>
        <w:lastRenderedPageBreak/>
        <w:t>include all replacements, repairs, restorations, modifications, and improvements of that Equipment for which ESCO is responsible under this Contract.</w:t>
      </w:r>
    </w:p>
    <w:p w14:paraId="000000AE" w14:textId="77777777" w:rsidR="001B5B4F" w:rsidRPr="00D14F85" w:rsidRDefault="001B5B4F" w:rsidP="00D14F85">
      <w:pPr>
        <w:tabs>
          <w:tab w:val="left" w:pos="0"/>
          <w:tab w:val="left" w:pos="180"/>
          <w:tab w:val="left" w:pos="1260"/>
          <w:tab w:val="left" w:pos="1530"/>
          <w:tab w:val="left" w:pos="2630"/>
        </w:tabs>
        <w:spacing w:line="276" w:lineRule="auto"/>
        <w:ind w:firstLine="1350"/>
        <w:jc w:val="both"/>
        <w:rPr>
          <w:sz w:val="24"/>
        </w:rPr>
      </w:pPr>
    </w:p>
    <w:p w14:paraId="000000AF" w14:textId="77777777" w:rsidR="001B5B4F" w:rsidRPr="002758AA" w:rsidRDefault="005E0830" w:rsidP="00D14F85">
      <w:pPr>
        <w:tabs>
          <w:tab w:val="left" w:pos="0"/>
          <w:tab w:val="left" w:pos="180"/>
          <w:tab w:val="left" w:pos="1260"/>
          <w:tab w:val="left" w:pos="1530"/>
          <w:tab w:val="left" w:pos="2630"/>
        </w:tabs>
        <w:spacing w:line="276" w:lineRule="auto"/>
        <w:ind w:firstLine="1350"/>
        <w:jc w:val="both"/>
      </w:pPr>
      <w:r w:rsidRPr="00D14F85">
        <w:rPr>
          <w:b/>
          <w:sz w:val="24"/>
        </w:rPr>
        <w:t xml:space="preserve">“ESCO” </w:t>
      </w:r>
      <w:r w:rsidRPr="00D14F85">
        <w:rPr>
          <w:sz w:val="24"/>
        </w:rPr>
        <w:t>has the meaning set forth in the Preamble.</w:t>
      </w:r>
    </w:p>
    <w:p w14:paraId="000000B0" w14:textId="77777777" w:rsidR="001B5B4F" w:rsidRPr="00D14F85" w:rsidRDefault="001B5B4F" w:rsidP="00D14F85">
      <w:pPr>
        <w:tabs>
          <w:tab w:val="left" w:pos="0"/>
          <w:tab w:val="left" w:pos="180"/>
          <w:tab w:val="left" w:pos="1260"/>
          <w:tab w:val="left" w:pos="1530"/>
          <w:tab w:val="left" w:pos="2630"/>
        </w:tabs>
        <w:spacing w:line="276" w:lineRule="auto"/>
        <w:ind w:firstLine="1350"/>
        <w:jc w:val="both"/>
        <w:rPr>
          <w:sz w:val="24"/>
        </w:rPr>
      </w:pPr>
    </w:p>
    <w:p w14:paraId="000000B1" w14:textId="6B72BF1C" w:rsidR="001B5B4F" w:rsidRDefault="005E0830" w:rsidP="00D14F85">
      <w:pPr>
        <w:tabs>
          <w:tab w:val="left" w:pos="0"/>
          <w:tab w:val="left" w:pos="180"/>
          <w:tab w:val="left" w:pos="1260"/>
          <w:tab w:val="left" w:pos="1530"/>
          <w:tab w:val="left" w:pos="2630"/>
        </w:tabs>
        <w:spacing w:line="276" w:lineRule="auto"/>
        <w:ind w:firstLine="1350"/>
        <w:jc w:val="both"/>
        <w:rPr>
          <w:sz w:val="24"/>
          <w:szCs w:val="24"/>
        </w:rPr>
      </w:pPr>
      <w:r>
        <w:rPr>
          <w:b/>
          <w:sz w:val="24"/>
          <w:szCs w:val="24"/>
        </w:rPr>
        <w:t xml:space="preserve">“ESCO Bonds” </w:t>
      </w:r>
      <w:r>
        <w:rPr>
          <w:sz w:val="24"/>
          <w:szCs w:val="24"/>
        </w:rPr>
        <w:t xml:space="preserve">has the meaning set forth in Paragraph </w:t>
      </w:r>
      <w:r w:rsidRPr="00D14F85">
        <w:rPr>
          <w:sz w:val="24"/>
        </w:rPr>
        <w:t>4.2.</w:t>
      </w:r>
      <w:r w:rsidR="00E76D5A">
        <w:rPr>
          <w:sz w:val="24"/>
        </w:rPr>
        <w:t>8</w:t>
      </w:r>
      <w:r w:rsidRPr="00D14F85">
        <w:rPr>
          <w:sz w:val="24"/>
        </w:rPr>
        <w:t>.1.</w:t>
      </w:r>
    </w:p>
    <w:p w14:paraId="000000B2" w14:textId="77777777" w:rsidR="001B5B4F" w:rsidRPr="00D14F85" w:rsidRDefault="001B5B4F" w:rsidP="00D14F85">
      <w:pPr>
        <w:tabs>
          <w:tab w:val="left" w:pos="0"/>
          <w:tab w:val="left" w:pos="180"/>
          <w:tab w:val="left" w:pos="1260"/>
          <w:tab w:val="left" w:pos="1530"/>
          <w:tab w:val="left" w:pos="2630"/>
        </w:tabs>
        <w:spacing w:line="276" w:lineRule="auto"/>
        <w:ind w:firstLine="1350"/>
        <w:jc w:val="both"/>
        <w:rPr>
          <w:sz w:val="24"/>
        </w:rPr>
      </w:pPr>
    </w:p>
    <w:p w14:paraId="000000B3" w14:textId="1902441B" w:rsidR="001B5B4F" w:rsidRPr="002758AA" w:rsidRDefault="005E0830" w:rsidP="00D14F85">
      <w:pPr>
        <w:tabs>
          <w:tab w:val="left" w:pos="0"/>
          <w:tab w:val="left" w:pos="180"/>
          <w:tab w:val="left" w:pos="1260"/>
          <w:tab w:val="left" w:pos="1530"/>
          <w:tab w:val="left" w:pos="2630"/>
        </w:tabs>
        <w:spacing w:line="276" w:lineRule="auto"/>
        <w:ind w:firstLine="1350"/>
        <w:jc w:val="both"/>
      </w:pPr>
      <w:r>
        <w:rPr>
          <w:b/>
          <w:sz w:val="24"/>
          <w:szCs w:val="24"/>
        </w:rPr>
        <w:t>“ESCO</w:t>
      </w:r>
      <w:r w:rsidRPr="00D14F85">
        <w:rPr>
          <w:b/>
          <w:sz w:val="24"/>
        </w:rPr>
        <w:t xml:space="preserve"> </w:t>
      </w:r>
      <w:r>
        <w:rPr>
          <w:b/>
          <w:sz w:val="24"/>
          <w:szCs w:val="24"/>
        </w:rPr>
        <w:t>Hazardous</w:t>
      </w:r>
      <w:r w:rsidRPr="00D14F85">
        <w:rPr>
          <w:b/>
          <w:sz w:val="24"/>
        </w:rPr>
        <w:t xml:space="preserve"> </w:t>
      </w:r>
      <w:r>
        <w:rPr>
          <w:b/>
          <w:sz w:val="24"/>
          <w:szCs w:val="24"/>
        </w:rPr>
        <w:t>Materials”</w:t>
      </w:r>
      <w:r w:rsidRPr="00D14F85">
        <w:rPr>
          <w:sz w:val="24"/>
        </w:rPr>
        <w:t xml:space="preserve"> </w:t>
      </w:r>
      <w:r>
        <w:rPr>
          <w:sz w:val="24"/>
          <w:szCs w:val="24"/>
        </w:rPr>
        <w:t>has</w:t>
      </w:r>
      <w:r w:rsidRPr="00D14F85">
        <w:rPr>
          <w:sz w:val="24"/>
        </w:rPr>
        <w:t xml:space="preserve"> </w:t>
      </w:r>
      <w:r>
        <w:rPr>
          <w:sz w:val="24"/>
          <w:szCs w:val="24"/>
        </w:rPr>
        <w:t>the</w:t>
      </w:r>
      <w:r w:rsidRPr="00D14F85">
        <w:rPr>
          <w:sz w:val="24"/>
        </w:rPr>
        <w:t xml:space="preserve"> </w:t>
      </w:r>
      <w:r>
        <w:rPr>
          <w:sz w:val="24"/>
          <w:szCs w:val="24"/>
        </w:rPr>
        <w:t>meaning</w:t>
      </w:r>
      <w:r w:rsidRPr="00D14F85">
        <w:rPr>
          <w:sz w:val="24"/>
        </w:rPr>
        <w:t xml:space="preserve"> </w:t>
      </w:r>
      <w:r>
        <w:rPr>
          <w:sz w:val="24"/>
          <w:szCs w:val="24"/>
        </w:rPr>
        <w:t>set</w:t>
      </w:r>
      <w:r w:rsidRPr="00D14F85">
        <w:rPr>
          <w:sz w:val="24"/>
        </w:rPr>
        <w:t xml:space="preserve"> </w:t>
      </w:r>
      <w:r>
        <w:rPr>
          <w:sz w:val="24"/>
          <w:szCs w:val="24"/>
        </w:rPr>
        <w:t>forth</w:t>
      </w:r>
      <w:r w:rsidRPr="00D14F85">
        <w:rPr>
          <w:sz w:val="24"/>
        </w:rPr>
        <w:t xml:space="preserve"> </w:t>
      </w:r>
      <w:r>
        <w:rPr>
          <w:sz w:val="24"/>
          <w:szCs w:val="24"/>
        </w:rPr>
        <w:t>in</w:t>
      </w:r>
      <w:r w:rsidRPr="00D14F85">
        <w:rPr>
          <w:sz w:val="24"/>
        </w:rPr>
        <w:t xml:space="preserve"> Paragraph</w:t>
      </w:r>
      <w:r>
        <w:rPr>
          <w:sz w:val="24"/>
          <w:szCs w:val="24"/>
        </w:rPr>
        <w:t xml:space="preserve"> </w:t>
      </w:r>
      <w:r w:rsidRPr="00D14F85">
        <w:rPr>
          <w:sz w:val="24"/>
        </w:rPr>
        <w:t>3</w:t>
      </w:r>
      <w:r w:rsidR="00BC26A7">
        <w:rPr>
          <w:sz w:val="24"/>
        </w:rPr>
        <w:t>0</w:t>
      </w:r>
      <w:r w:rsidRPr="00D14F85">
        <w:rPr>
          <w:sz w:val="24"/>
        </w:rPr>
        <w:t>.3.</w:t>
      </w:r>
    </w:p>
    <w:p w14:paraId="000000B4" w14:textId="77777777" w:rsidR="001B5B4F" w:rsidRPr="00D14F85" w:rsidRDefault="001B5B4F" w:rsidP="00D14F85">
      <w:pPr>
        <w:tabs>
          <w:tab w:val="left" w:pos="0"/>
          <w:tab w:val="left" w:pos="180"/>
          <w:tab w:val="left" w:pos="1260"/>
          <w:tab w:val="left" w:pos="1530"/>
          <w:tab w:val="left" w:pos="2630"/>
        </w:tabs>
        <w:spacing w:line="276" w:lineRule="auto"/>
        <w:ind w:firstLine="1350"/>
        <w:jc w:val="both"/>
        <w:rPr>
          <w:sz w:val="24"/>
        </w:rPr>
      </w:pPr>
    </w:p>
    <w:p w14:paraId="000000B5" w14:textId="1C50AFD1" w:rsidR="001B5B4F" w:rsidRPr="00D14F85" w:rsidRDefault="005E0830" w:rsidP="00D14F85">
      <w:pPr>
        <w:tabs>
          <w:tab w:val="left" w:pos="0"/>
          <w:tab w:val="left" w:pos="180"/>
          <w:tab w:val="left" w:pos="1260"/>
          <w:tab w:val="left" w:pos="1530"/>
          <w:tab w:val="left" w:pos="2630"/>
        </w:tabs>
        <w:spacing w:line="276" w:lineRule="auto"/>
        <w:ind w:firstLine="1350"/>
        <w:jc w:val="both"/>
        <w:rPr>
          <w:b/>
        </w:rPr>
      </w:pPr>
      <w:r>
        <w:rPr>
          <w:b/>
          <w:sz w:val="24"/>
          <w:szCs w:val="24"/>
        </w:rPr>
        <w:t>“Event</w:t>
      </w:r>
      <w:r w:rsidRPr="00D14F85">
        <w:rPr>
          <w:b/>
          <w:sz w:val="24"/>
        </w:rPr>
        <w:t xml:space="preserve"> </w:t>
      </w:r>
      <w:r>
        <w:rPr>
          <w:b/>
          <w:sz w:val="24"/>
          <w:szCs w:val="24"/>
        </w:rPr>
        <w:t>of</w:t>
      </w:r>
      <w:r w:rsidRPr="00D14F85">
        <w:rPr>
          <w:b/>
          <w:sz w:val="24"/>
        </w:rPr>
        <w:t xml:space="preserve"> </w:t>
      </w:r>
      <w:r>
        <w:rPr>
          <w:b/>
          <w:sz w:val="24"/>
          <w:szCs w:val="24"/>
        </w:rPr>
        <w:t>Default”</w:t>
      </w:r>
      <w:r w:rsidRPr="00D14F85">
        <w:rPr>
          <w:b/>
          <w:sz w:val="24"/>
        </w:rPr>
        <w:t xml:space="preserve"> </w:t>
      </w:r>
      <w:r>
        <w:rPr>
          <w:sz w:val="24"/>
          <w:szCs w:val="24"/>
        </w:rPr>
        <w:t>has</w:t>
      </w:r>
      <w:r w:rsidRPr="00D14F85">
        <w:rPr>
          <w:sz w:val="24"/>
        </w:rPr>
        <w:t xml:space="preserve"> </w:t>
      </w:r>
      <w:r>
        <w:rPr>
          <w:sz w:val="24"/>
          <w:szCs w:val="24"/>
        </w:rPr>
        <w:t>the</w:t>
      </w:r>
      <w:r w:rsidRPr="00D14F85">
        <w:rPr>
          <w:sz w:val="24"/>
        </w:rPr>
        <w:t xml:space="preserve"> </w:t>
      </w:r>
      <w:r>
        <w:rPr>
          <w:sz w:val="24"/>
          <w:szCs w:val="24"/>
        </w:rPr>
        <w:t>meanings</w:t>
      </w:r>
      <w:r w:rsidRPr="00D14F85">
        <w:rPr>
          <w:sz w:val="24"/>
        </w:rPr>
        <w:t xml:space="preserve"> </w:t>
      </w:r>
      <w:r>
        <w:rPr>
          <w:sz w:val="24"/>
          <w:szCs w:val="24"/>
        </w:rPr>
        <w:t>for</w:t>
      </w:r>
      <w:r w:rsidRPr="00D14F85">
        <w:rPr>
          <w:sz w:val="24"/>
        </w:rPr>
        <w:t xml:space="preserve"> </w:t>
      </w:r>
      <w:r>
        <w:rPr>
          <w:sz w:val="24"/>
          <w:szCs w:val="24"/>
        </w:rPr>
        <w:t>ESCO</w:t>
      </w:r>
      <w:r w:rsidRPr="00D14F85">
        <w:rPr>
          <w:sz w:val="24"/>
        </w:rPr>
        <w:t xml:space="preserve"> </w:t>
      </w:r>
      <w:r>
        <w:rPr>
          <w:sz w:val="24"/>
          <w:szCs w:val="24"/>
        </w:rPr>
        <w:t>and</w:t>
      </w:r>
      <w:r w:rsidRPr="00D14F85">
        <w:rPr>
          <w:sz w:val="24"/>
        </w:rPr>
        <w:t xml:space="preserve"> </w:t>
      </w:r>
      <w:r>
        <w:rPr>
          <w:sz w:val="24"/>
          <w:szCs w:val="24"/>
        </w:rPr>
        <w:t>PEA</w:t>
      </w:r>
      <w:r w:rsidRPr="00D14F85">
        <w:rPr>
          <w:sz w:val="24"/>
        </w:rPr>
        <w:t xml:space="preserve"> </w:t>
      </w:r>
      <w:r>
        <w:rPr>
          <w:sz w:val="24"/>
          <w:szCs w:val="24"/>
        </w:rPr>
        <w:t>set</w:t>
      </w:r>
      <w:r w:rsidRPr="00D14F85">
        <w:rPr>
          <w:sz w:val="24"/>
        </w:rPr>
        <w:t xml:space="preserve"> </w:t>
      </w:r>
      <w:r>
        <w:rPr>
          <w:sz w:val="24"/>
          <w:szCs w:val="24"/>
        </w:rPr>
        <w:t>forth</w:t>
      </w:r>
      <w:r w:rsidRPr="00D14F85">
        <w:rPr>
          <w:sz w:val="24"/>
        </w:rPr>
        <w:t xml:space="preserve"> in</w:t>
      </w:r>
      <w:r>
        <w:rPr>
          <w:sz w:val="24"/>
          <w:szCs w:val="24"/>
        </w:rPr>
        <w:t xml:space="preserve"> </w:t>
      </w:r>
      <w:r w:rsidRPr="00D14F85">
        <w:rPr>
          <w:sz w:val="24"/>
        </w:rPr>
        <w:t>Article 2</w:t>
      </w:r>
      <w:r w:rsidR="00D970B9">
        <w:rPr>
          <w:sz w:val="24"/>
        </w:rPr>
        <w:t>3</w:t>
      </w:r>
      <w:r w:rsidRPr="00D14F85">
        <w:rPr>
          <w:sz w:val="24"/>
        </w:rPr>
        <w:t>.</w:t>
      </w:r>
      <w:r>
        <w:rPr>
          <w:b/>
          <w:sz w:val="24"/>
          <w:szCs w:val="24"/>
        </w:rPr>
        <w:t xml:space="preserve"> </w:t>
      </w:r>
    </w:p>
    <w:p w14:paraId="000000B6" w14:textId="77777777" w:rsidR="001B5B4F" w:rsidRPr="00D14F85" w:rsidRDefault="001B5B4F" w:rsidP="00D14F85">
      <w:pPr>
        <w:tabs>
          <w:tab w:val="left" w:pos="0"/>
          <w:tab w:val="left" w:pos="180"/>
          <w:tab w:val="left" w:pos="1260"/>
          <w:tab w:val="left" w:pos="1530"/>
          <w:tab w:val="left" w:pos="2630"/>
        </w:tabs>
        <w:spacing w:line="276" w:lineRule="auto"/>
        <w:ind w:firstLine="1350"/>
        <w:jc w:val="both"/>
        <w:rPr>
          <w:sz w:val="24"/>
        </w:rPr>
      </w:pPr>
    </w:p>
    <w:p w14:paraId="000000B7" w14:textId="77777777" w:rsidR="001B5B4F" w:rsidRDefault="005E0830" w:rsidP="00D14F85">
      <w:pPr>
        <w:tabs>
          <w:tab w:val="left" w:pos="0"/>
          <w:tab w:val="left" w:pos="180"/>
          <w:tab w:val="left" w:pos="1260"/>
          <w:tab w:val="left" w:pos="1530"/>
          <w:tab w:val="left" w:pos="2630"/>
        </w:tabs>
        <w:spacing w:line="276" w:lineRule="auto"/>
        <w:ind w:firstLine="1350"/>
        <w:jc w:val="both"/>
        <w:rPr>
          <w:sz w:val="24"/>
          <w:szCs w:val="24"/>
        </w:rPr>
      </w:pPr>
      <w:r>
        <w:rPr>
          <w:b/>
          <w:sz w:val="24"/>
          <w:szCs w:val="24"/>
        </w:rPr>
        <w:t xml:space="preserve">“Final Acceptance” </w:t>
      </w:r>
      <w:r>
        <w:rPr>
          <w:sz w:val="24"/>
          <w:szCs w:val="24"/>
        </w:rPr>
        <w:t>has the meaning</w:t>
      </w:r>
      <w:r w:rsidRPr="00D14F85">
        <w:rPr>
          <w:b/>
          <w:sz w:val="24"/>
        </w:rPr>
        <w:t xml:space="preserve"> </w:t>
      </w:r>
      <w:r>
        <w:rPr>
          <w:sz w:val="24"/>
          <w:szCs w:val="24"/>
        </w:rPr>
        <w:t xml:space="preserve">set forth in Paragraph </w:t>
      </w:r>
      <w:r w:rsidRPr="00D14F85">
        <w:rPr>
          <w:sz w:val="24"/>
        </w:rPr>
        <w:t>7.10.1.</w:t>
      </w:r>
    </w:p>
    <w:p w14:paraId="000000B8"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before="5" w:line="276" w:lineRule="auto"/>
        <w:ind w:firstLine="1350"/>
        <w:jc w:val="both"/>
        <w:rPr>
          <w:color w:val="000000"/>
          <w:sz w:val="24"/>
        </w:rPr>
      </w:pPr>
    </w:p>
    <w:p w14:paraId="000000B9" w14:textId="77777777" w:rsidR="001B5B4F" w:rsidRPr="002758AA" w:rsidRDefault="005E0830" w:rsidP="00D14F85">
      <w:pPr>
        <w:tabs>
          <w:tab w:val="left" w:pos="0"/>
          <w:tab w:val="left" w:pos="180"/>
          <w:tab w:val="left" w:pos="1260"/>
          <w:tab w:val="left" w:pos="1530"/>
          <w:tab w:val="left" w:pos="2640"/>
        </w:tabs>
        <w:spacing w:before="1" w:line="276" w:lineRule="auto"/>
        <w:ind w:firstLine="1350"/>
        <w:jc w:val="both"/>
      </w:pPr>
      <w:r w:rsidRPr="00D14F85">
        <w:rPr>
          <w:b/>
          <w:sz w:val="24"/>
        </w:rPr>
        <w:t xml:space="preserve">"Fiscal Year" </w:t>
      </w:r>
      <w:r w:rsidRPr="00D14F85">
        <w:rPr>
          <w:sz w:val="24"/>
        </w:rPr>
        <w:t>means the annual accounting year of the City, which currently begins on July 1 of each year.</w:t>
      </w:r>
    </w:p>
    <w:p w14:paraId="000000BA" w14:textId="77777777" w:rsidR="001B5B4F" w:rsidRPr="00D14F85" w:rsidRDefault="001B5B4F" w:rsidP="00D14F85">
      <w:pPr>
        <w:tabs>
          <w:tab w:val="left" w:pos="0"/>
          <w:tab w:val="left" w:pos="180"/>
          <w:tab w:val="left" w:pos="1200"/>
          <w:tab w:val="left" w:pos="1260"/>
          <w:tab w:val="left" w:pos="1530"/>
        </w:tabs>
        <w:spacing w:line="276" w:lineRule="auto"/>
        <w:jc w:val="both"/>
        <w:rPr>
          <w:sz w:val="24"/>
        </w:rPr>
      </w:pPr>
    </w:p>
    <w:p w14:paraId="000000BB" w14:textId="77777777" w:rsidR="001B5B4F" w:rsidRDefault="005E0830" w:rsidP="00D14F85">
      <w:pPr>
        <w:tabs>
          <w:tab w:val="left" w:pos="0"/>
          <w:tab w:val="left" w:pos="180"/>
          <w:tab w:val="left" w:pos="1200"/>
          <w:tab w:val="left" w:pos="1260"/>
          <w:tab w:val="left" w:pos="1530"/>
        </w:tabs>
        <w:spacing w:line="276" w:lineRule="auto"/>
        <w:ind w:firstLine="1350"/>
        <w:jc w:val="both"/>
        <w:rPr>
          <w:sz w:val="24"/>
          <w:szCs w:val="24"/>
        </w:rPr>
      </w:pPr>
      <w:r>
        <w:rPr>
          <w:b/>
          <w:sz w:val="24"/>
          <w:szCs w:val="24"/>
        </w:rPr>
        <w:t>“Guaranteed</w:t>
      </w:r>
      <w:r w:rsidRPr="00D14F85">
        <w:rPr>
          <w:b/>
          <w:sz w:val="24"/>
        </w:rPr>
        <w:t xml:space="preserve"> </w:t>
      </w:r>
      <w:r>
        <w:rPr>
          <w:b/>
          <w:sz w:val="24"/>
          <w:szCs w:val="24"/>
        </w:rPr>
        <w:t>Completion</w:t>
      </w:r>
      <w:r w:rsidRPr="00D14F85">
        <w:rPr>
          <w:b/>
          <w:sz w:val="24"/>
        </w:rPr>
        <w:t xml:space="preserve"> </w:t>
      </w:r>
      <w:r>
        <w:rPr>
          <w:b/>
          <w:sz w:val="24"/>
          <w:szCs w:val="24"/>
        </w:rPr>
        <w:t>Date”</w:t>
      </w:r>
      <w:r w:rsidRPr="00D14F85">
        <w:rPr>
          <w:b/>
          <w:sz w:val="24"/>
        </w:rPr>
        <w:t xml:space="preserve"> </w:t>
      </w:r>
      <w:r>
        <w:rPr>
          <w:sz w:val="24"/>
          <w:szCs w:val="24"/>
        </w:rPr>
        <w:t>has</w:t>
      </w:r>
      <w:r w:rsidRPr="00D14F85">
        <w:rPr>
          <w:sz w:val="24"/>
        </w:rPr>
        <w:t xml:space="preserve"> </w:t>
      </w:r>
      <w:r>
        <w:rPr>
          <w:sz w:val="24"/>
          <w:szCs w:val="24"/>
        </w:rPr>
        <w:t>the</w:t>
      </w:r>
      <w:r w:rsidRPr="00D14F85">
        <w:rPr>
          <w:b/>
          <w:sz w:val="24"/>
        </w:rPr>
        <w:t xml:space="preserve"> </w:t>
      </w:r>
      <w:r>
        <w:rPr>
          <w:sz w:val="24"/>
          <w:szCs w:val="24"/>
        </w:rPr>
        <w:t>meaning</w:t>
      </w:r>
      <w:r w:rsidRPr="00D14F85">
        <w:rPr>
          <w:sz w:val="24"/>
        </w:rPr>
        <w:t xml:space="preserve"> </w:t>
      </w:r>
      <w:r>
        <w:rPr>
          <w:sz w:val="24"/>
          <w:szCs w:val="24"/>
        </w:rPr>
        <w:t>set</w:t>
      </w:r>
      <w:r w:rsidRPr="00D14F85">
        <w:rPr>
          <w:sz w:val="24"/>
        </w:rPr>
        <w:t xml:space="preserve"> </w:t>
      </w:r>
      <w:r>
        <w:rPr>
          <w:sz w:val="24"/>
          <w:szCs w:val="24"/>
        </w:rPr>
        <w:t>forth</w:t>
      </w:r>
      <w:r w:rsidRPr="00D14F85">
        <w:rPr>
          <w:sz w:val="24"/>
        </w:rPr>
        <w:t xml:space="preserve"> </w:t>
      </w:r>
      <w:r>
        <w:rPr>
          <w:sz w:val="24"/>
          <w:szCs w:val="24"/>
        </w:rPr>
        <w:t>in</w:t>
      </w:r>
      <w:r w:rsidRPr="00D14F85">
        <w:rPr>
          <w:sz w:val="24"/>
        </w:rPr>
        <w:t xml:space="preserve"> Paragraph</w:t>
      </w:r>
      <w:r>
        <w:rPr>
          <w:sz w:val="24"/>
          <w:szCs w:val="24"/>
        </w:rPr>
        <w:t xml:space="preserve"> 4.6.</w:t>
      </w:r>
    </w:p>
    <w:p w14:paraId="000000BC"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before="9" w:line="276" w:lineRule="auto"/>
        <w:ind w:firstLine="1350"/>
        <w:rPr>
          <w:color w:val="000000"/>
          <w:sz w:val="24"/>
        </w:rPr>
      </w:pPr>
    </w:p>
    <w:p w14:paraId="000000BD" w14:textId="77777777" w:rsidR="001B5B4F" w:rsidRPr="00D14F85" w:rsidRDefault="005E0830" w:rsidP="00D14F85">
      <w:pPr>
        <w:pBdr>
          <w:top w:val="nil"/>
          <w:left w:val="nil"/>
          <w:bottom w:val="nil"/>
          <w:right w:val="nil"/>
          <w:between w:val="nil"/>
        </w:pBdr>
        <w:tabs>
          <w:tab w:val="left" w:pos="0"/>
          <w:tab w:val="left" w:pos="180"/>
          <w:tab w:val="left" w:pos="1260"/>
          <w:tab w:val="left" w:pos="1530"/>
        </w:tabs>
        <w:spacing w:line="276" w:lineRule="auto"/>
        <w:ind w:firstLine="1350"/>
        <w:jc w:val="both"/>
        <w:rPr>
          <w:color w:val="000000"/>
        </w:rPr>
      </w:pPr>
      <w:r w:rsidRPr="00D14F85">
        <w:rPr>
          <w:b/>
          <w:color w:val="000000"/>
          <w:sz w:val="24"/>
        </w:rPr>
        <w:t xml:space="preserve">"Guaranteed Savings" </w:t>
      </w:r>
      <w:r w:rsidRPr="00D14F85">
        <w:rPr>
          <w:color w:val="000000"/>
          <w:sz w:val="24"/>
        </w:rPr>
        <w:t>means the amount of energy cost savings, operational cost savings or revenue increases resulting from the Project. The Guaranteed Savings may be referenced in this Contract (and the Schedules and Exhibits thereto) on either an annual basis, meaning the Annual Guaranteed Savings for any Savings Year, or on a grand total basis, meaning the Total Guaranteed Savings achieved during the twenty-year Guarantee Period.</w:t>
      </w:r>
    </w:p>
    <w:p w14:paraId="000000BE" w14:textId="77777777" w:rsidR="001B5B4F" w:rsidRPr="00D14F85" w:rsidRDefault="001B5B4F" w:rsidP="00D14F85">
      <w:pPr>
        <w:tabs>
          <w:tab w:val="left" w:pos="0"/>
          <w:tab w:val="left" w:pos="180"/>
          <w:tab w:val="left" w:pos="1260"/>
          <w:tab w:val="left" w:pos="1530"/>
        </w:tabs>
        <w:spacing w:line="276" w:lineRule="auto"/>
        <w:ind w:firstLine="1350"/>
        <w:jc w:val="both"/>
        <w:rPr>
          <w:sz w:val="24"/>
        </w:rPr>
      </w:pPr>
    </w:p>
    <w:p w14:paraId="000000C1" w14:textId="76969D17" w:rsidR="001B5B4F" w:rsidRPr="00D14F85" w:rsidRDefault="005E0830" w:rsidP="00DA6A65">
      <w:pPr>
        <w:tabs>
          <w:tab w:val="left" w:pos="0"/>
          <w:tab w:val="left" w:pos="180"/>
          <w:tab w:val="left" w:pos="1260"/>
          <w:tab w:val="left" w:pos="1530"/>
          <w:tab w:val="left" w:pos="2667"/>
        </w:tabs>
        <w:spacing w:before="66" w:line="276" w:lineRule="auto"/>
        <w:ind w:firstLine="1350"/>
        <w:rPr>
          <w:color w:val="000000"/>
          <w:sz w:val="24"/>
        </w:rPr>
      </w:pPr>
      <w:r>
        <w:rPr>
          <w:b/>
          <w:sz w:val="24"/>
          <w:szCs w:val="24"/>
        </w:rPr>
        <w:t>"Guarantee</w:t>
      </w:r>
      <w:r w:rsidRPr="00D14F85">
        <w:rPr>
          <w:b/>
          <w:sz w:val="24"/>
        </w:rPr>
        <w:t xml:space="preserve"> </w:t>
      </w:r>
      <w:r>
        <w:rPr>
          <w:b/>
          <w:sz w:val="24"/>
          <w:szCs w:val="24"/>
        </w:rPr>
        <w:t>Period"</w:t>
      </w:r>
      <w:r w:rsidRPr="00D14F85">
        <w:rPr>
          <w:b/>
          <w:sz w:val="24"/>
        </w:rPr>
        <w:t xml:space="preserve"> </w:t>
      </w:r>
      <w:r>
        <w:rPr>
          <w:sz w:val="24"/>
          <w:szCs w:val="24"/>
        </w:rPr>
        <w:t>has</w:t>
      </w:r>
      <w:r w:rsidRPr="00D14F85">
        <w:rPr>
          <w:sz w:val="24"/>
        </w:rPr>
        <w:t xml:space="preserve"> </w:t>
      </w:r>
      <w:r>
        <w:rPr>
          <w:sz w:val="24"/>
          <w:szCs w:val="24"/>
        </w:rPr>
        <w:t>the</w:t>
      </w:r>
      <w:r w:rsidRPr="00D14F85">
        <w:rPr>
          <w:sz w:val="24"/>
        </w:rPr>
        <w:t xml:space="preserve"> </w:t>
      </w:r>
      <w:r>
        <w:rPr>
          <w:sz w:val="24"/>
          <w:szCs w:val="24"/>
        </w:rPr>
        <w:t>meaning</w:t>
      </w:r>
      <w:r w:rsidRPr="00D14F85">
        <w:rPr>
          <w:sz w:val="24"/>
        </w:rPr>
        <w:t xml:space="preserve"> </w:t>
      </w:r>
      <w:r>
        <w:rPr>
          <w:sz w:val="24"/>
          <w:szCs w:val="24"/>
        </w:rPr>
        <w:t>set</w:t>
      </w:r>
      <w:r w:rsidRPr="00D14F85">
        <w:rPr>
          <w:sz w:val="24"/>
        </w:rPr>
        <w:t xml:space="preserve"> </w:t>
      </w:r>
      <w:r>
        <w:rPr>
          <w:sz w:val="24"/>
          <w:szCs w:val="24"/>
        </w:rPr>
        <w:t>forth</w:t>
      </w:r>
      <w:r w:rsidRPr="00D14F85">
        <w:rPr>
          <w:sz w:val="24"/>
        </w:rPr>
        <w:t xml:space="preserve"> </w:t>
      </w:r>
      <w:r>
        <w:rPr>
          <w:sz w:val="24"/>
          <w:szCs w:val="24"/>
        </w:rPr>
        <w:t xml:space="preserve">in </w:t>
      </w:r>
      <w:r w:rsidR="007277D9">
        <w:rPr>
          <w:sz w:val="24"/>
          <w:szCs w:val="24"/>
        </w:rPr>
        <w:t>Paragraph 4.</w:t>
      </w:r>
      <w:r w:rsidR="001C530B">
        <w:rPr>
          <w:sz w:val="24"/>
          <w:szCs w:val="24"/>
        </w:rPr>
        <w:t>9</w:t>
      </w:r>
      <w:r w:rsidR="007277D9">
        <w:rPr>
          <w:sz w:val="24"/>
          <w:szCs w:val="24"/>
        </w:rPr>
        <w:t>.</w:t>
      </w:r>
      <w:r>
        <w:rPr>
          <w:sz w:val="24"/>
          <w:szCs w:val="24"/>
        </w:rPr>
        <w:t xml:space="preserve"> </w:t>
      </w:r>
    </w:p>
    <w:p w14:paraId="7E603882" w14:textId="77777777" w:rsidR="00DA6A65" w:rsidRDefault="00DA6A65" w:rsidP="00D14F85">
      <w:pPr>
        <w:tabs>
          <w:tab w:val="left" w:pos="0"/>
          <w:tab w:val="left" w:pos="180"/>
          <w:tab w:val="left" w:pos="1260"/>
          <w:tab w:val="left" w:pos="1530"/>
          <w:tab w:val="left" w:pos="2663"/>
        </w:tabs>
        <w:spacing w:line="276" w:lineRule="auto"/>
        <w:ind w:firstLine="1350"/>
        <w:rPr>
          <w:b/>
          <w:sz w:val="24"/>
          <w:szCs w:val="24"/>
        </w:rPr>
      </w:pPr>
    </w:p>
    <w:p w14:paraId="000000C2" w14:textId="1168D92C" w:rsidR="001B5B4F" w:rsidRDefault="005E0830" w:rsidP="00D14F85">
      <w:pPr>
        <w:tabs>
          <w:tab w:val="left" w:pos="0"/>
          <w:tab w:val="left" w:pos="180"/>
          <w:tab w:val="left" w:pos="1260"/>
          <w:tab w:val="left" w:pos="1530"/>
          <w:tab w:val="left" w:pos="2663"/>
        </w:tabs>
        <w:spacing w:line="276" w:lineRule="auto"/>
        <w:ind w:firstLine="1350"/>
        <w:rPr>
          <w:sz w:val="24"/>
          <w:szCs w:val="24"/>
        </w:rPr>
      </w:pPr>
      <w:r>
        <w:rPr>
          <w:b/>
          <w:sz w:val="24"/>
          <w:szCs w:val="24"/>
        </w:rPr>
        <w:t xml:space="preserve">"Implementation Period" </w:t>
      </w:r>
      <w:r>
        <w:rPr>
          <w:sz w:val="24"/>
          <w:szCs w:val="24"/>
        </w:rPr>
        <w:t xml:space="preserve">has the meaning set forth in Paragraph </w:t>
      </w:r>
      <w:r w:rsidRPr="00D14F85">
        <w:rPr>
          <w:sz w:val="24"/>
        </w:rPr>
        <w:t>4.7.</w:t>
      </w:r>
    </w:p>
    <w:p w14:paraId="000000C3"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before="3" w:line="276" w:lineRule="auto"/>
        <w:ind w:firstLine="1350"/>
        <w:rPr>
          <w:color w:val="000000"/>
          <w:sz w:val="24"/>
        </w:rPr>
      </w:pPr>
    </w:p>
    <w:p w14:paraId="000000C4" w14:textId="77777777" w:rsidR="001B5B4F" w:rsidRDefault="005E0830" w:rsidP="00D14F85">
      <w:pPr>
        <w:tabs>
          <w:tab w:val="left" w:pos="0"/>
          <w:tab w:val="left" w:pos="180"/>
          <w:tab w:val="left" w:pos="1260"/>
          <w:tab w:val="left" w:pos="1530"/>
          <w:tab w:val="left" w:pos="2663"/>
        </w:tabs>
        <w:spacing w:line="276" w:lineRule="auto"/>
        <w:ind w:firstLine="1350"/>
        <w:jc w:val="both"/>
        <w:rPr>
          <w:sz w:val="24"/>
          <w:szCs w:val="24"/>
        </w:rPr>
      </w:pPr>
      <w:r>
        <w:rPr>
          <w:b/>
          <w:sz w:val="24"/>
          <w:szCs w:val="24"/>
        </w:rPr>
        <w:t xml:space="preserve">"Implementation Schedule" </w:t>
      </w:r>
      <w:r>
        <w:rPr>
          <w:sz w:val="24"/>
          <w:szCs w:val="24"/>
        </w:rPr>
        <w:t>is the critical</w:t>
      </w:r>
      <w:r w:rsidRPr="00D14F85">
        <w:rPr>
          <w:sz w:val="24"/>
        </w:rPr>
        <w:t xml:space="preserve"> </w:t>
      </w:r>
      <w:r>
        <w:rPr>
          <w:sz w:val="24"/>
          <w:szCs w:val="24"/>
        </w:rPr>
        <w:t>path</w:t>
      </w:r>
      <w:r w:rsidRPr="00D14F85">
        <w:rPr>
          <w:sz w:val="24"/>
        </w:rPr>
        <w:t xml:space="preserve"> </w:t>
      </w:r>
      <w:r>
        <w:rPr>
          <w:sz w:val="24"/>
          <w:szCs w:val="24"/>
        </w:rPr>
        <w:t>schedule</w:t>
      </w:r>
      <w:r w:rsidRPr="00D14F85">
        <w:rPr>
          <w:sz w:val="24"/>
        </w:rPr>
        <w:t xml:space="preserve"> </w:t>
      </w:r>
      <w:r>
        <w:rPr>
          <w:sz w:val="24"/>
          <w:szCs w:val="24"/>
        </w:rPr>
        <w:t>for</w:t>
      </w:r>
      <w:r w:rsidRPr="00D14F85">
        <w:rPr>
          <w:sz w:val="24"/>
        </w:rPr>
        <w:t xml:space="preserve"> </w:t>
      </w:r>
      <w:r>
        <w:rPr>
          <w:sz w:val="24"/>
          <w:szCs w:val="24"/>
        </w:rPr>
        <w:t>the</w:t>
      </w:r>
      <w:r w:rsidRPr="00D14F85">
        <w:rPr>
          <w:sz w:val="24"/>
        </w:rPr>
        <w:t xml:space="preserve"> </w:t>
      </w:r>
      <w:r>
        <w:rPr>
          <w:sz w:val="24"/>
          <w:szCs w:val="24"/>
        </w:rPr>
        <w:t>project</w:t>
      </w:r>
      <w:r w:rsidRPr="00D14F85">
        <w:rPr>
          <w:sz w:val="24"/>
        </w:rPr>
        <w:t xml:space="preserve"> </w:t>
      </w:r>
      <w:r>
        <w:rPr>
          <w:sz w:val="24"/>
          <w:szCs w:val="24"/>
        </w:rPr>
        <w:t>as described in Paragraph 7.4.</w:t>
      </w:r>
    </w:p>
    <w:p w14:paraId="000000C5" w14:textId="77777777" w:rsidR="001B5B4F" w:rsidRPr="00D14F85" w:rsidRDefault="001B5B4F" w:rsidP="00D14F85">
      <w:pPr>
        <w:tabs>
          <w:tab w:val="left" w:pos="0"/>
          <w:tab w:val="left" w:pos="180"/>
          <w:tab w:val="left" w:pos="1260"/>
          <w:tab w:val="left" w:pos="1530"/>
          <w:tab w:val="left" w:pos="2663"/>
        </w:tabs>
        <w:spacing w:line="276" w:lineRule="auto"/>
        <w:ind w:firstLine="1350"/>
        <w:jc w:val="both"/>
        <w:rPr>
          <w:sz w:val="24"/>
        </w:rPr>
      </w:pPr>
    </w:p>
    <w:p w14:paraId="000000C6" w14:textId="77777777" w:rsidR="001B5B4F" w:rsidRDefault="005E0830" w:rsidP="00D14F85">
      <w:pPr>
        <w:tabs>
          <w:tab w:val="left" w:pos="0"/>
          <w:tab w:val="left" w:pos="180"/>
          <w:tab w:val="left" w:pos="1260"/>
          <w:tab w:val="left" w:pos="1530"/>
          <w:tab w:val="left" w:pos="2663"/>
        </w:tabs>
        <w:spacing w:line="276" w:lineRule="auto"/>
        <w:ind w:firstLine="1350"/>
        <w:jc w:val="both"/>
        <w:rPr>
          <w:sz w:val="24"/>
          <w:szCs w:val="24"/>
        </w:rPr>
      </w:pPr>
      <w:r>
        <w:rPr>
          <w:b/>
          <w:sz w:val="24"/>
          <w:szCs w:val="24"/>
        </w:rPr>
        <w:t xml:space="preserve">"Implementation Price" </w:t>
      </w:r>
      <w:r>
        <w:rPr>
          <w:sz w:val="24"/>
          <w:szCs w:val="24"/>
        </w:rPr>
        <w:t xml:space="preserve">has the meaning set forth in Paragraph </w:t>
      </w:r>
      <w:r w:rsidRPr="00D14F85">
        <w:rPr>
          <w:sz w:val="24"/>
        </w:rPr>
        <w:t>5.1.</w:t>
      </w:r>
    </w:p>
    <w:p w14:paraId="000000C7" w14:textId="77777777" w:rsidR="001B5B4F" w:rsidRPr="00D14F85" w:rsidRDefault="001B5B4F" w:rsidP="00D14F85">
      <w:pPr>
        <w:tabs>
          <w:tab w:val="left" w:pos="0"/>
          <w:tab w:val="left" w:pos="180"/>
          <w:tab w:val="left" w:pos="1260"/>
          <w:tab w:val="left" w:pos="1530"/>
          <w:tab w:val="left" w:pos="2663"/>
        </w:tabs>
        <w:spacing w:line="276" w:lineRule="auto"/>
        <w:ind w:firstLine="1350"/>
        <w:jc w:val="both"/>
        <w:rPr>
          <w:sz w:val="24"/>
        </w:rPr>
      </w:pPr>
    </w:p>
    <w:p w14:paraId="000000C8" w14:textId="77777777" w:rsidR="001B5B4F" w:rsidRDefault="005E0830" w:rsidP="00D14F85">
      <w:pPr>
        <w:tabs>
          <w:tab w:val="left" w:pos="0"/>
          <w:tab w:val="left" w:pos="180"/>
          <w:tab w:val="left" w:pos="1260"/>
          <w:tab w:val="left" w:pos="1530"/>
          <w:tab w:val="left" w:pos="2663"/>
        </w:tabs>
        <w:spacing w:line="276" w:lineRule="auto"/>
        <w:ind w:firstLine="1350"/>
        <w:jc w:val="both"/>
        <w:rPr>
          <w:sz w:val="24"/>
          <w:szCs w:val="24"/>
        </w:rPr>
      </w:pPr>
      <w:r>
        <w:rPr>
          <w:b/>
          <w:sz w:val="24"/>
          <w:szCs w:val="24"/>
        </w:rPr>
        <w:t xml:space="preserve">“Indenture” </w:t>
      </w:r>
      <w:r>
        <w:rPr>
          <w:sz w:val="24"/>
          <w:szCs w:val="24"/>
        </w:rPr>
        <w:t xml:space="preserve">has the meaning set forth in the </w:t>
      </w:r>
      <w:r w:rsidRPr="00D14F85">
        <w:rPr>
          <w:sz w:val="24"/>
        </w:rPr>
        <w:t>Background.</w:t>
      </w:r>
    </w:p>
    <w:p w14:paraId="000000C9"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before="7" w:line="276" w:lineRule="auto"/>
        <w:ind w:firstLine="1350"/>
        <w:jc w:val="both"/>
        <w:rPr>
          <w:color w:val="000000"/>
          <w:sz w:val="24"/>
        </w:rPr>
      </w:pPr>
    </w:p>
    <w:p w14:paraId="000000CA" w14:textId="77777777" w:rsidR="001B5B4F" w:rsidRDefault="005E0830" w:rsidP="00D14F85">
      <w:pPr>
        <w:tabs>
          <w:tab w:val="left" w:pos="0"/>
          <w:tab w:val="left" w:pos="180"/>
          <w:tab w:val="left" w:pos="1260"/>
          <w:tab w:val="left" w:pos="1530"/>
        </w:tabs>
        <w:spacing w:line="276" w:lineRule="auto"/>
        <w:ind w:firstLine="1350"/>
        <w:jc w:val="both"/>
        <w:rPr>
          <w:sz w:val="24"/>
          <w:szCs w:val="24"/>
        </w:rPr>
      </w:pPr>
      <w:r>
        <w:rPr>
          <w:b/>
          <w:sz w:val="24"/>
          <w:szCs w:val="24"/>
        </w:rPr>
        <w:t xml:space="preserve">"Investment Grade Audit Report" ("IGA") </w:t>
      </w:r>
      <w:r>
        <w:rPr>
          <w:sz w:val="24"/>
          <w:szCs w:val="24"/>
        </w:rPr>
        <w:t>has the meaning set forth in Paragraph 3.1.</w:t>
      </w:r>
    </w:p>
    <w:p w14:paraId="000000CB" w14:textId="77777777" w:rsidR="001B5B4F" w:rsidRPr="00D14F85" w:rsidRDefault="001B5B4F" w:rsidP="00D14F85">
      <w:pPr>
        <w:tabs>
          <w:tab w:val="left" w:pos="0"/>
          <w:tab w:val="left" w:pos="180"/>
          <w:tab w:val="left" w:pos="1260"/>
          <w:tab w:val="left" w:pos="1530"/>
        </w:tabs>
        <w:spacing w:line="276" w:lineRule="auto"/>
        <w:ind w:firstLine="1350"/>
        <w:jc w:val="both"/>
        <w:rPr>
          <w:sz w:val="24"/>
        </w:rPr>
      </w:pPr>
    </w:p>
    <w:p w14:paraId="000000CC" w14:textId="1F05CBAD" w:rsidR="001B5B4F" w:rsidRDefault="005E0830">
      <w:pPr>
        <w:tabs>
          <w:tab w:val="left" w:pos="0"/>
          <w:tab w:val="left" w:pos="180"/>
          <w:tab w:val="left" w:pos="1260"/>
          <w:tab w:val="left" w:pos="1530"/>
        </w:tabs>
        <w:spacing w:line="276" w:lineRule="auto"/>
        <w:ind w:firstLine="1350"/>
        <w:jc w:val="both"/>
        <w:rPr>
          <w:sz w:val="24"/>
          <w:szCs w:val="24"/>
        </w:rPr>
      </w:pPr>
      <w:r>
        <w:rPr>
          <w:b/>
          <w:sz w:val="24"/>
          <w:szCs w:val="24"/>
        </w:rPr>
        <w:t xml:space="preserve">“M&amp;V Services” </w:t>
      </w:r>
      <w:r>
        <w:rPr>
          <w:sz w:val="24"/>
          <w:szCs w:val="24"/>
        </w:rPr>
        <w:t>has the meaning set forth in Paragraph 5.6.</w:t>
      </w:r>
    </w:p>
    <w:p w14:paraId="000000CD" w14:textId="77777777" w:rsidR="001B5B4F" w:rsidRDefault="001B5B4F">
      <w:pPr>
        <w:tabs>
          <w:tab w:val="left" w:pos="0"/>
          <w:tab w:val="left" w:pos="180"/>
          <w:tab w:val="left" w:pos="1260"/>
          <w:tab w:val="left" w:pos="1530"/>
        </w:tabs>
        <w:spacing w:line="276" w:lineRule="auto"/>
        <w:ind w:firstLine="1350"/>
        <w:jc w:val="both"/>
        <w:rPr>
          <w:sz w:val="24"/>
          <w:szCs w:val="24"/>
        </w:rPr>
      </w:pPr>
    </w:p>
    <w:p w14:paraId="000000CE" w14:textId="3C6374D4" w:rsidR="001B5B4F" w:rsidRDefault="005E0830">
      <w:pPr>
        <w:tabs>
          <w:tab w:val="left" w:pos="0"/>
          <w:tab w:val="left" w:pos="180"/>
          <w:tab w:val="left" w:pos="1260"/>
          <w:tab w:val="left" w:pos="1530"/>
        </w:tabs>
        <w:spacing w:line="276" w:lineRule="auto"/>
        <w:ind w:firstLine="1350"/>
        <w:jc w:val="both"/>
        <w:rPr>
          <w:sz w:val="24"/>
          <w:szCs w:val="24"/>
        </w:rPr>
      </w:pPr>
      <w:r>
        <w:rPr>
          <w:b/>
          <w:sz w:val="24"/>
          <w:szCs w:val="24"/>
        </w:rPr>
        <w:lastRenderedPageBreak/>
        <w:t xml:space="preserve">“M&amp;V Period” </w:t>
      </w:r>
      <w:r>
        <w:rPr>
          <w:sz w:val="24"/>
          <w:szCs w:val="24"/>
        </w:rPr>
        <w:t>has the meaning set forth in Paragraph 5.6.</w:t>
      </w:r>
    </w:p>
    <w:p w14:paraId="000000CF" w14:textId="77777777" w:rsidR="001B5B4F" w:rsidRDefault="001B5B4F">
      <w:pPr>
        <w:pBdr>
          <w:top w:val="nil"/>
          <w:left w:val="nil"/>
          <w:bottom w:val="nil"/>
          <w:right w:val="nil"/>
          <w:between w:val="nil"/>
        </w:pBdr>
        <w:tabs>
          <w:tab w:val="left" w:pos="0"/>
          <w:tab w:val="left" w:pos="180"/>
          <w:tab w:val="left" w:pos="1260"/>
          <w:tab w:val="left" w:pos="1530"/>
        </w:tabs>
        <w:spacing w:line="276" w:lineRule="auto"/>
        <w:ind w:firstLine="1350"/>
        <w:jc w:val="both"/>
        <w:rPr>
          <w:color w:val="000000"/>
          <w:sz w:val="24"/>
          <w:szCs w:val="24"/>
        </w:rPr>
      </w:pPr>
    </w:p>
    <w:p w14:paraId="000000D0" w14:textId="213EC250" w:rsidR="001B5B4F" w:rsidRDefault="005E0830">
      <w:pPr>
        <w:tabs>
          <w:tab w:val="left" w:pos="0"/>
          <w:tab w:val="left" w:pos="180"/>
          <w:tab w:val="left" w:pos="1260"/>
          <w:tab w:val="left" w:pos="1530"/>
          <w:tab w:val="left" w:pos="2663"/>
        </w:tabs>
        <w:spacing w:line="276" w:lineRule="auto"/>
        <w:ind w:firstLine="1350"/>
        <w:jc w:val="both"/>
        <w:rPr>
          <w:sz w:val="24"/>
          <w:szCs w:val="24"/>
        </w:rPr>
      </w:pPr>
      <w:r>
        <w:rPr>
          <w:b/>
          <w:sz w:val="24"/>
          <w:szCs w:val="24"/>
        </w:rPr>
        <w:t>"Material</w:t>
      </w:r>
      <w:r w:rsidRPr="00D14F85">
        <w:rPr>
          <w:b/>
          <w:sz w:val="24"/>
        </w:rPr>
        <w:t xml:space="preserve"> </w:t>
      </w:r>
      <w:r>
        <w:rPr>
          <w:b/>
          <w:sz w:val="24"/>
          <w:szCs w:val="24"/>
        </w:rPr>
        <w:t>Change"</w:t>
      </w:r>
      <w:r w:rsidRPr="00D14F85">
        <w:rPr>
          <w:b/>
          <w:sz w:val="24"/>
        </w:rPr>
        <w:t xml:space="preserve"> </w:t>
      </w:r>
      <w:r>
        <w:rPr>
          <w:sz w:val="24"/>
          <w:szCs w:val="24"/>
        </w:rPr>
        <w:t>has</w:t>
      </w:r>
      <w:r w:rsidRPr="00D14F85">
        <w:rPr>
          <w:sz w:val="24"/>
        </w:rPr>
        <w:t xml:space="preserve"> </w:t>
      </w:r>
      <w:r>
        <w:rPr>
          <w:sz w:val="24"/>
          <w:szCs w:val="24"/>
        </w:rPr>
        <w:t>the</w:t>
      </w:r>
      <w:r w:rsidRPr="00D14F85">
        <w:rPr>
          <w:sz w:val="24"/>
        </w:rPr>
        <w:t xml:space="preserve"> </w:t>
      </w:r>
      <w:r>
        <w:rPr>
          <w:sz w:val="24"/>
          <w:szCs w:val="24"/>
        </w:rPr>
        <w:t>meaning</w:t>
      </w:r>
      <w:r w:rsidRPr="00D14F85">
        <w:rPr>
          <w:sz w:val="24"/>
        </w:rPr>
        <w:t xml:space="preserve"> </w:t>
      </w:r>
      <w:r>
        <w:rPr>
          <w:sz w:val="24"/>
          <w:szCs w:val="24"/>
        </w:rPr>
        <w:t>set</w:t>
      </w:r>
      <w:r w:rsidRPr="00D14F85">
        <w:rPr>
          <w:sz w:val="24"/>
        </w:rPr>
        <w:t xml:space="preserve"> </w:t>
      </w:r>
      <w:r>
        <w:rPr>
          <w:sz w:val="24"/>
          <w:szCs w:val="24"/>
        </w:rPr>
        <w:t>forth</w:t>
      </w:r>
      <w:r w:rsidRPr="00D14F85">
        <w:rPr>
          <w:sz w:val="24"/>
        </w:rPr>
        <w:t xml:space="preserve"> </w:t>
      </w:r>
      <w:r>
        <w:rPr>
          <w:sz w:val="24"/>
          <w:szCs w:val="24"/>
        </w:rPr>
        <w:t>in</w:t>
      </w:r>
      <w:r w:rsidRPr="00D14F85">
        <w:rPr>
          <w:sz w:val="24"/>
        </w:rPr>
        <w:t xml:space="preserve"> </w:t>
      </w:r>
      <w:r>
        <w:rPr>
          <w:sz w:val="24"/>
          <w:szCs w:val="24"/>
        </w:rPr>
        <w:t>Paragraph</w:t>
      </w:r>
      <w:r w:rsidRPr="00D14F85">
        <w:rPr>
          <w:sz w:val="24"/>
        </w:rPr>
        <w:t xml:space="preserve"> </w:t>
      </w:r>
      <w:r>
        <w:rPr>
          <w:sz w:val="24"/>
          <w:szCs w:val="24"/>
        </w:rPr>
        <w:t>1</w:t>
      </w:r>
      <w:r w:rsidR="001931BF">
        <w:rPr>
          <w:sz w:val="24"/>
          <w:szCs w:val="24"/>
        </w:rPr>
        <w:t>4</w:t>
      </w:r>
      <w:r>
        <w:rPr>
          <w:sz w:val="24"/>
          <w:szCs w:val="24"/>
        </w:rPr>
        <w:t>.1.</w:t>
      </w:r>
    </w:p>
    <w:p w14:paraId="000000D1" w14:textId="77777777" w:rsidR="001B5B4F" w:rsidRDefault="001B5B4F" w:rsidP="00D14F85">
      <w:pPr>
        <w:tabs>
          <w:tab w:val="left" w:pos="0"/>
          <w:tab w:val="left" w:pos="180"/>
          <w:tab w:val="left" w:pos="1260"/>
          <w:tab w:val="left" w:pos="1530"/>
          <w:tab w:val="left" w:pos="2663"/>
        </w:tabs>
        <w:spacing w:line="276" w:lineRule="auto"/>
        <w:ind w:firstLine="1350"/>
        <w:jc w:val="both"/>
        <w:rPr>
          <w:sz w:val="24"/>
          <w:szCs w:val="24"/>
        </w:rPr>
      </w:pPr>
    </w:p>
    <w:p w14:paraId="000000D2" w14:textId="77777777" w:rsidR="001B5B4F" w:rsidRPr="002758AA" w:rsidRDefault="005E0830" w:rsidP="00D14F85">
      <w:pPr>
        <w:tabs>
          <w:tab w:val="left" w:pos="0"/>
          <w:tab w:val="left" w:pos="180"/>
          <w:tab w:val="left" w:pos="1260"/>
          <w:tab w:val="left" w:pos="1530"/>
          <w:tab w:val="left" w:pos="2663"/>
        </w:tabs>
        <w:spacing w:line="276" w:lineRule="auto"/>
        <w:ind w:firstLine="1350"/>
        <w:jc w:val="both"/>
      </w:pPr>
      <w:r w:rsidRPr="00D14F85">
        <w:rPr>
          <w:b/>
          <w:sz w:val="24"/>
        </w:rPr>
        <w:t xml:space="preserve">“Milestone Payment” </w:t>
      </w:r>
      <w:r w:rsidRPr="00D14F85">
        <w:rPr>
          <w:sz w:val="24"/>
        </w:rPr>
        <w:t>means a payment made</w:t>
      </w:r>
      <w:r w:rsidRPr="00D14F85">
        <w:rPr>
          <w:b/>
          <w:sz w:val="24"/>
        </w:rPr>
        <w:t xml:space="preserve"> </w:t>
      </w:r>
      <w:r w:rsidRPr="00D14F85">
        <w:rPr>
          <w:sz w:val="24"/>
        </w:rPr>
        <w:t>for completion of one or more milestones under Paragraph 5.2.</w:t>
      </w:r>
    </w:p>
    <w:p w14:paraId="000000D3" w14:textId="77777777" w:rsidR="001B5B4F" w:rsidRPr="00D14F85" w:rsidRDefault="001B5B4F" w:rsidP="00D14F85">
      <w:pPr>
        <w:tabs>
          <w:tab w:val="left" w:pos="0"/>
          <w:tab w:val="left" w:pos="180"/>
          <w:tab w:val="left" w:pos="1260"/>
          <w:tab w:val="left" w:pos="1530"/>
          <w:tab w:val="left" w:pos="2663"/>
        </w:tabs>
        <w:spacing w:line="276" w:lineRule="auto"/>
        <w:ind w:firstLine="1350"/>
        <w:jc w:val="both"/>
        <w:rPr>
          <w:sz w:val="24"/>
        </w:rPr>
      </w:pPr>
    </w:p>
    <w:p w14:paraId="000000D4" w14:textId="77777777" w:rsidR="001B5B4F" w:rsidRDefault="005E0830" w:rsidP="00D14F85">
      <w:pPr>
        <w:tabs>
          <w:tab w:val="left" w:pos="0"/>
          <w:tab w:val="left" w:pos="180"/>
          <w:tab w:val="left" w:pos="1260"/>
          <w:tab w:val="left" w:pos="1530"/>
          <w:tab w:val="left" w:pos="2663"/>
        </w:tabs>
        <w:spacing w:line="276" w:lineRule="auto"/>
        <w:ind w:firstLine="1350"/>
        <w:jc w:val="both"/>
        <w:rPr>
          <w:sz w:val="24"/>
          <w:szCs w:val="24"/>
        </w:rPr>
      </w:pPr>
      <w:r>
        <w:rPr>
          <w:b/>
          <w:sz w:val="24"/>
          <w:szCs w:val="24"/>
        </w:rPr>
        <w:t>“Milestone</w:t>
      </w:r>
      <w:r w:rsidRPr="00D14F85">
        <w:rPr>
          <w:b/>
          <w:sz w:val="24"/>
        </w:rPr>
        <w:t xml:space="preserve"> </w:t>
      </w:r>
      <w:r>
        <w:rPr>
          <w:b/>
          <w:sz w:val="24"/>
          <w:szCs w:val="24"/>
        </w:rPr>
        <w:t>Schedule”</w:t>
      </w:r>
      <w:r w:rsidRPr="00D14F85">
        <w:rPr>
          <w:b/>
          <w:sz w:val="24"/>
        </w:rPr>
        <w:t xml:space="preserve"> </w:t>
      </w:r>
      <w:r>
        <w:rPr>
          <w:sz w:val="24"/>
          <w:szCs w:val="24"/>
        </w:rPr>
        <w:t>means</w:t>
      </w:r>
      <w:r w:rsidRPr="00D14F85">
        <w:rPr>
          <w:sz w:val="24"/>
        </w:rPr>
        <w:t xml:space="preserve"> </w:t>
      </w:r>
      <w:r>
        <w:rPr>
          <w:sz w:val="24"/>
          <w:szCs w:val="24"/>
        </w:rPr>
        <w:t xml:space="preserve">the milestone payment schedule set forth </w:t>
      </w:r>
      <w:r w:rsidRPr="00D14F85">
        <w:rPr>
          <w:sz w:val="24"/>
        </w:rPr>
        <w:t>in</w:t>
      </w:r>
      <w:r>
        <w:rPr>
          <w:sz w:val="24"/>
          <w:szCs w:val="24"/>
        </w:rPr>
        <w:t xml:space="preserve"> </w:t>
      </w:r>
      <w:r>
        <w:rPr>
          <w:b/>
          <w:sz w:val="24"/>
          <w:szCs w:val="24"/>
        </w:rPr>
        <w:t>Schedule D (ESCO Compensation and Milestone Payment Schedule)</w:t>
      </w:r>
      <w:r>
        <w:rPr>
          <w:sz w:val="24"/>
          <w:szCs w:val="24"/>
        </w:rPr>
        <w:t xml:space="preserve">. </w:t>
      </w:r>
    </w:p>
    <w:p w14:paraId="000000D5"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before="1" w:line="276" w:lineRule="auto"/>
        <w:ind w:firstLine="1350"/>
        <w:jc w:val="both"/>
        <w:rPr>
          <w:color w:val="000000"/>
          <w:sz w:val="24"/>
        </w:rPr>
      </w:pPr>
    </w:p>
    <w:p w14:paraId="000000D6" w14:textId="7F8273D3" w:rsidR="001B5B4F" w:rsidRDefault="005E0830" w:rsidP="00D14F85">
      <w:pPr>
        <w:tabs>
          <w:tab w:val="left" w:pos="0"/>
          <w:tab w:val="left" w:pos="180"/>
          <w:tab w:val="left" w:pos="1260"/>
          <w:tab w:val="left" w:pos="1530"/>
          <w:tab w:val="left" w:pos="2630"/>
        </w:tabs>
        <w:spacing w:line="276" w:lineRule="auto"/>
        <w:ind w:firstLine="1350"/>
        <w:jc w:val="both"/>
        <w:rPr>
          <w:sz w:val="24"/>
          <w:szCs w:val="24"/>
        </w:rPr>
      </w:pPr>
      <w:r w:rsidRPr="00D14F85">
        <w:rPr>
          <w:b/>
          <w:sz w:val="24"/>
        </w:rPr>
        <w:t>“Non-ESCO</w:t>
      </w:r>
      <w:r>
        <w:rPr>
          <w:b/>
          <w:sz w:val="24"/>
          <w:szCs w:val="24"/>
        </w:rPr>
        <w:t xml:space="preserve"> </w:t>
      </w:r>
      <w:r w:rsidRPr="00D14F85">
        <w:rPr>
          <w:b/>
          <w:sz w:val="24"/>
        </w:rPr>
        <w:t>Hazardous</w:t>
      </w:r>
      <w:r>
        <w:rPr>
          <w:b/>
          <w:sz w:val="24"/>
          <w:szCs w:val="24"/>
        </w:rPr>
        <w:t xml:space="preserve"> </w:t>
      </w:r>
      <w:r w:rsidRPr="00D14F85">
        <w:rPr>
          <w:b/>
          <w:sz w:val="24"/>
        </w:rPr>
        <w:t>Materials”</w:t>
      </w:r>
      <w:r>
        <w:rPr>
          <w:sz w:val="24"/>
          <w:szCs w:val="24"/>
        </w:rPr>
        <w:t xml:space="preserve"> </w:t>
      </w:r>
      <w:r w:rsidRPr="00D14F85">
        <w:rPr>
          <w:sz w:val="24"/>
        </w:rPr>
        <w:t>has</w:t>
      </w:r>
      <w:r>
        <w:rPr>
          <w:sz w:val="24"/>
          <w:szCs w:val="24"/>
        </w:rPr>
        <w:t xml:space="preserve"> </w:t>
      </w:r>
      <w:r w:rsidRPr="00D14F85">
        <w:rPr>
          <w:sz w:val="24"/>
        </w:rPr>
        <w:t>the</w:t>
      </w:r>
      <w:r>
        <w:rPr>
          <w:sz w:val="24"/>
          <w:szCs w:val="24"/>
        </w:rPr>
        <w:t xml:space="preserve"> </w:t>
      </w:r>
      <w:r w:rsidRPr="00D14F85">
        <w:rPr>
          <w:sz w:val="24"/>
        </w:rPr>
        <w:t>meaning</w:t>
      </w:r>
      <w:r>
        <w:rPr>
          <w:sz w:val="24"/>
          <w:szCs w:val="24"/>
        </w:rPr>
        <w:t xml:space="preserve"> </w:t>
      </w:r>
      <w:r w:rsidRPr="00D14F85">
        <w:rPr>
          <w:sz w:val="24"/>
        </w:rPr>
        <w:t>set</w:t>
      </w:r>
      <w:r>
        <w:rPr>
          <w:sz w:val="24"/>
          <w:szCs w:val="24"/>
        </w:rPr>
        <w:t xml:space="preserve"> </w:t>
      </w:r>
      <w:r w:rsidRPr="00D14F85">
        <w:rPr>
          <w:sz w:val="24"/>
        </w:rPr>
        <w:t>forth</w:t>
      </w:r>
      <w:r>
        <w:rPr>
          <w:sz w:val="24"/>
          <w:szCs w:val="24"/>
        </w:rPr>
        <w:t xml:space="preserve"> </w:t>
      </w:r>
      <w:r w:rsidRPr="00D14F85">
        <w:rPr>
          <w:sz w:val="24"/>
        </w:rPr>
        <w:t xml:space="preserve">in </w:t>
      </w:r>
      <w:r>
        <w:rPr>
          <w:sz w:val="24"/>
          <w:szCs w:val="24"/>
        </w:rPr>
        <w:t>Paragraph 3</w:t>
      </w:r>
      <w:r w:rsidR="001931BF">
        <w:rPr>
          <w:sz w:val="24"/>
          <w:szCs w:val="24"/>
        </w:rPr>
        <w:t>0</w:t>
      </w:r>
      <w:r>
        <w:rPr>
          <w:sz w:val="24"/>
          <w:szCs w:val="24"/>
        </w:rPr>
        <w:t>.3.</w:t>
      </w:r>
    </w:p>
    <w:p w14:paraId="000000D7" w14:textId="77777777" w:rsidR="001B5B4F" w:rsidRPr="00D14F85" w:rsidRDefault="001B5B4F" w:rsidP="00D14F85">
      <w:pPr>
        <w:tabs>
          <w:tab w:val="left" w:pos="0"/>
          <w:tab w:val="left" w:pos="180"/>
          <w:tab w:val="left" w:pos="1260"/>
          <w:tab w:val="left" w:pos="1530"/>
        </w:tabs>
        <w:spacing w:line="276" w:lineRule="auto"/>
        <w:ind w:firstLine="1350"/>
        <w:jc w:val="both"/>
        <w:rPr>
          <w:b/>
          <w:sz w:val="24"/>
        </w:rPr>
      </w:pPr>
    </w:p>
    <w:p w14:paraId="000000D8" w14:textId="7443E03E" w:rsidR="001B5B4F" w:rsidRDefault="005E0830" w:rsidP="007277D9">
      <w:pPr>
        <w:tabs>
          <w:tab w:val="left" w:pos="0"/>
          <w:tab w:val="left" w:pos="180"/>
          <w:tab w:val="left" w:pos="1260"/>
          <w:tab w:val="left" w:pos="1530"/>
          <w:tab w:val="left" w:pos="2630"/>
        </w:tabs>
        <w:spacing w:line="276" w:lineRule="auto"/>
        <w:ind w:firstLine="1350"/>
        <w:jc w:val="both"/>
        <w:rPr>
          <w:sz w:val="24"/>
        </w:rPr>
      </w:pPr>
      <w:r>
        <w:rPr>
          <w:b/>
          <w:sz w:val="24"/>
          <w:szCs w:val="24"/>
        </w:rPr>
        <w:t>"Notice</w:t>
      </w:r>
      <w:r w:rsidRPr="00D14F85">
        <w:rPr>
          <w:b/>
          <w:sz w:val="24"/>
        </w:rPr>
        <w:t xml:space="preserve"> </w:t>
      </w:r>
      <w:r>
        <w:rPr>
          <w:b/>
          <w:sz w:val="24"/>
          <w:szCs w:val="24"/>
        </w:rPr>
        <w:t>of</w:t>
      </w:r>
      <w:r w:rsidRPr="00D14F85">
        <w:rPr>
          <w:b/>
          <w:sz w:val="24"/>
        </w:rPr>
        <w:t xml:space="preserve"> </w:t>
      </w:r>
      <w:r>
        <w:rPr>
          <w:b/>
          <w:sz w:val="24"/>
          <w:szCs w:val="24"/>
        </w:rPr>
        <w:t>Non-appropriation"</w:t>
      </w:r>
      <w:r w:rsidRPr="00D14F85">
        <w:rPr>
          <w:b/>
          <w:sz w:val="24"/>
        </w:rPr>
        <w:t xml:space="preserve"> </w:t>
      </w:r>
      <w:r>
        <w:rPr>
          <w:sz w:val="24"/>
          <w:szCs w:val="24"/>
        </w:rPr>
        <w:t>has</w:t>
      </w:r>
      <w:r w:rsidRPr="00D14F85">
        <w:rPr>
          <w:sz w:val="24"/>
        </w:rPr>
        <w:t xml:space="preserve"> </w:t>
      </w:r>
      <w:r w:rsidRPr="007277D9">
        <w:rPr>
          <w:sz w:val="24"/>
        </w:rPr>
        <w:t>the</w:t>
      </w:r>
      <w:r w:rsidRPr="00D14F85">
        <w:rPr>
          <w:sz w:val="24"/>
        </w:rPr>
        <w:t xml:space="preserve"> </w:t>
      </w:r>
      <w:r>
        <w:rPr>
          <w:sz w:val="24"/>
          <w:szCs w:val="24"/>
        </w:rPr>
        <w:t>meaning</w:t>
      </w:r>
      <w:r w:rsidRPr="00D14F85">
        <w:rPr>
          <w:sz w:val="24"/>
        </w:rPr>
        <w:t xml:space="preserve"> </w:t>
      </w:r>
      <w:r>
        <w:rPr>
          <w:sz w:val="24"/>
          <w:szCs w:val="24"/>
        </w:rPr>
        <w:t>set</w:t>
      </w:r>
      <w:r w:rsidRPr="00D14F85">
        <w:rPr>
          <w:sz w:val="24"/>
        </w:rPr>
        <w:t xml:space="preserve"> </w:t>
      </w:r>
      <w:r>
        <w:rPr>
          <w:sz w:val="24"/>
          <w:szCs w:val="24"/>
        </w:rPr>
        <w:t>forth</w:t>
      </w:r>
      <w:r w:rsidRPr="00D14F85">
        <w:rPr>
          <w:sz w:val="24"/>
        </w:rPr>
        <w:t xml:space="preserve"> </w:t>
      </w:r>
      <w:r>
        <w:rPr>
          <w:sz w:val="24"/>
          <w:szCs w:val="24"/>
        </w:rPr>
        <w:t>in</w:t>
      </w:r>
      <w:r w:rsidRPr="00D14F85">
        <w:rPr>
          <w:sz w:val="24"/>
        </w:rPr>
        <w:t xml:space="preserve"> Paragraph</w:t>
      </w:r>
      <w:r>
        <w:rPr>
          <w:sz w:val="24"/>
          <w:szCs w:val="24"/>
        </w:rPr>
        <w:t xml:space="preserve"> </w:t>
      </w:r>
      <w:r w:rsidRPr="00D14F85">
        <w:rPr>
          <w:sz w:val="24"/>
        </w:rPr>
        <w:t>6.2.</w:t>
      </w:r>
    </w:p>
    <w:p w14:paraId="080798AF" w14:textId="77777777" w:rsidR="007277D9" w:rsidRPr="002758AA" w:rsidRDefault="007277D9" w:rsidP="00B4243D">
      <w:pPr>
        <w:tabs>
          <w:tab w:val="left" w:pos="0"/>
          <w:tab w:val="left" w:pos="180"/>
          <w:tab w:val="left" w:pos="1260"/>
          <w:tab w:val="left" w:pos="1530"/>
          <w:tab w:val="left" w:pos="2630"/>
        </w:tabs>
        <w:spacing w:line="276" w:lineRule="auto"/>
        <w:ind w:firstLine="1350"/>
        <w:jc w:val="both"/>
      </w:pPr>
    </w:p>
    <w:p w14:paraId="000000D9" w14:textId="5D28661A" w:rsidR="001B5B4F" w:rsidRDefault="005E0830" w:rsidP="007277D9">
      <w:pPr>
        <w:tabs>
          <w:tab w:val="left" w:pos="0"/>
          <w:tab w:val="left" w:pos="180"/>
          <w:tab w:val="left" w:pos="1260"/>
          <w:tab w:val="left" w:pos="1530"/>
          <w:tab w:val="left" w:pos="2630"/>
        </w:tabs>
        <w:spacing w:line="276" w:lineRule="auto"/>
        <w:ind w:firstLine="1350"/>
        <w:jc w:val="both"/>
        <w:rPr>
          <w:sz w:val="24"/>
        </w:rPr>
      </w:pPr>
      <w:r>
        <w:rPr>
          <w:b/>
          <w:sz w:val="24"/>
          <w:szCs w:val="24"/>
        </w:rPr>
        <w:t>"Notice</w:t>
      </w:r>
      <w:r w:rsidRPr="00D14F85">
        <w:rPr>
          <w:b/>
          <w:sz w:val="24"/>
        </w:rPr>
        <w:t xml:space="preserve"> </w:t>
      </w:r>
      <w:r>
        <w:rPr>
          <w:b/>
          <w:sz w:val="24"/>
          <w:szCs w:val="24"/>
        </w:rPr>
        <w:t>to</w:t>
      </w:r>
      <w:r w:rsidRPr="00D14F85">
        <w:rPr>
          <w:b/>
          <w:sz w:val="24"/>
        </w:rPr>
        <w:t xml:space="preserve"> </w:t>
      </w:r>
      <w:r>
        <w:rPr>
          <w:b/>
          <w:sz w:val="24"/>
          <w:szCs w:val="24"/>
        </w:rPr>
        <w:t>Proceed"</w:t>
      </w:r>
      <w:r w:rsidRPr="00D14F85">
        <w:rPr>
          <w:b/>
          <w:sz w:val="24"/>
        </w:rPr>
        <w:t xml:space="preserve"> </w:t>
      </w:r>
      <w:r>
        <w:rPr>
          <w:sz w:val="24"/>
          <w:szCs w:val="24"/>
        </w:rPr>
        <w:t>means</w:t>
      </w:r>
      <w:r w:rsidRPr="00D14F85">
        <w:rPr>
          <w:sz w:val="24"/>
        </w:rPr>
        <w:t xml:space="preserve"> </w:t>
      </w:r>
      <w:r>
        <w:rPr>
          <w:sz w:val="24"/>
          <w:szCs w:val="24"/>
        </w:rPr>
        <w:t>a</w:t>
      </w:r>
      <w:r w:rsidRPr="00D14F85">
        <w:rPr>
          <w:sz w:val="24"/>
        </w:rPr>
        <w:t xml:space="preserve"> </w:t>
      </w:r>
      <w:r>
        <w:rPr>
          <w:sz w:val="24"/>
          <w:szCs w:val="24"/>
        </w:rPr>
        <w:t>notice</w:t>
      </w:r>
      <w:r w:rsidRPr="00D14F85">
        <w:rPr>
          <w:sz w:val="24"/>
        </w:rPr>
        <w:t xml:space="preserve"> </w:t>
      </w:r>
      <w:r>
        <w:rPr>
          <w:sz w:val="24"/>
          <w:szCs w:val="24"/>
        </w:rPr>
        <w:t>from</w:t>
      </w:r>
      <w:r w:rsidRPr="00D14F85">
        <w:rPr>
          <w:sz w:val="24"/>
        </w:rPr>
        <w:t xml:space="preserve"> </w:t>
      </w:r>
      <w:r>
        <w:rPr>
          <w:sz w:val="24"/>
          <w:szCs w:val="24"/>
        </w:rPr>
        <w:t>the</w:t>
      </w:r>
      <w:r w:rsidRPr="00D14F85">
        <w:rPr>
          <w:sz w:val="24"/>
        </w:rPr>
        <w:t xml:space="preserve"> </w:t>
      </w:r>
      <w:r>
        <w:rPr>
          <w:sz w:val="24"/>
          <w:szCs w:val="24"/>
        </w:rPr>
        <w:t>Project</w:t>
      </w:r>
      <w:r w:rsidRPr="00D14F85">
        <w:rPr>
          <w:sz w:val="24"/>
        </w:rPr>
        <w:t xml:space="preserve"> </w:t>
      </w:r>
      <w:r>
        <w:rPr>
          <w:sz w:val="24"/>
          <w:szCs w:val="24"/>
        </w:rPr>
        <w:t>Manager</w:t>
      </w:r>
      <w:r w:rsidRPr="00D14F85">
        <w:rPr>
          <w:sz w:val="24"/>
        </w:rPr>
        <w:t xml:space="preserve"> </w:t>
      </w:r>
      <w:r>
        <w:rPr>
          <w:sz w:val="24"/>
          <w:szCs w:val="24"/>
        </w:rPr>
        <w:t>to</w:t>
      </w:r>
      <w:r w:rsidRPr="00D14F85">
        <w:rPr>
          <w:sz w:val="24"/>
        </w:rPr>
        <w:t xml:space="preserve"> the</w:t>
      </w:r>
      <w:r>
        <w:rPr>
          <w:sz w:val="24"/>
          <w:szCs w:val="24"/>
        </w:rPr>
        <w:t xml:space="preserve"> ESCO authorizing the ESCO to commence Work on the Project as set forth in Paragraph 4.3.3. in substantially the form attached as </w:t>
      </w:r>
      <w:r>
        <w:rPr>
          <w:b/>
          <w:sz w:val="24"/>
          <w:szCs w:val="24"/>
        </w:rPr>
        <w:t>Exhibit VI</w:t>
      </w:r>
      <w:r w:rsidRPr="00D14F85">
        <w:rPr>
          <w:sz w:val="24"/>
        </w:rPr>
        <w:t xml:space="preserve"> </w:t>
      </w:r>
      <w:r>
        <w:rPr>
          <w:b/>
          <w:sz w:val="24"/>
          <w:szCs w:val="24"/>
        </w:rPr>
        <w:t xml:space="preserve">(Form of Notice to </w:t>
      </w:r>
      <w:r w:rsidRPr="00D14F85">
        <w:rPr>
          <w:b/>
          <w:sz w:val="24"/>
        </w:rPr>
        <w:t>Proceed)</w:t>
      </w:r>
      <w:r w:rsidRPr="00D14F85">
        <w:rPr>
          <w:sz w:val="24"/>
        </w:rPr>
        <w:t>.</w:t>
      </w:r>
    </w:p>
    <w:p w14:paraId="7273ACBE" w14:textId="77777777" w:rsidR="007277D9" w:rsidRDefault="007277D9" w:rsidP="00B4243D">
      <w:pPr>
        <w:tabs>
          <w:tab w:val="left" w:pos="0"/>
          <w:tab w:val="left" w:pos="180"/>
          <w:tab w:val="left" w:pos="1260"/>
          <w:tab w:val="left" w:pos="1530"/>
          <w:tab w:val="left" w:pos="2630"/>
        </w:tabs>
        <w:spacing w:line="276" w:lineRule="auto"/>
        <w:ind w:firstLine="1350"/>
        <w:jc w:val="both"/>
        <w:rPr>
          <w:sz w:val="24"/>
          <w:szCs w:val="24"/>
        </w:rPr>
      </w:pPr>
    </w:p>
    <w:p w14:paraId="000000DA" w14:textId="77777777" w:rsidR="001B5B4F" w:rsidRPr="002758AA" w:rsidRDefault="005E0830" w:rsidP="00B4243D">
      <w:pPr>
        <w:tabs>
          <w:tab w:val="left" w:pos="0"/>
          <w:tab w:val="left" w:pos="180"/>
          <w:tab w:val="left" w:pos="1260"/>
          <w:tab w:val="left" w:pos="1530"/>
          <w:tab w:val="left" w:pos="2630"/>
        </w:tabs>
        <w:spacing w:line="276" w:lineRule="auto"/>
        <w:ind w:firstLine="1350"/>
        <w:jc w:val="both"/>
      </w:pPr>
      <w:r w:rsidRPr="00D14F85">
        <w:rPr>
          <w:b/>
          <w:sz w:val="24"/>
        </w:rPr>
        <w:t xml:space="preserve">“Other Services” </w:t>
      </w:r>
      <w:r w:rsidRPr="00D14F85">
        <w:rPr>
          <w:sz w:val="24"/>
        </w:rPr>
        <w:t>means services to be performed by the ESCO (</w:t>
      </w:r>
      <w:proofErr w:type="spellStart"/>
      <w:r w:rsidRPr="00D14F85">
        <w:rPr>
          <w:sz w:val="24"/>
        </w:rPr>
        <w:t>i</w:t>
      </w:r>
      <w:proofErr w:type="spellEnd"/>
      <w:r w:rsidRPr="00D14F85">
        <w:rPr>
          <w:sz w:val="24"/>
        </w:rPr>
        <w:t>) prior to the Notice to Proceed and (ii) after Final Acceptance, including the M&amp;V Services.</w:t>
      </w:r>
    </w:p>
    <w:p w14:paraId="000000DB"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before="8" w:line="276" w:lineRule="auto"/>
        <w:ind w:firstLine="1350"/>
        <w:jc w:val="both"/>
        <w:rPr>
          <w:color w:val="000000"/>
          <w:sz w:val="24"/>
        </w:rPr>
      </w:pPr>
    </w:p>
    <w:p w14:paraId="000000DC" w14:textId="77777777" w:rsidR="001B5B4F" w:rsidRDefault="005E0830" w:rsidP="00D14F85">
      <w:pPr>
        <w:tabs>
          <w:tab w:val="left" w:pos="0"/>
          <w:tab w:val="left" w:pos="180"/>
          <w:tab w:val="left" w:pos="1260"/>
          <w:tab w:val="left" w:pos="1530"/>
        </w:tabs>
        <w:spacing w:line="276" w:lineRule="auto"/>
        <w:ind w:firstLine="1350"/>
        <w:jc w:val="both"/>
        <w:rPr>
          <w:sz w:val="24"/>
          <w:szCs w:val="24"/>
        </w:rPr>
      </w:pPr>
      <w:r>
        <w:rPr>
          <w:b/>
          <w:sz w:val="24"/>
          <w:szCs w:val="24"/>
        </w:rPr>
        <w:t>"Parties"</w:t>
      </w:r>
      <w:r w:rsidRPr="00D14F85">
        <w:rPr>
          <w:b/>
          <w:sz w:val="24"/>
        </w:rPr>
        <w:t xml:space="preserve"> </w:t>
      </w:r>
      <w:r>
        <w:rPr>
          <w:sz w:val="24"/>
          <w:szCs w:val="24"/>
        </w:rPr>
        <w:t>means</w:t>
      </w:r>
      <w:r w:rsidRPr="00D14F85">
        <w:rPr>
          <w:sz w:val="24"/>
        </w:rPr>
        <w:t xml:space="preserve"> </w:t>
      </w:r>
      <w:r>
        <w:rPr>
          <w:sz w:val="24"/>
          <w:szCs w:val="24"/>
        </w:rPr>
        <w:t>PEA,</w:t>
      </w:r>
      <w:r w:rsidRPr="00D14F85">
        <w:rPr>
          <w:sz w:val="24"/>
        </w:rPr>
        <w:t xml:space="preserve"> </w:t>
      </w:r>
      <w:r>
        <w:rPr>
          <w:sz w:val="24"/>
          <w:szCs w:val="24"/>
        </w:rPr>
        <w:t>and</w:t>
      </w:r>
      <w:r w:rsidRPr="00D14F85">
        <w:rPr>
          <w:sz w:val="24"/>
        </w:rPr>
        <w:t xml:space="preserve"> </w:t>
      </w:r>
      <w:r>
        <w:rPr>
          <w:sz w:val="24"/>
          <w:szCs w:val="24"/>
        </w:rPr>
        <w:t>the</w:t>
      </w:r>
      <w:r w:rsidRPr="00D14F85">
        <w:rPr>
          <w:sz w:val="24"/>
        </w:rPr>
        <w:t xml:space="preserve"> </w:t>
      </w:r>
      <w:r>
        <w:rPr>
          <w:sz w:val="24"/>
          <w:szCs w:val="24"/>
        </w:rPr>
        <w:t>ESCO,</w:t>
      </w:r>
      <w:r w:rsidRPr="00D14F85">
        <w:rPr>
          <w:sz w:val="24"/>
        </w:rPr>
        <w:t xml:space="preserve"> </w:t>
      </w:r>
      <w:r>
        <w:rPr>
          <w:sz w:val="24"/>
          <w:szCs w:val="24"/>
        </w:rPr>
        <w:t>and</w:t>
      </w:r>
      <w:r w:rsidRPr="00D14F85">
        <w:rPr>
          <w:sz w:val="24"/>
        </w:rPr>
        <w:t xml:space="preserve"> </w:t>
      </w:r>
      <w:r>
        <w:rPr>
          <w:sz w:val="24"/>
          <w:szCs w:val="24"/>
        </w:rPr>
        <w:t>a</w:t>
      </w:r>
      <w:r w:rsidRPr="00D14F85">
        <w:rPr>
          <w:sz w:val="24"/>
        </w:rPr>
        <w:t xml:space="preserve"> </w:t>
      </w:r>
      <w:r>
        <w:rPr>
          <w:b/>
          <w:sz w:val="24"/>
          <w:szCs w:val="24"/>
        </w:rPr>
        <w:t>"Party"</w:t>
      </w:r>
      <w:r w:rsidRPr="00D14F85">
        <w:rPr>
          <w:b/>
          <w:sz w:val="24"/>
        </w:rPr>
        <w:t xml:space="preserve"> </w:t>
      </w:r>
      <w:r>
        <w:rPr>
          <w:sz w:val="24"/>
          <w:szCs w:val="24"/>
        </w:rPr>
        <w:t>means</w:t>
      </w:r>
      <w:r w:rsidRPr="00D14F85">
        <w:rPr>
          <w:sz w:val="24"/>
        </w:rPr>
        <w:t xml:space="preserve"> </w:t>
      </w:r>
      <w:proofErr w:type="gramStart"/>
      <w:r>
        <w:rPr>
          <w:sz w:val="24"/>
          <w:szCs w:val="24"/>
        </w:rPr>
        <w:t>either</w:t>
      </w:r>
      <w:r w:rsidRPr="00D14F85">
        <w:rPr>
          <w:sz w:val="24"/>
        </w:rPr>
        <w:t xml:space="preserve"> </w:t>
      </w:r>
      <w:r>
        <w:rPr>
          <w:sz w:val="24"/>
          <w:szCs w:val="24"/>
        </w:rPr>
        <w:t>of</w:t>
      </w:r>
      <w:proofErr w:type="gramEnd"/>
      <w:r w:rsidRPr="00D14F85">
        <w:rPr>
          <w:sz w:val="24"/>
        </w:rPr>
        <w:t xml:space="preserve"> </w:t>
      </w:r>
      <w:r>
        <w:rPr>
          <w:sz w:val="24"/>
          <w:szCs w:val="24"/>
        </w:rPr>
        <w:t>PEA, or the ESCO.</w:t>
      </w:r>
    </w:p>
    <w:p w14:paraId="000000DD" w14:textId="77777777" w:rsidR="001B5B4F" w:rsidRPr="00D14F85" w:rsidRDefault="001B5B4F" w:rsidP="00D14F85">
      <w:pPr>
        <w:tabs>
          <w:tab w:val="left" w:pos="0"/>
          <w:tab w:val="left" w:pos="180"/>
          <w:tab w:val="left" w:pos="1260"/>
          <w:tab w:val="left" w:pos="1530"/>
        </w:tabs>
        <w:spacing w:line="276" w:lineRule="auto"/>
        <w:ind w:firstLine="1350"/>
        <w:jc w:val="both"/>
        <w:rPr>
          <w:sz w:val="24"/>
        </w:rPr>
      </w:pPr>
    </w:p>
    <w:p w14:paraId="000000DE" w14:textId="77777777" w:rsidR="001B5B4F" w:rsidRPr="002758AA" w:rsidRDefault="005E0830" w:rsidP="00D14F85">
      <w:pPr>
        <w:tabs>
          <w:tab w:val="left" w:pos="0"/>
          <w:tab w:val="left" w:pos="180"/>
          <w:tab w:val="left" w:pos="1260"/>
          <w:tab w:val="left" w:pos="1530"/>
        </w:tabs>
        <w:spacing w:line="276" w:lineRule="auto"/>
        <w:ind w:firstLine="1350"/>
        <w:jc w:val="both"/>
      </w:pPr>
      <w:r w:rsidRPr="00D14F85">
        <w:rPr>
          <w:b/>
          <w:sz w:val="24"/>
        </w:rPr>
        <w:t xml:space="preserve">“PEA” </w:t>
      </w:r>
      <w:r w:rsidRPr="00D14F85">
        <w:rPr>
          <w:sz w:val="24"/>
        </w:rPr>
        <w:t>has the meaning set forth in the preamble.</w:t>
      </w:r>
    </w:p>
    <w:p w14:paraId="000000DF" w14:textId="77777777" w:rsidR="001B5B4F" w:rsidRPr="00D14F85" w:rsidRDefault="001B5B4F" w:rsidP="00D14F85">
      <w:pPr>
        <w:tabs>
          <w:tab w:val="left" w:pos="0"/>
          <w:tab w:val="left" w:pos="180"/>
          <w:tab w:val="left" w:pos="1260"/>
          <w:tab w:val="left" w:pos="1530"/>
        </w:tabs>
        <w:spacing w:line="276" w:lineRule="auto"/>
        <w:ind w:firstLine="1350"/>
        <w:jc w:val="both"/>
        <w:rPr>
          <w:sz w:val="24"/>
        </w:rPr>
      </w:pPr>
    </w:p>
    <w:p w14:paraId="000000E0" w14:textId="77777777" w:rsidR="001B5B4F" w:rsidRPr="002758AA" w:rsidRDefault="005E0830" w:rsidP="00D14F85">
      <w:pPr>
        <w:tabs>
          <w:tab w:val="left" w:pos="0"/>
          <w:tab w:val="left" w:pos="180"/>
          <w:tab w:val="left" w:pos="1260"/>
          <w:tab w:val="left" w:pos="1530"/>
        </w:tabs>
        <w:spacing w:line="276" w:lineRule="auto"/>
        <w:ind w:firstLine="1350"/>
        <w:jc w:val="both"/>
      </w:pPr>
      <w:r w:rsidRPr="00D14F85">
        <w:rPr>
          <w:b/>
          <w:sz w:val="24"/>
        </w:rPr>
        <w:t xml:space="preserve">“PECO” </w:t>
      </w:r>
      <w:r w:rsidRPr="00D14F85">
        <w:rPr>
          <w:sz w:val="24"/>
        </w:rPr>
        <w:t>means the electric utility subsidiary of Exelon Corporation that serves Philadelphia and the surrounding area.</w:t>
      </w:r>
    </w:p>
    <w:p w14:paraId="000000E1"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line="276" w:lineRule="auto"/>
        <w:ind w:firstLine="1350"/>
        <w:jc w:val="both"/>
        <w:rPr>
          <w:color w:val="000000"/>
          <w:sz w:val="24"/>
        </w:rPr>
      </w:pPr>
    </w:p>
    <w:p w14:paraId="000000E2" w14:textId="77777777" w:rsidR="001B5B4F" w:rsidRPr="002758AA" w:rsidRDefault="005E0830" w:rsidP="00D14F85">
      <w:pPr>
        <w:tabs>
          <w:tab w:val="left" w:pos="0"/>
          <w:tab w:val="left" w:pos="180"/>
          <w:tab w:val="left" w:pos="1260"/>
          <w:tab w:val="left" w:pos="1530"/>
          <w:tab w:val="left" w:pos="2649"/>
        </w:tabs>
        <w:spacing w:line="276" w:lineRule="auto"/>
        <w:ind w:firstLine="1350"/>
        <w:jc w:val="both"/>
      </w:pPr>
      <w:r w:rsidRPr="00D14F85">
        <w:rPr>
          <w:b/>
          <w:sz w:val="24"/>
        </w:rPr>
        <w:t xml:space="preserve">"Person" </w:t>
      </w:r>
      <w:r w:rsidRPr="00D14F85">
        <w:rPr>
          <w:sz w:val="24"/>
        </w:rPr>
        <w:t xml:space="preserve">means any individual, sole proprietorship, association, company, firm, partnership, limited partnership, joint venture, corporation, limited liability company or other form of entity or association recognized </w:t>
      </w:r>
      <w:proofErr w:type="gramStart"/>
      <w:r w:rsidRPr="00D14F85">
        <w:rPr>
          <w:sz w:val="24"/>
        </w:rPr>
        <w:t>at</w:t>
      </w:r>
      <w:proofErr w:type="gramEnd"/>
      <w:r w:rsidRPr="00D14F85">
        <w:rPr>
          <w:sz w:val="24"/>
        </w:rPr>
        <w:t xml:space="preserve"> law.</w:t>
      </w:r>
    </w:p>
    <w:p w14:paraId="000000E3" w14:textId="77777777" w:rsidR="001B5B4F" w:rsidRDefault="001B5B4F">
      <w:pPr>
        <w:pBdr>
          <w:top w:val="nil"/>
          <w:left w:val="nil"/>
          <w:bottom w:val="nil"/>
          <w:right w:val="nil"/>
          <w:between w:val="nil"/>
        </w:pBdr>
        <w:tabs>
          <w:tab w:val="left" w:pos="0"/>
          <w:tab w:val="left" w:pos="180"/>
          <w:tab w:val="left" w:pos="1260"/>
          <w:tab w:val="left" w:pos="1530"/>
        </w:tabs>
        <w:spacing w:before="9" w:line="276" w:lineRule="auto"/>
        <w:ind w:firstLine="1350"/>
        <w:jc w:val="both"/>
        <w:rPr>
          <w:color w:val="000000"/>
          <w:sz w:val="24"/>
          <w:szCs w:val="24"/>
        </w:rPr>
      </w:pPr>
    </w:p>
    <w:p w14:paraId="000000E4" w14:textId="77777777" w:rsidR="001B5B4F" w:rsidRPr="002758AA" w:rsidRDefault="005E0830" w:rsidP="00D14F85">
      <w:pPr>
        <w:tabs>
          <w:tab w:val="left" w:pos="0"/>
          <w:tab w:val="left" w:pos="180"/>
          <w:tab w:val="left" w:pos="1260"/>
          <w:tab w:val="left" w:pos="1530"/>
        </w:tabs>
        <w:spacing w:line="276" w:lineRule="auto"/>
        <w:ind w:firstLine="1350"/>
        <w:jc w:val="both"/>
      </w:pPr>
      <w:r>
        <w:rPr>
          <w:sz w:val="24"/>
          <w:szCs w:val="24"/>
        </w:rPr>
        <w:t xml:space="preserve"> </w:t>
      </w:r>
      <w:r w:rsidRPr="00D14F85">
        <w:rPr>
          <w:b/>
          <w:sz w:val="24"/>
        </w:rPr>
        <w:t xml:space="preserve">"PJM" </w:t>
      </w:r>
      <w:r w:rsidRPr="00D14F85">
        <w:rPr>
          <w:sz w:val="24"/>
        </w:rPr>
        <w:t>means the regional transmission organization operated by PJM Interconnection, LLC or any successor organization thereto.</w:t>
      </w:r>
    </w:p>
    <w:p w14:paraId="000000E5" w14:textId="77777777" w:rsidR="001B5B4F" w:rsidRPr="00D14F85" w:rsidRDefault="001B5B4F" w:rsidP="00D14F85">
      <w:pPr>
        <w:tabs>
          <w:tab w:val="left" w:pos="0"/>
          <w:tab w:val="left" w:pos="180"/>
          <w:tab w:val="left" w:pos="1260"/>
          <w:tab w:val="left" w:pos="1530"/>
        </w:tabs>
        <w:spacing w:line="276" w:lineRule="auto"/>
        <w:ind w:firstLine="1350"/>
        <w:jc w:val="both"/>
        <w:rPr>
          <w:sz w:val="24"/>
        </w:rPr>
      </w:pPr>
    </w:p>
    <w:p w14:paraId="000000E6" w14:textId="57C7EB29" w:rsidR="001B5B4F" w:rsidRPr="002758AA" w:rsidRDefault="002D7722" w:rsidP="00D14F85">
      <w:pPr>
        <w:pBdr>
          <w:top w:val="nil"/>
          <w:left w:val="nil"/>
          <w:bottom w:val="nil"/>
          <w:right w:val="nil"/>
          <w:between w:val="nil"/>
        </w:pBdr>
        <w:tabs>
          <w:tab w:val="left" w:pos="0"/>
          <w:tab w:val="left" w:pos="180"/>
          <w:tab w:val="left" w:pos="1260"/>
          <w:tab w:val="left" w:pos="1530"/>
          <w:tab w:val="left" w:pos="2649"/>
        </w:tabs>
        <w:spacing w:line="276" w:lineRule="auto"/>
        <w:ind w:firstLine="1350"/>
        <w:jc w:val="both"/>
      </w:pPr>
      <w:r w:rsidRPr="00D14F85">
        <w:rPr>
          <w:sz w:val="24"/>
        </w:rPr>
        <w:t>“</w:t>
      </w:r>
      <w:r w:rsidRPr="00D14F85">
        <w:rPr>
          <w:b/>
          <w:sz w:val="24"/>
        </w:rPr>
        <w:t>Premises</w:t>
      </w:r>
      <w:r w:rsidRPr="00D14F85">
        <w:rPr>
          <w:sz w:val="24"/>
        </w:rPr>
        <w:t>” means the entirety of fourteen (14) City-owned and operated facilities comprising four (4) downtown municipal office facilities, commonly referred to as the Quadplex, seven (7) Health Centers, and three (3) Homeless Services facilities, as more fully described in the Background and Schedule B</w:t>
      </w:r>
      <w:r>
        <w:rPr>
          <w:sz w:val="24"/>
          <w:szCs w:val="24"/>
        </w:rPr>
        <w:t>.</w:t>
      </w:r>
    </w:p>
    <w:p w14:paraId="000000E7" w14:textId="0C1290C1" w:rsidR="001B5B4F" w:rsidRDefault="002D7722">
      <w:pPr>
        <w:pBdr>
          <w:top w:val="nil"/>
          <w:left w:val="nil"/>
          <w:bottom w:val="nil"/>
          <w:right w:val="nil"/>
          <w:between w:val="nil"/>
        </w:pBdr>
        <w:tabs>
          <w:tab w:val="left" w:pos="0"/>
          <w:tab w:val="left" w:pos="180"/>
          <w:tab w:val="left" w:pos="1260"/>
          <w:tab w:val="left" w:pos="1530"/>
          <w:tab w:val="left" w:pos="2649"/>
        </w:tabs>
        <w:spacing w:line="276" w:lineRule="auto"/>
        <w:ind w:firstLine="1350"/>
        <w:jc w:val="both"/>
        <w:rPr>
          <w:sz w:val="24"/>
          <w:szCs w:val="24"/>
        </w:rPr>
      </w:pPr>
      <w:r>
        <w:rPr>
          <w:sz w:val="24"/>
          <w:szCs w:val="24"/>
        </w:rPr>
        <w:lastRenderedPageBreak/>
        <w:t xml:space="preserve"> </w:t>
      </w:r>
    </w:p>
    <w:p w14:paraId="000000E8" w14:textId="0C917482" w:rsidR="001B5B4F" w:rsidRPr="002758AA" w:rsidRDefault="005E0830" w:rsidP="00D14F85">
      <w:pPr>
        <w:pBdr>
          <w:top w:val="nil"/>
          <w:left w:val="nil"/>
          <w:bottom w:val="nil"/>
          <w:right w:val="nil"/>
          <w:between w:val="nil"/>
        </w:pBdr>
        <w:tabs>
          <w:tab w:val="left" w:pos="0"/>
          <w:tab w:val="left" w:pos="180"/>
          <w:tab w:val="left" w:pos="1260"/>
          <w:tab w:val="left" w:pos="1530"/>
          <w:tab w:val="left" w:pos="2649"/>
        </w:tabs>
        <w:spacing w:line="276" w:lineRule="auto"/>
        <w:ind w:firstLine="1350"/>
        <w:jc w:val="both"/>
      </w:pPr>
      <w:r w:rsidRPr="00D14F85">
        <w:rPr>
          <w:sz w:val="24"/>
        </w:rPr>
        <w:t>“</w:t>
      </w:r>
      <w:r w:rsidRPr="00D14F85">
        <w:rPr>
          <w:b/>
          <w:sz w:val="24"/>
        </w:rPr>
        <w:t>Project Site</w:t>
      </w:r>
      <w:r w:rsidRPr="00D14F85">
        <w:rPr>
          <w:sz w:val="24"/>
        </w:rPr>
        <w:t xml:space="preserve">” means </w:t>
      </w:r>
      <w:r>
        <w:rPr>
          <w:sz w:val="24"/>
          <w:szCs w:val="24"/>
        </w:rPr>
        <w:t>the</w:t>
      </w:r>
      <w:r w:rsidRPr="00D14F85">
        <w:rPr>
          <w:sz w:val="24"/>
        </w:rPr>
        <w:t xml:space="preserve"> portions of the Premises for which the City has provided the ESCO rent-free access for the installation and operation of the Selected ECMs as more fully described in Schedule B. </w:t>
      </w:r>
    </w:p>
    <w:p w14:paraId="000000E9" w14:textId="77777777" w:rsidR="001B5B4F" w:rsidRPr="00D14F85" w:rsidRDefault="001B5B4F" w:rsidP="00D14F85">
      <w:pPr>
        <w:tabs>
          <w:tab w:val="left" w:pos="0"/>
          <w:tab w:val="left" w:pos="180"/>
          <w:tab w:val="left" w:pos="1260"/>
          <w:tab w:val="left" w:pos="1530"/>
        </w:tabs>
        <w:spacing w:line="276" w:lineRule="auto"/>
        <w:ind w:firstLine="1350"/>
        <w:jc w:val="both"/>
        <w:rPr>
          <w:sz w:val="24"/>
        </w:rPr>
      </w:pPr>
    </w:p>
    <w:p w14:paraId="000000EA" w14:textId="0FFAB2EF" w:rsidR="001B5B4F" w:rsidRPr="002758AA" w:rsidRDefault="002D7722" w:rsidP="00D14F85">
      <w:pPr>
        <w:tabs>
          <w:tab w:val="left" w:pos="0"/>
          <w:tab w:val="left" w:pos="180"/>
          <w:tab w:val="left" w:pos="1260"/>
          <w:tab w:val="left" w:pos="1530"/>
        </w:tabs>
        <w:spacing w:line="276" w:lineRule="auto"/>
        <w:ind w:firstLine="1350"/>
        <w:jc w:val="both"/>
      </w:pPr>
      <w:r w:rsidRPr="00D14F85">
        <w:rPr>
          <w:b/>
          <w:sz w:val="24"/>
        </w:rPr>
        <w:t xml:space="preserve">"Project" </w:t>
      </w:r>
      <w:r w:rsidRPr="00D14F85">
        <w:rPr>
          <w:sz w:val="24"/>
        </w:rPr>
        <w:t xml:space="preserve">means the Equipment and other Contract Deliverables, described in the Scope of Work to be installed in the </w:t>
      </w:r>
      <w:r>
        <w:rPr>
          <w:sz w:val="24"/>
          <w:szCs w:val="24"/>
        </w:rPr>
        <w:t>Premises</w:t>
      </w:r>
      <w:r w:rsidRPr="00D14F85">
        <w:rPr>
          <w:sz w:val="24"/>
        </w:rPr>
        <w:t xml:space="preserve">, the completion of the Work for design, implementation and installation and delivery of all </w:t>
      </w:r>
      <w:r>
        <w:rPr>
          <w:sz w:val="24"/>
          <w:szCs w:val="24"/>
        </w:rPr>
        <w:t>Project</w:t>
      </w:r>
      <w:r w:rsidRPr="00D14F85">
        <w:rPr>
          <w:sz w:val="24"/>
        </w:rPr>
        <w:t xml:space="preserve"> Units </w:t>
      </w:r>
      <w:r>
        <w:rPr>
          <w:sz w:val="24"/>
          <w:szCs w:val="24"/>
        </w:rPr>
        <w:t>on</w:t>
      </w:r>
      <w:r w:rsidRPr="00D14F85">
        <w:rPr>
          <w:sz w:val="24"/>
        </w:rPr>
        <w:t xml:space="preserve"> the </w:t>
      </w:r>
      <w:r>
        <w:rPr>
          <w:sz w:val="24"/>
          <w:szCs w:val="24"/>
        </w:rPr>
        <w:t>Premises</w:t>
      </w:r>
      <w:r w:rsidRPr="00D14F85">
        <w:rPr>
          <w:sz w:val="24"/>
        </w:rPr>
        <w:t xml:space="preserve"> by the ESCO pursuant to this Contract.</w:t>
      </w:r>
      <w:r>
        <w:rPr>
          <w:sz w:val="24"/>
          <w:szCs w:val="24"/>
        </w:rPr>
        <w:t xml:space="preserve"> </w:t>
      </w:r>
    </w:p>
    <w:p w14:paraId="000000EB" w14:textId="77777777" w:rsidR="001B5B4F" w:rsidRPr="00D14F85" w:rsidRDefault="001B5B4F" w:rsidP="00D14F85">
      <w:pPr>
        <w:tabs>
          <w:tab w:val="left" w:pos="0"/>
          <w:tab w:val="left" w:pos="180"/>
          <w:tab w:val="left" w:pos="1260"/>
          <w:tab w:val="left" w:pos="1530"/>
        </w:tabs>
        <w:spacing w:line="276" w:lineRule="auto"/>
        <w:jc w:val="both"/>
        <w:rPr>
          <w:sz w:val="24"/>
        </w:rPr>
      </w:pPr>
    </w:p>
    <w:p w14:paraId="000000EC" w14:textId="77777777" w:rsidR="001B5B4F" w:rsidRDefault="005E0830" w:rsidP="00D14F85">
      <w:pPr>
        <w:tabs>
          <w:tab w:val="left" w:pos="0"/>
          <w:tab w:val="left" w:pos="180"/>
          <w:tab w:val="left" w:pos="1260"/>
          <w:tab w:val="left" w:pos="1350"/>
        </w:tabs>
        <w:spacing w:before="90" w:line="276" w:lineRule="auto"/>
        <w:ind w:firstLine="1350"/>
        <w:jc w:val="both"/>
        <w:rPr>
          <w:sz w:val="24"/>
          <w:szCs w:val="24"/>
        </w:rPr>
      </w:pPr>
      <w:r>
        <w:rPr>
          <w:b/>
          <w:sz w:val="24"/>
          <w:szCs w:val="24"/>
        </w:rPr>
        <w:t xml:space="preserve">“Project Development Period” </w:t>
      </w:r>
      <w:r>
        <w:rPr>
          <w:sz w:val="24"/>
          <w:szCs w:val="24"/>
        </w:rPr>
        <w:t>means the period from the execution of this Contract until the date of the Notice to Proceed.</w:t>
      </w:r>
    </w:p>
    <w:p w14:paraId="000000ED" w14:textId="77777777" w:rsidR="001B5B4F" w:rsidRPr="00D14F85" w:rsidRDefault="001B5B4F" w:rsidP="00D14F85">
      <w:pPr>
        <w:tabs>
          <w:tab w:val="left" w:pos="0"/>
          <w:tab w:val="left" w:pos="180"/>
          <w:tab w:val="left" w:pos="1260"/>
          <w:tab w:val="left" w:pos="1530"/>
        </w:tabs>
        <w:spacing w:line="276" w:lineRule="auto"/>
        <w:ind w:firstLine="1350"/>
        <w:jc w:val="both"/>
        <w:rPr>
          <w:sz w:val="24"/>
        </w:rPr>
      </w:pPr>
    </w:p>
    <w:p w14:paraId="000000EE" w14:textId="77777777" w:rsidR="001B5B4F" w:rsidRDefault="005E0830" w:rsidP="00D14F85">
      <w:pPr>
        <w:tabs>
          <w:tab w:val="left" w:pos="0"/>
          <w:tab w:val="left" w:pos="180"/>
          <w:tab w:val="left" w:pos="1260"/>
          <w:tab w:val="left" w:pos="1530"/>
        </w:tabs>
        <w:spacing w:line="276" w:lineRule="auto"/>
        <w:ind w:firstLine="1350"/>
        <w:jc w:val="both"/>
        <w:rPr>
          <w:sz w:val="24"/>
          <w:szCs w:val="24"/>
        </w:rPr>
      </w:pPr>
      <w:r>
        <w:rPr>
          <w:b/>
          <w:sz w:val="24"/>
          <w:szCs w:val="24"/>
        </w:rPr>
        <w:t>“Project</w:t>
      </w:r>
      <w:r w:rsidRPr="00D14F85">
        <w:rPr>
          <w:b/>
          <w:sz w:val="24"/>
        </w:rPr>
        <w:t xml:space="preserve"> </w:t>
      </w:r>
      <w:r>
        <w:rPr>
          <w:b/>
          <w:sz w:val="24"/>
          <w:szCs w:val="24"/>
        </w:rPr>
        <w:t>Development</w:t>
      </w:r>
      <w:r w:rsidRPr="00D14F85">
        <w:rPr>
          <w:b/>
          <w:sz w:val="24"/>
        </w:rPr>
        <w:t xml:space="preserve"> </w:t>
      </w:r>
      <w:r>
        <w:rPr>
          <w:b/>
          <w:sz w:val="24"/>
          <w:szCs w:val="24"/>
        </w:rPr>
        <w:t>Services”</w:t>
      </w:r>
      <w:r w:rsidRPr="00D14F85">
        <w:rPr>
          <w:sz w:val="24"/>
        </w:rPr>
        <w:t xml:space="preserve"> </w:t>
      </w:r>
      <w:r>
        <w:rPr>
          <w:sz w:val="24"/>
          <w:szCs w:val="24"/>
        </w:rPr>
        <w:t>has</w:t>
      </w:r>
      <w:r w:rsidRPr="00D14F85">
        <w:rPr>
          <w:sz w:val="24"/>
        </w:rPr>
        <w:t xml:space="preserve"> </w:t>
      </w:r>
      <w:r>
        <w:rPr>
          <w:sz w:val="24"/>
          <w:szCs w:val="24"/>
        </w:rPr>
        <w:t>the</w:t>
      </w:r>
      <w:r w:rsidRPr="00D14F85">
        <w:rPr>
          <w:sz w:val="24"/>
        </w:rPr>
        <w:t xml:space="preserve"> </w:t>
      </w:r>
      <w:r>
        <w:rPr>
          <w:sz w:val="24"/>
          <w:szCs w:val="24"/>
        </w:rPr>
        <w:t>meaning</w:t>
      </w:r>
      <w:r w:rsidRPr="00D14F85">
        <w:rPr>
          <w:sz w:val="24"/>
        </w:rPr>
        <w:t xml:space="preserve"> </w:t>
      </w:r>
      <w:r>
        <w:rPr>
          <w:sz w:val="24"/>
          <w:szCs w:val="24"/>
        </w:rPr>
        <w:t>set</w:t>
      </w:r>
      <w:r w:rsidRPr="00D14F85">
        <w:rPr>
          <w:sz w:val="24"/>
        </w:rPr>
        <w:t xml:space="preserve"> </w:t>
      </w:r>
      <w:r>
        <w:rPr>
          <w:sz w:val="24"/>
          <w:szCs w:val="24"/>
        </w:rPr>
        <w:t xml:space="preserve">forth in </w:t>
      </w:r>
      <w:r w:rsidRPr="00D14F85">
        <w:rPr>
          <w:sz w:val="24"/>
        </w:rPr>
        <w:t>Paragraph</w:t>
      </w:r>
      <w:r>
        <w:rPr>
          <w:sz w:val="24"/>
          <w:szCs w:val="24"/>
        </w:rPr>
        <w:t xml:space="preserve"> 3.1.</w:t>
      </w:r>
    </w:p>
    <w:p w14:paraId="000000EF" w14:textId="77777777" w:rsidR="001B5B4F" w:rsidRPr="00D14F85" w:rsidRDefault="001B5B4F" w:rsidP="00D14F85">
      <w:pPr>
        <w:tabs>
          <w:tab w:val="left" w:pos="0"/>
          <w:tab w:val="left" w:pos="180"/>
          <w:tab w:val="left" w:pos="1260"/>
          <w:tab w:val="left" w:pos="1530"/>
        </w:tabs>
        <w:spacing w:line="276" w:lineRule="auto"/>
        <w:ind w:firstLine="1350"/>
        <w:jc w:val="both"/>
        <w:rPr>
          <w:sz w:val="24"/>
        </w:rPr>
      </w:pPr>
    </w:p>
    <w:p w14:paraId="000000F0" w14:textId="61F6308D" w:rsidR="001B5B4F" w:rsidRPr="002758AA" w:rsidRDefault="005E0830" w:rsidP="00D14F85">
      <w:pPr>
        <w:tabs>
          <w:tab w:val="left" w:pos="0"/>
          <w:tab w:val="left" w:pos="180"/>
          <w:tab w:val="left" w:pos="1260"/>
          <w:tab w:val="left" w:pos="1530"/>
          <w:tab w:val="left" w:pos="2664"/>
        </w:tabs>
        <w:spacing w:line="276" w:lineRule="auto"/>
        <w:ind w:firstLine="1350"/>
        <w:jc w:val="both"/>
      </w:pPr>
      <w:r w:rsidRPr="00D14F85">
        <w:rPr>
          <w:sz w:val="24"/>
        </w:rPr>
        <w:t>"</w:t>
      </w:r>
      <w:r w:rsidRPr="00B4243D">
        <w:rPr>
          <w:b/>
          <w:bCs/>
          <w:sz w:val="24"/>
        </w:rPr>
        <w:t>Project Maintenance Responsibilities</w:t>
      </w:r>
      <w:r w:rsidRPr="00D14F85">
        <w:rPr>
          <w:sz w:val="24"/>
        </w:rPr>
        <w:t>" has the meaning set forth in Paragraph 1</w:t>
      </w:r>
      <w:r w:rsidR="002E74D7">
        <w:rPr>
          <w:sz w:val="24"/>
        </w:rPr>
        <w:t>1</w:t>
      </w:r>
      <w:r w:rsidRPr="00D14F85">
        <w:rPr>
          <w:sz w:val="24"/>
        </w:rPr>
        <w:t>.1.</w:t>
      </w:r>
    </w:p>
    <w:p w14:paraId="000000F1" w14:textId="77777777" w:rsidR="001B5B4F" w:rsidRPr="00D14F85" w:rsidRDefault="001B5B4F" w:rsidP="00D14F85">
      <w:pPr>
        <w:tabs>
          <w:tab w:val="left" w:pos="0"/>
          <w:tab w:val="left" w:pos="180"/>
          <w:tab w:val="left" w:pos="1260"/>
          <w:tab w:val="left" w:pos="1530"/>
        </w:tabs>
        <w:spacing w:line="276" w:lineRule="auto"/>
        <w:ind w:firstLine="1350"/>
        <w:jc w:val="both"/>
        <w:rPr>
          <w:sz w:val="24"/>
        </w:rPr>
      </w:pPr>
    </w:p>
    <w:p w14:paraId="000000F3" w14:textId="7C89035A" w:rsidR="001B5B4F" w:rsidRPr="002758AA" w:rsidRDefault="002D7722" w:rsidP="00D14F85">
      <w:pPr>
        <w:tabs>
          <w:tab w:val="left" w:pos="0"/>
          <w:tab w:val="left" w:pos="180"/>
          <w:tab w:val="left" w:pos="1260"/>
          <w:tab w:val="left" w:pos="1530"/>
        </w:tabs>
        <w:spacing w:before="1" w:line="276" w:lineRule="auto"/>
        <w:ind w:firstLine="1350"/>
        <w:jc w:val="both"/>
      </w:pPr>
      <w:r w:rsidRPr="00D14F85">
        <w:rPr>
          <w:b/>
          <w:sz w:val="24"/>
        </w:rPr>
        <w:t xml:space="preserve">"Project Manager" </w:t>
      </w:r>
      <w:r w:rsidRPr="00D14F85">
        <w:rPr>
          <w:sz w:val="24"/>
        </w:rPr>
        <w:t>means the person specifically designated by PEA as PEA's Project Manager, and any substituted entity or individual who may be designated in writing by PEA or any individual designated by the Project Manager as his or her representative.</w:t>
      </w:r>
    </w:p>
    <w:p w14:paraId="000000F4" w14:textId="77777777" w:rsidR="001B5B4F" w:rsidRPr="00D14F85" w:rsidRDefault="001B5B4F" w:rsidP="00D14F85">
      <w:pPr>
        <w:tabs>
          <w:tab w:val="left" w:pos="0"/>
          <w:tab w:val="left" w:pos="180"/>
          <w:tab w:val="left" w:pos="1260"/>
          <w:tab w:val="left" w:pos="1530"/>
        </w:tabs>
        <w:spacing w:before="1" w:line="276" w:lineRule="auto"/>
        <w:ind w:firstLine="1350"/>
        <w:jc w:val="both"/>
        <w:rPr>
          <w:sz w:val="24"/>
        </w:rPr>
      </w:pPr>
    </w:p>
    <w:p w14:paraId="000000F5" w14:textId="59FC32DE" w:rsidR="001B5B4F" w:rsidRPr="002758AA" w:rsidRDefault="002D7722" w:rsidP="00D14F85">
      <w:pPr>
        <w:tabs>
          <w:tab w:val="left" w:pos="0"/>
          <w:tab w:val="left" w:pos="180"/>
          <w:tab w:val="left" w:pos="1260"/>
          <w:tab w:val="left" w:pos="1530"/>
        </w:tabs>
        <w:spacing w:before="1" w:line="276" w:lineRule="auto"/>
        <w:ind w:firstLine="1350"/>
        <w:jc w:val="both"/>
      </w:pPr>
      <w:r w:rsidRPr="00D14F85">
        <w:rPr>
          <w:b/>
          <w:sz w:val="24"/>
        </w:rPr>
        <w:t xml:space="preserve">“Project Unit” </w:t>
      </w:r>
      <w:r w:rsidRPr="00D14F85">
        <w:rPr>
          <w:sz w:val="24"/>
        </w:rPr>
        <w:t xml:space="preserve">means </w:t>
      </w:r>
      <w:r w:rsidR="003232B1">
        <w:rPr>
          <w:sz w:val="24"/>
        </w:rPr>
        <w:t xml:space="preserve">each </w:t>
      </w:r>
      <w:r w:rsidR="00DA433E">
        <w:rPr>
          <w:sz w:val="24"/>
        </w:rPr>
        <w:t xml:space="preserve">group </w:t>
      </w:r>
      <w:r w:rsidRPr="00D14F85">
        <w:rPr>
          <w:sz w:val="24"/>
        </w:rPr>
        <w:t>of Equipment, materials or deliverables that is expected to be separately delivered and commissioned, tested or accepted that is designated as such in the Scope of Work.</w:t>
      </w:r>
    </w:p>
    <w:p w14:paraId="000000F6"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before="2" w:line="276" w:lineRule="auto"/>
        <w:ind w:firstLine="1350"/>
        <w:jc w:val="both"/>
        <w:rPr>
          <w:color w:val="000000"/>
          <w:sz w:val="24"/>
        </w:rPr>
      </w:pPr>
    </w:p>
    <w:p w14:paraId="000000F7" w14:textId="0C7013D4" w:rsidR="001B5B4F" w:rsidRDefault="005E0830" w:rsidP="00D14F85">
      <w:pPr>
        <w:tabs>
          <w:tab w:val="left" w:pos="0"/>
          <w:tab w:val="left" w:pos="180"/>
          <w:tab w:val="left" w:pos="1260"/>
          <w:tab w:val="left" w:pos="1530"/>
          <w:tab w:val="left" w:pos="2634"/>
        </w:tabs>
        <w:spacing w:line="276" w:lineRule="auto"/>
        <w:ind w:firstLine="1350"/>
        <w:jc w:val="both"/>
        <w:rPr>
          <w:sz w:val="24"/>
          <w:szCs w:val="24"/>
        </w:rPr>
      </w:pPr>
      <w:r>
        <w:rPr>
          <w:b/>
          <w:sz w:val="24"/>
          <w:szCs w:val="24"/>
        </w:rPr>
        <w:t xml:space="preserve">"Requested Information" </w:t>
      </w:r>
      <w:r>
        <w:rPr>
          <w:sz w:val="24"/>
          <w:szCs w:val="24"/>
        </w:rPr>
        <w:t xml:space="preserve">has the meaning set forth in Paragraph </w:t>
      </w:r>
      <w:r w:rsidRPr="00D14F85">
        <w:rPr>
          <w:sz w:val="24"/>
        </w:rPr>
        <w:t>4</w:t>
      </w:r>
      <w:r w:rsidR="002E74D7">
        <w:rPr>
          <w:sz w:val="24"/>
        </w:rPr>
        <w:t>5</w:t>
      </w:r>
      <w:r w:rsidRPr="00D14F85">
        <w:rPr>
          <w:sz w:val="24"/>
        </w:rPr>
        <w:t>.3.</w:t>
      </w:r>
    </w:p>
    <w:p w14:paraId="000000F8" w14:textId="77777777" w:rsidR="001B5B4F" w:rsidRPr="00D14F85" w:rsidRDefault="001B5B4F" w:rsidP="00D14F85">
      <w:pPr>
        <w:tabs>
          <w:tab w:val="left" w:pos="0"/>
          <w:tab w:val="left" w:pos="180"/>
          <w:tab w:val="left" w:pos="1260"/>
          <w:tab w:val="left" w:pos="1530"/>
          <w:tab w:val="left" w:pos="2634"/>
        </w:tabs>
        <w:spacing w:line="276" w:lineRule="auto"/>
        <w:ind w:firstLine="1350"/>
        <w:jc w:val="both"/>
        <w:rPr>
          <w:sz w:val="24"/>
        </w:rPr>
      </w:pPr>
    </w:p>
    <w:p w14:paraId="000000F9" w14:textId="77777777" w:rsidR="001B5B4F" w:rsidRPr="00D14F85" w:rsidRDefault="005E0830" w:rsidP="00D14F85">
      <w:pPr>
        <w:tabs>
          <w:tab w:val="left" w:pos="0"/>
          <w:tab w:val="left" w:pos="180"/>
          <w:tab w:val="left" w:pos="1260"/>
          <w:tab w:val="left" w:pos="1530"/>
          <w:tab w:val="left" w:pos="2634"/>
        </w:tabs>
        <w:spacing w:line="276" w:lineRule="auto"/>
        <w:ind w:firstLine="1350"/>
        <w:jc w:val="both"/>
        <w:rPr>
          <w:b/>
          <w:sz w:val="24"/>
        </w:rPr>
      </w:pPr>
      <w:r>
        <w:rPr>
          <w:b/>
          <w:sz w:val="24"/>
          <w:szCs w:val="24"/>
        </w:rPr>
        <w:t xml:space="preserve">“RFP Response” </w:t>
      </w:r>
      <w:r>
        <w:rPr>
          <w:sz w:val="24"/>
          <w:szCs w:val="24"/>
        </w:rPr>
        <w:t xml:space="preserve">has the meaning set forth in the </w:t>
      </w:r>
      <w:r w:rsidRPr="00D14F85">
        <w:rPr>
          <w:sz w:val="24"/>
        </w:rPr>
        <w:t>Background.</w:t>
      </w:r>
    </w:p>
    <w:p w14:paraId="000000FA" w14:textId="77777777" w:rsidR="001B5B4F" w:rsidRPr="00D14F85" w:rsidRDefault="001B5B4F" w:rsidP="00D14F85">
      <w:pPr>
        <w:tabs>
          <w:tab w:val="left" w:pos="0"/>
          <w:tab w:val="left" w:pos="180"/>
          <w:tab w:val="left" w:pos="1260"/>
          <w:tab w:val="left" w:pos="1530"/>
          <w:tab w:val="left" w:pos="2634"/>
        </w:tabs>
        <w:spacing w:line="276" w:lineRule="auto"/>
        <w:ind w:firstLine="1350"/>
        <w:jc w:val="both"/>
        <w:rPr>
          <w:b/>
          <w:sz w:val="24"/>
        </w:rPr>
      </w:pPr>
    </w:p>
    <w:p w14:paraId="000000FB" w14:textId="77777777" w:rsidR="001B5B4F" w:rsidRPr="00D14F85" w:rsidRDefault="005E0830" w:rsidP="00D14F85">
      <w:pPr>
        <w:tabs>
          <w:tab w:val="left" w:pos="0"/>
          <w:tab w:val="left" w:pos="180"/>
          <w:tab w:val="left" w:pos="1260"/>
          <w:tab w:val="left" w:pos="1530"/>
          <w:tab w:val="left" w:pos="2634"/>
        </w:tabs>
        <w:spacing w:line="276" w:lineRule="auto"/>
        <w:ind w:firstLine="1350"/>
        <w:jc w:val="both"/>
        <w:rPr>
          <w:b/>
        </w:rPr>
      </w:pPr>
      <w:r w:rsidRPr="00D14F85">
        <w:rPr>
          <w:b/>
          <w:sz w:val="24"/>
        </w:rPr>
        <w:t xml:space="preserve">“Savings Year” </w:t>
      </w:r>
      <w:r w:rsidRPr="00D14F85">
        <w:rPr>
          <w:sz w:val="24"/>
        </w:rPr>
        <w:t>means each fiscal year of the City or portion thereof beginning on the Guaranteed Completion Date through the end of the Term.</w:t>
      </w:r>
    </w:p>
    <w:p w14:paraId="000000FC" w14:textId="77777777" w:rsidR="001B5B4F" w:rsidRPr="00D14F85" w:rsidRDefault="005E0830" w:rsidP="00D14F85">
      <w:pPr>
        <w:pBdr>
          <w:top w:val="nil"/>
          <w:left w:val="nil"/>
          <w:bottom w:val="nil"/>
          <w:right w:val="nil"/>
          <w:between w:val="nil"/>
        </w:pBdr>
        <w:tabs>
          <w:tab w:val="left" w:pos="0"/>
          <w:tab w:val="left" w:pos="180"/>
          <w:tab w:val="left" w:pos="1260"/>
          <w:tab w:val="left" w:pos="1530"/>
        </w:tabs>
        <w:spacing w:before="7" w:line="276" w:lineRule="auto"/>
        <w:ind w:firstLine="1350"/>
        <w:jc w:val="both"/>
        <w:rPr>
          <w:color w:val="000000"/>
          <w:sz w:val="24"/>
        </w:rPr>
      </w:pPr>
      <w:r>
        <w:rPr>
          <w:noProof/>
          <w:color w:val="000000"/>
          <w:sz w:val="24"/>
          <w:szCs w:val="24"/>
        </w:rPr>
        <mc:AlternateContent>
          <mc:Choice Requires="wps">
            <w:drawing>
              <wp:anchor distT="0" distB="0" distL="114300" distR="114300" simplePos="0" relativeHeight="251663360" behindDoc="0" locked="0" layoutInCell="1" hidden="0" allowOverlap="1" wp14:anchorId="3D9511FB" wp14:editId="1ADF9EEE">
                <wp:simplePos x="0" y="0"/>
                <wp:positionH relativeFrom="page">
                  <wp:posOffset>-19047</wp:posOffset>
                </wp:positionH>
                <wp:positionV relativeFrom="page">
                  <wp:posOffset>7714615</wp:posOffset>
                </wp:positionV>
                <wp:extent cx="0" cy="12700"/>
                <wp:effectExtent l="0" t="0" r="0" b="0"/>
                <wp:wrapNone/>
                <wp:docPr id="234" name="Straight Arrow Connector 234"/>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68E3C752" id="Straight Arrow Connector 234" o:spid="_x0000_s1026" type="#_x0000_t32" style="position:absolute;margin-left:-1.5pt;margin-top:607.45pt;width:0;height:1pt;z-index:2516633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">
                <v:stroke startarrowwidth="narrow" startarrowlength="short" endarrowwidth="narrow" endarrowlength="short"/>
                <w10:wrap anchorx="page" anchory="page"/>
              </v:shape>
            </w:pict>
          </mc:Fallback>
        </mc:AlternateContent>
      </w:r>
    </w:p>
    <w:p w14:paraId="000000FD" w14:textId="77777777" w:rsidR="001B5B4F" w:rsidRPr="002758AA" w:rsidRDefault="005E0830" w:rsidP="00D14F85">
      <w:pPr>
        <w:tabs>
          <w:tab w:val="left" w:pos="0"/>
          <w:tab w:val="left" w:pos="180"/>
          <w:tab w:val="left" w:pos="1260"/>
          <w:tab w:val="left" w:pos="1530"/>
        </w:tabs>
        <w:spacing w:line="276" w:lineRule="auto"/>
        <w:ind w:firstLine="1350"/>
        <w:jc w:val="both"/>
      </w:pPr>
      <w:r w:rsidRPr="00D14F85">
        <w:rPr>
          <w:b/>
          <w:sz w:val="24"/>
        </w:rPr>
        <w:t xml:space="preserve">"Schedule" </w:t>
      </w:r>
      <w:r w:rsidRPr="00D14F85">
        <w:rPr>
          <w:sz w:val="24"/>
        </w:rPr>
        <w:t>means any schedule to this Contract, substantially in the form of the schedules attached to this Contract, agreed to from time to time by the Parties hereto.</w:t>
      </w:r>
    </w:p>
    <w:p w14:paraId="000000FE" w14:textId="77777777" w:rsidR="001B5B4F" w:rsidRPr="00D14F85" w:rsidRDefault="001B5B4F" w:rsidP="00D14F85">
      <w:pPr>
        <w:tabs>
          <w:tab w:val="left" w:pos="0"/>
          <w:tab w:val="left" w:pos="180"/>
          <w:tab w:val="left" w:pos="1260"/>
          <w:tab w:val="left" w:pos="1530"/>
        </w:tabs>
        <w:spacing w:line="276" w:lineRule="auto"/>
        <w:ind w:firstLine="1350"/>
        <w:jc w:val="both"/>
        <w:rPr>
          <w:sz w:val="24"/>
        </w:rPr>
      </w:pPr>
    </w:p>
    <w:p w14:paraId="000000FF" w14:textId="2BA81089" w:rsidR="001B5B4F" w:rsidRDefault="002D7722" w:rsidP="00D14F85">
      <w:pPr>
        <w:tabs>
          <w:tab w:val="left" w:pos="0"/>
          <w:tab w:val="left" w:pos="180"/>
          <w:tab w:val="left" w:pos="1260"/>
          <w:tab w:val="left" w:pos="1530"/>
        </w:tabs>
        <w:spacing w:line="276" w:lineRule="auto"/>
        <w:ind w:firstLine="1350"/>
        <w:jc w:val="both"/>
        <w:rPr>
          <w:sz w:val="24"/>
          <w:szCs w:val="24"/>
        </w:rPr>
      </w:pPr>
      <w:r>
        <w:rPr>
          <w:b/>
          <w:sz w:val="24"/>
          <w:szCs w:val="24"/>
        </w:rPr>
        <w:t xml:space="preserve">“Scope of Work” </w:t>
      </w:r>
      <w:r>
        <w:rPr>
          <w:sz w:val="24"/>
          <w:szCs w:val="24"/>
        </w:rPr>
        <w:t xml:space="preserve">means the Equipment and materials to be installed </w:t>
      </w:r>
      <w:r w:rsidRPr="00D14F85">
        <w:rPr>
          <w:sz w:val="24"/>
        </w:rPr>
        <w:t xml:space="preserve">on the </w:t>
      </w:r>
      <w:r>
        <w:rPr>
          <w:sz w:val="24"/>
          <w:szCs w:val="24"/>
        </w:rPr>
        <w:t xml:space="preserve">Premises as described in </w:t>
      </w:r>
      <w:r>
        <w:rPr>
          <w:b/>
          <w:sz w:val="24"/>
          <w:szCs w:val="24"/>
        </w:rPr>
        <w:t>Schedule A (Scope of Work)</w:t>
      </w:r>
      <w:r>
        <w:rPr>
          <w:sz w:val="24"/>
          <w:szCs w:val="24"/>
        </w:rPr>
        <w:t>.</w:t>
      </w:r>
    </w:p>
    <w:p w14:paraId="00000100" w14:textId="77777777" w:rsidR="001B5B4F" w:rsidRPr="00D14F85" w:rsidRDefault="001B5B4F" w:rsidP="00D14F85">
      <w:pPr>
        <w:tabs>
          <w:tab w:val="left" w:pos="0"/>
          <w:tab w:val="left" w:pos="180"/>
          <w:tab w:val="left" w:pos="1260"/>
          <w:tab w:val="left" w:pos="1530"/>
        </w:tabs>
        <w:spacing w:line="276" w:lineRule="auto"/>
        <w:ind w:firstLine="1350"/>
        <w:jc w:val="both"/>
        <w:rPr>
          <w:sz w:val="24"/>
        </w:rPr>
      </w:pPr>
    </w:p>
    <w:p w14:paraId="00000101" w14:textId="0B1A5689" w:rsidR="001B5B4F" w:rsidRPr="002758AA" w:rsidRDefault="00890074" w:rsidP="00D14F85">
      <w:pPr>
        <w:tabs>
          <w:tab w:val="left" w:pos="0"/>
          <w:tab w:val="left" w:pos="1260"/>
          <w:tab w:val="left" w:pos="1530"/>
        </w:tabs>
        <w:spacing w:line="276" w:lineRule="auto"/>
        <w:jc w:val="both"/>
      </w:pPr>
      <w:r>
        <w:rPr>
          <w:b/>
          <w:sz w:val="24"/>
        </w:rPr>
        <w:tab/>
      </w:r>
      <w:r w:rsidR="002D7722" w:rsidRPr="00D14F85">
        <w:rPr>
          <w:b/>
          <w:sz w:val="24"/>
        </w:rPr>
        <w:t>“Selected ECMs”</w:t>
      </w:r>
      <w:r w:rsidR="002D7722" w:rsidRPr="00D14F85">
        <w:rPr>
          <w:sz w:val="24"/>
        </w:rPr>
        <w:t xml:space="preserve"> means the ECMs </w:t>
      </w:r>
      <w:r w:rsidR="002D7722">
        <w:rPr>
          <w:sz w:val="24"/>
          <w:szCs w:val="24"/>
        </w:rPr>
        <w:t xml:space="preserve">described in </w:t>
      </w:r>
      <w:r w:rsidR="002D7722">
        <w:rPr>
          <w:b/>
          <w:sz w:val="24"/>
          <w:szCs w:val="24"/>
        </w:rPr>
        <w:t>Schedule A (Scope of Work).</w:t>
      </w:r>
      <w:r w:rsidR="002D7722">
        <w:rPr>
          <w:sz w:val="24"/>
          <w:szCs w:val="24"/>
        </w:rPr>
        <w:t xml:space="preserve"> </w:t>
      </w:r>
    </w:p>
    <w:p w14:paraId="00000102" w14:textId="77777777" w:rsidR="001B5B4F" w:rsidRPr="00D14F85" w:rsidRDefault="001B5B4F" w:rsidP="00D14F85">
      <w:pPr>
        <w:tabs>
          <w:tab w:val="left" w:pos="0"/>
          <w:tab w:val="left" w:pos="1260"/>
          <w:tab w:val="left" w:pos="1530"/>
        </w:tabs>
        <w:spacing w:line="276" w:lineRule="auto"/>
        <w:jc w:val="both"/>
        <w:rPr>
          <w:sz w:val="24"/>
        </w:rPr>
      </w:pPr>
    </w:p>
    <w:p w14:paraId="00000103" w14:textId="77777777" w:rsidR="001B5B4F" w:rsidRDefault="005E0830" w:rsidP="00D14F85">
      <w:pPr>
        <w:tabs>
          <w:tab w:val="left" w:pos="0"/>
          <w:tab w:val="left" w:pos="180"/>
          <w:tab w:val="left" w:pos="1260"/>
          <w:tab w:val="left" w:pos="1530"/>
          <w:tab w:val="left" w:pos="2610"/>
        </w:tabs>
        <w:spacing w:line="276" w:lineRule="auto"/>
        <w:ind w:firstLine="1350"/>
        <w:rPr>
          <w:sz w:val="24"/>
          <w:szCs w:val="24"/>
        </w:rPr>
      </w:pPr>
      <w:r>
        <w:rPr>
          <w:b/>
          <w:sz w:val="24"/>
          <w:szCs w:val="24"/>
        </w:rPr>
        <w:t xml:space="preserve">"Shortfall Payment" </w:t>
      </w:r>
      <w:r>
        <w:rPr>
          <w:sz w:val="24"/>
          <w:szCs w:val="24"/>
        </w:rPr>
        <w:t xml:space="preserve">has the meaning set forth in Paragraph </w:t>
      </w:r>
      <w:r w:rsidRPr="00D14F85">
        <w:rPr>
          <w:sz w:val="24"/>
        </w:rPr>
        <w:t>5.5.1.</w:t>
      </w:r>
    </w:p>
    <w:p w14:paraId="00000104" w14:textId="77777777" w:rsidR="001B5B4F" w:rsidRPr="00D14F85" w:rsidRDefault="001B5B4F" w:rsidP="00D14F85">
      <w:pPr>
        <w:tabs>
          <w:tab w:val="left" w:pos="0"/>
          <w:tab w:val="left" w:pos="180"/>
          <w:tab w:val="left" w:pos="1260"/>
          <w:tab w:val="left" w:pos="1530"/>
          <w:tab w:val="left" w:pos="2610"/>
        </w:tabs>
        <w:spacing w:line="276" w:lineRule="auto"/>
        <w:ind w:firstLine="1350"/>
        <w:rPr>
          <w:sz w:val="24"/>
        </w:rPr>
      </w:pPr>
    </w:p>
    <w:p w14:paraId="00000105" w14:textId="77777777" w:rsidR="001B5B4F" w:rsidRDefault="005E0830" w:rsidP="00D14F85">
      <w:pPr>
        <w:tabs>
          <w:tab w:val="left" w:pos="0"/>
          <w:tab w:val="left" w:pos="180"/>
          <w:tab w:val="left" w:pos="1260"/>
          <w:tab w:val="left" w:pos="1530"/>
          <w:tab w:val="left" w:pos="2610"/>
        </w:tabs>
        <w:spacing w:line="276" w:lineRule="auto"/>
        <w:ind w:firstLine="1350"/>
        <w:rPr>
          <w:sz w:val="24"/>
          <w:szCs w:val="24"/>
        </w:rPr>
      </w:pPr>
      <w:r>
        <w:rPr>
          <w:b/>
          <w:sz w:val="24"/>
          <w:szCs w:val="24"/>
        </w:rPr>
        <w:t>"Stop</w:t>
      </w:r>
      <w:r w:rsidRPr="00D14F85">
        <w:rPr>
          <w:b/>
          <w:sz w:val="24"/>
        </w:rPr>
        <w:t xml:space="preserve"> </w:t>
      </w:r>
      <w:r>
        <w:rPr>
          <w:b/>
          <w:sz w:val="24"/>
          <w:szCs w:val="24"/>
        </w:rPr>
        <w:t>Work Order"</w:t>
      </w:r>
      <w:r w:rsidRPr="00D14F85">
        <w:rPr>
          <w:b/>
          <w:sz w:val="24"/>
        </w:rPr>
        <w:t xml:space="preserve"> </w:t>
      </w:r>
      <w:r>
        <w:rPr>
          <w:sz w:val="24"/>
          <w:szCs w:val="24"/>
        </w:rPr>
        <w:t>has the</w:t>
      </w:r>
      <w:r w:rsidRPr="00D14F85">
        <w:rPr>
          <w:sz w:val="24"/>
        </w:rPr>
        <w:t xml:space="preserve"> </w:t>
      </w:r>
      <w:r>
        <w:rPr>
          <w:sz w:val="24"/>
          <w:szCs w:val="24"/>
        </w:rPr>
        <w:t>meaning set</w:t>
      </w:r>
      <w:r w:rsidRPr="00D14F85">
        <w:rPr>
          <w:sz w:val="24"/>
        </w:rPr>
        <w:t xml:space="preserve"> </w:t>
      </w:r>
      <w:r>
        <w:rPr>
          <w:sz w:val="24"/>
          <w:szCs w:val="24"/>
        </w:rPr>
        <w:t>forth in</w:t>
      </w:r>
      <w:r w:rsidRPr="00D14F85">
        <w:rPr>
          <w:sz w:val="24"/>
        </w:rPr>
        <w:t xml:space="preserve"> </w:t>
      </w:r>
      <w:r>
        <w:rPr>
          <w:sz w:val="24"/>
          <w:szCs w:val="24"/>
        </w:rPr>
        <w:t xml:space="preserve">Paragraph </w:t>
      </w:r>
      <w:r w:rsidRPr="00D14F85">
        <w:rPr>
          <w:sz w:val="24"/>
        </w:rPr>
        <w:t>7.7.</w:t>
      </w:r>
    </w:p>
    <w:p w14:paraId="00000106" w14:textId="77777777" w:rsidR="001B5B4F" w:rsidRPr="00D14F85" w:rsidRDefault="001B5B4F" w:rsidP="00D14F85">
      <w:pPr>
        <w:tabs>
          <w:tab w:val="left" w:pos="0"/>
          <w:tab w:val="left" w:pos="180"/>
          <w:tab w:val="left" w:pos="1260"/>
          <w:tab w:val="left" w:pos="1530"/>
          <w:tab w:val="left" w:pos="2610"/>
        </w:tabs>
        <w:spacing w:line="276" w:lineRule="auto"/>
        <w:ind w:firstLine="1350"/>
        <w:rPr>
          <w:sz w:val="24"/>
        </w:rPr>
      </w:pPr>
    </w:p>
    <w:p w14:paraId="00000107" w14:textId="4203EAEB" w:rsidR="001B5B4F" w:rsidRPr="002758AA" w:rsidRDefault="002D7722" w:rsidP="00D14F85">
      <w:pPr>
        <w:tabs>
          <w:tab w:val="left" w:pos="0"/>
          <w:tab w:val="left" w:pos="180"/>
          <w:tab w:val="left" w:pos="1260"/>
          <w:tab w:val="left" w:pos="1530"/>
        </w:tabs>
        <w:spacing w:line="276" w:lineRule="auto"/>
        <w:ind w:firstLine="1350"/>
        <w:jc w:val="both"/>
      </w:pPr>
      <w:r w:rsidRPr="00D14F85">
        <w:rPr>
          <w:b/>
          <w:sz w:val="24"/>
        </w:rPr>
        <w:t xml:space="preserve">"Subcontract" </w:t>
      </w:r>
      <w:r w:rsidRPr="00D14F85">
        <w:rPr>
          <w:sz w:val="24"/>
        </w:rPr>
        <w:t>means a contract made between the ESCO and a Subcontractor, or between a Subcontractor and another Subcontractor at any tier, providing for the compensation of one or more persons for the Work which the ESCO has agreed to perform under the Contract.</w:t>
      </w:r>
    </w:p>
    <w:p w14:paraId="00000108"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before="7" w:line="276" w:lineRule="auto"/>
        <w:ind w:firstLine="1350"/>
        <w:rPr>
          <w:color w:val="000000"/>
          <w:sz w:val="24"/>
        </w:rPr>
      </w:pPr>
    </w:p>
    <w:p w14:paraId="00000109" w14:textId="77777777" w:rsidR="001B5B4F" w:rsidRPr="002758AA" w:rsidRDefault="005E0830" w:rsidP="00D14F85">
      <w:pPr>
        <w:tabs>
          <w:tab w:val="left" w:pos="0"/>
          <w:tab w:val="left" w:pos="180"/>
          <w:tab w:val="left" w:pos="1260"/>
          <w:tab w:val="left" w:pos="1530"/>
        </w:tabs>
        <w:spacing w:line="276" w:lineRule="auto"/>
        <w:ind w:firstLine="1350"/>
        <w:jc w:val="both"/>
      </w:pPr>
      <w:r w:rsidRPr="00D14F85">
        <w:rPr>
          <w:b/>
          <w:sz w:val="24"/>
        </w:rPr>
        <w:t xml:space="preserve">"Subcontractor" </w:t>
      </w:r>
      <w:r w:rsidRPr="00D14F85">
        <w:rPr>
          <w:sz w:val="24"/>
        </w:rPr>
        <w:t>means a Person performing at any tier under a subcontract with the ESCO or another Subcontractor one or more portions of the Work which the ESCO has agreed to perform under the Contract. Subcontractors shall include, without limitation, vendors or other Persons contracting with a Subcontractor or the ESCO for part of the Work under the Contract.</w:t>
      </w:r>
    </w:p>
    <w:p w14:paraId="0000010A" w14:textId="77777777" w:rsidR="001B5B4F" w:rsidRPr="00D14F85" w:rsidRDefault="001B5B4F" w:rsidP="00D14F85">
      <w:pPr>
        <w:tabs>
          <w:tab w:val="left" w:pos="0"/>
          <w:tab w:val="left" w:pos="180"/>
          <w:tab w:val="left" w:pos="1260"/>
          <w:tab w:val="left" w:pos="1530"/>
        </w:tabs>
        <w:spacing w:line="276" w:lineRule="auto"/>
        <w:ind w:firstLine="1350"/>
        <w:jc w:val="both"/>
        <w:rPr>
          <w:sz w:val="24"/>
        </w:rPr>
      </w:pPr>
    </w:p>
    <w:p w14:paraId="0000010B" w14:textId="367A187A" w:rsidR="001B5B4F" w:rsidRPr="00D14F85" w:rsidRDefault="005E0830" w:rsidP="00D14F85">
      <w:pPr>
        <w:pBdr>
          <w:top w:val="nil"/>
          <w:left w:val="nil"/>
          <w:bottom w:val="nil"/>
          <w:right w:val="nil"/>
          <w:between w:val="nil"/>
        </w:pBdr>
        <w:tabs>
          <w:tab w:val="left" w:pos="0"/>
          <w:tab w:val="left" w:pos="180"/>
          <w:tab w:val="left" w:pos="1260"/>
          <w:tab w:val="left" w:pos="1530"/>
        </w:tabs>
        <w:spacing w:before="2" w:line="276" w:lineRule="auto"/>
        <w:ind w:firstLine="1350"/>
        <w:jc w:val="both"/>
        <w:rPr>
          <w:color w:val="000000"/>
          <w:sz w:val="24"/>
        </w:rPr>
      </w:pPr>
      <w:r w:rsidRPr="00D14F85">
        <w:rPr>
          <w:b/>
          <w:color w:val="000000"/>
          <w:sz w:val="24"/>
        </w:rPr>
        <w:t xml:space="preserve">“Substantial Completion” </w:t>
      </w:r>
      <w:r w:rsidR="00803776" w:rsidRPr="00AC2028">
        <w:rPr>
          <w:bCs/>
          <w:color w:val="000000"/>
          <w:sz w:val="24"/>
        </w:rPr>
        <w:t>for each</w:t>
      </w:r>
      <w:r w:rsidR="00803776">
        <w:rPr>
          <w:b/>
          <w:color w:val="000000"/>
          <w:sz w:val="24"/>
        </w:rPr>
        <w:t xml:space="preserve"> </w:t>
      </w:r>
      <w:r w:rsidR="005554F0">
        <w:rPr>
          <w:color w:val="000000"/>
          <w:sz w:val="24"/>
        </w:rPr>
        <w:t xml:space="preserve">Project Unit </w:t>
      </w:r>
      <w:r w:rsidRPr="00D14F85">
        <w:rPr>
          <w:color w:val="000000"/>
          <w:sz w:val="24"/>
        </w:rPr>
        <w:t>has the meaning set forth in Paragraph 7.9.1</w:t>
      </w:r>
      <w:r w:rsidR="005554F0">
        <w:rPr>
          <w:color w:val="000000"/>
          <w:sz w:val="24"/>
        </w:rPr>
        <w:t>, and for the Project has the meaning set forth in Paragraph 7.9.3.</w:t>
      </w:r>
    </w:p>
    <w:p w14:paraId="0000010D"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line="276" w:lineRule="auto"/>
        <w:ind w:firstLine="1350"/>
        <w:rPr>
          <w:color w:val="000000"/>
          <w:sz w:val="24"/>
        </w:rPr>
      </w:pPr>
    </w:p>
    <w:p w14:paraId="0000010E" w14:textId="77777777" w:rsidR="001B5B4F" w:rsidRDefault="005E0830" w:rsidP="00D14F85">
      <w:pPr>
        <w:tabs>
          <w:tab w:val="left" w:pos="0"/>
          <w:tab w:val="left" w:pos="180"/>
          <w:tab w:val="left" w:pos="1260"/>
          <w:tab w:val="left" w:pos="1530"/>
          <w:tab w:val="left" w:pos="2610"/>
        </w:tabs>
        <w:spacing w:line="276" w:lineRule="auto"/>
        <w:ind w:firstLine="1350"/>
        <w:rPr>
          <w:sz w:val="24"/>
          <w:szCs w:val="24"/>
        </w:rPr>
      </w:pPr>
      <w:r>
        <w:rPr>
          <w:b/>
          <w:sz w:val="24"/>
          <w:szCs w:val="24"/>
        </w:rPr>
        <w:t>“Technical</w:t>
      </w:r>
      <w:r w:rsidRPr="00D14F85">
        <w:rPr>
          <w:b/>
          <w:sz w:val="24"/>
        </w:rPr>
        <w:t xml:space="preserve"> </w:t>
      </w:r>
      <w:r>
        <w:rPr>
          <w:b/>
          <w:sz w:val="24"/>
          <w:szCs w:val="24"/>
        </w:rPr>
        <w:t>Requirements”</w:t>
      </w:r>
      <w:r w:rsidRPr="00D14F85">
        <w:rPr>
          <w:b/>
          <w:sz w:val="24"/>
        </w:rPr>
        <w:t xml:space="preserve"> </w:t>
      </w:r>
      <w:r>
        <w:rPr>
          <w:sz w:val="24"/>
          <w:szCs w:val="24"/>
        </w:rPr>
        <w:t>means</w:t>
      </w:r>
      <w:r w:rsidRPr="00D14F85">
        <w:rPr>
          <w:sz w:val="24"/>
        </w:rPr>
        <w:t xml:space="preserve"> </w:t>
      </w:r>
      <w:r>
        <w:rPr>
          <w:sz w:val="24"/>
          <w:szCs w:val="24"/>
        </w:rPr>
        <w:t>the</w:t>
      </w:r>
      <w:r w:rsidRPr="00D14F85">
        <w:rPr>
          <w:sz w:val="24"/>
        </w:rPr>
        <w:t xml:space="preserve"> </w:t>
      </w:r>
      <w:r>
        <w:rPr>
          <w:sz w:val="24"/>
          <w:szCs w:val="24"/>
        </w:rPr>
        <w:t>minimum</w:t>
      </w:r>
      <w:r w:rsidRPr="00D14F85">
        <w:rPr>
          <w:b/>
          <w:sz w:val="24"/>
        </w:rPr>
        <w:t xml:space="preserve"> </w:t>
      </w:r>
      <w:r>
        <w:rPr>
          <w:sz w:val="24"/>
          <w:szCs w:val="24"/>
        </w:rPr>
        <w:t>technical</w:t>
      </w:r>
      <w:r w:rsidRPr="00D14F85">
        <w:rPr>
          <w:sz w:val="24"/>
        </w:rPr>
        <w:t xml:space="preserve"> </w:t>
      </w:r>
      <w:r>
        <w:rPr>
          <w:sz w:val="24"/>
          <w:szCs w:val="24"/>
        </w:rPr>
        <w:t xml:space="preserve">specifications for the Project set forth in </w:t>
      </w:r>
      <w:r>
        <w:rPr>
          <w:b/>
          <w:sz w:val="24"/>
          <w:szCs w:val="24"/>
        </w:rPr>
        <w:t>Exhibit VIII (Service and Technical Requirements)</w:t>
      </w:r>
      <w:r>
        <w:rPr>
          <w:sz w:val="24"/>
          <w:szCs w:val="24"/>
        </w:rPr>
        <w:t xml:space="preserve">. </w:t>
      </w:r>
    </w:p>
    <w:p w14:paraId="0000010F" w14:textId="77777777" w:rsidR="001B5B4F" w:rsidRPr="00D14F85" w:rsidRDefault="001B5B4F" w:rsidP="00D14F85">
      <w:pPr>
        <w:tabs>
          <w:tab w:val="left" w:pos="0"/>
          <w:tab w:val="left" w:pos="180"/>
          <w:tab w:val="left" w:pos="1260"/>
          <w:tab w:val="left" w:pos="1530"/>
          <w:tab w:val="left" w:pos="2610"/>
        </w:tabs>
        <w:spacing w:line="276" w:lineRule="auto"/>
        <w:ind w:firstLine="1350"/>
        <w:rPr>
          <w:b/>
          <w:sz w:val="24"/>
        </w:rPr>
      </w:pPr>
    </w:p>
    <w:p w14:paraId="00000110" w14:textId="77777777" w:rsidR="001B5B4F" w:rsidRPr="002758AA" w:rsidRDefault="005E0830" w:rsidP="00D14F85">
      <w:pPr>
        <w:tabs>
          <w:tab w:val="left" w:pos="0"/>
          <w:tab w:val="left" w:pos="180"/>
          <w:tab w:val="left" w:pos="1260"/>
          <w:tab w:val="left" w:pos="1530"/>
          <w:tab w:val="left" w:pos="2610"/>
        </w:tabs>
        <w:spacing w:line="276" w:lineRule="auto"/>
        <w:ind w:firstLine="1350"/>
      </w:pPr>
      <w:r w:rsidRPr="00D14F85">
        <w:rPr>
          <w:b/>
          <w:sz w:val="24"/>
        </w:rPr>
        <w:t xml:space="preserve">"Term" </w:t>
      </w:r>
      <w:r w:rsidRPr="00D14F85">
        <w:rPr>
          <w:sz w:val="24"/>
        </w:rPr>
        <w:t>has the meaning set forth in Paragraph 4.10.</w:t>
      </w:r>
    </w:p>
    <w:p w14:paraId="00000111"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before="5" w:line="276" w:lineRule="auto"/>
        <w:ind w:firstLine="1350"/>
        <w:rPr>
          <w:color w:val="000000"/>
          <w:sz w:val="24"/>
        </w:rPr>
      </w:pPr>
    </w:p>
    <w:p w14:paraId="00000112" w14:textId="77777777" w:rsidR="001B5B4F" w:rsidRPr="002758AA" w:rsidRDefault="005E0830" w:rsidP="00D14F85">
      <w:pPr>
        <w:tabs>
          <w:tab w:val="left" w:pos="0"/>
          <w:tab w:val="left" w:pos="180"/>
          <w:tab w:val="left" w:pos="1260"/>
          <w:tab w:val="left" w:pos="1530"/>
        </w:tabs>
        <w:spacing w:line="276" w:lineRule="auto"/>
        <w:ind w:firstLine="1350"/>
        <w:jc w:val="both"/>
      </w:pPr>
      <w:r w:rsidRPr="00D14F85">
        <w:rPr>
          <w:b/>
          <w:sz w:val="24"/>
        </w:rPr>
        <w:t xml:space="preserve">"Total Guaranteed Savings" </w:t>
      </w:r>
      <w:r w:rsidRPr="00D14F85">
        <w:rPr>
          <w:sz w:val="24"/>
        </w:rPr>
        <w:t>means the total cumulative Guaranteed Savings during the twenty-year Guarantee Period, as set forth in Schedule C.</w:t>
      </w:r>
    </w:p>
    <w:p w14:paraId="00000113" w14:textId="77777777" w:rsidR="001B5B4F" w:rsidRPr="00D14F85" w:rsidRDefault="001B5B4F" w:rsidP="00D14F85">
      <w:pPr>
        <w:tabs>
          <w:tab w:val="left" w:pos="0"/>
          <w:tab w:val="left" w:pos="180"/>
          <w:tab w:val="left" w:pos="1260"/>
          <w:tab w:val="left" w:pos="1530"/>
        </w:tabs>
        <w:spacing w:line="276" w:lineRule="auto"/>
        <w:ind w:firstLine="1350"/>
        <w:jc w:val="both"/>
        <w:rPr>
          <w:sz w:val="24"/>
        </w:rPr>
      </w:pPr>
    </w:p>
    <w:p w14:paraId="00000114" w14:textId="77777777" w:rsidR="001B5B4F" w:rsidRPr="002758AA" w:rsidRDefault="005E0830" w:rsidP="00D14F85">
      <w:pPr>
        <w:tabs>
          <w:tab w:val="left" w:pos="0"/>
          <w:tab w:val="left" w:pos="180"/>
          <w:tab w:val="left" w:pos="1260"/>
          <w:tab w:val="left" w:pos="1530"/>
        </w:tabs>
        <w:spacing w:line="276" w:lineRule="auto"/>
        <w:ind w:firstLine="1350"/>
        <w:jc w:val="both"/>
      </w:pPr>
      <w:r w:rsidRPr="00D14F85">
        <w:rPr>
          <w:b/>
          <w:sz w:val="24"/>
        </w:rPr>
        <w:t xml:space="preserve">“Trustee” </w:t>
      </w:r>
      <w:r w:rsidRPr="00D14F85">
        <w:rPr>
          <w:sz w:val="24"/>
        </w:rPr>
        <w:t>has the meaning set forth in the Background.</w:t>
      </w:r>
    </w:p>
    <w:p w14:paraId="00000115" w14:textId="77777777" w:rsidR="001B5B4F" w:rsidRPr="00D14F85" w:rsidRDefault="001B5B4F" w:rsidP="00D14F85">
      <w:pPr>
        <w:tabs>
          <w:tab w:val="left" w:pos="0"/>
          <w:tab w:val="left" w:pos="180"/>
          <w:tab w:val="left" w:pos="1260"/>
          <w:tab w:val="left" w:pos="1530"/>
        </w:tabs>
        <w:spacing w:line="276" w:lineRule="auto"/>
        <w:ind w:firstLine="1350"/>
        <w:jc w:val="both"/>
        <w:rPr>
          <w:sz w:val="24"/>
        </w:rPr>
      </w:pPr>
    </w:p>
    <w:p w14:paraId="00000116" w14:textId="77777777" w:rsidR="001B5B4F" w:rsidRPr="002758AA" w:rsidRDefault="005E0830" w:rsidP="00D14F85">
      <w:pPr>
        <w:tabs>
          <w:tab w:val="left" w:pos="0"/>
          <w:tab w:val="left" w:pos="180"/>
          <w:tab w:val="left" w:pos="1260"/>
          <w:tab w:val="left" w:pos="1530"/>
        </w:tabs>
        <w:spacing w:line="276" w:lineRule="auto"/>
        <w:ind w:firstLine="1350"/>
        <w:jc w:val="both"/>
      </w:pPr>
      <w:r w:rsidRPr="00D14F85">
        <w:rPr>
          <w:b/>
          <w:color w:val="000000"/>
          <w:sz w:val="24"/>
        </w:rPr>
        <w:t>“</w:t>
      </w:r>
      <w:r w:rsidRPr="00D14F85">
        <w:rPr>
          <w:b/>
          <w:sz w:val="24"/>
        </w:rPr>
        <w:t>Uncontrollable</w:t>
      </w:r>
      <w:r w:rsidRPr="00D14F85">
        <w:rPr>
          <w:b/>
          <w:color w:val="000000"/>
          <w:sz w:val="24"/>
        </w:rPr>
        <w:t xml:space="preserve"> Circumstance” </w:t>
      </w:r>
      <w:r w:rsidRPr="00D14F85">
        <w:rPr>
          <w:color w:val="000000"/>
          <w:sz w:val="24"/>
        </w:rPr>
        <w:t>means, with respect to either party, an act, event or condition that has a material adverse effect on the rights or the obligations of such party under this Agreement and that is beyond the reasonable control of the party relying thereon as justification for not performing an obligation or complying with any condition required of such party under this Contract, including:</w:t>
      </w:r>
    </w:p>
    <w:p w14:paraId="00000117" w14:textId="77777777" w:rsidR="001B5B4F" w:rsidRPr="00D14F85" w:rsidRDefault="001B5B4F" w:rsidP="00D14F85">
      <w:pPr>
        <w:pBdr>
          <w:top w:val="nil"/>
          <w:left w:val="nil"/>
          <w:bottom w:val="nil"/>
          <w:right w:val="nil"/>
          <w:between w:val="nil"/>
        </w:pBdr>
        <w:spacing w:before="11" w:line="276" w:lineRule="auto"/>
        <w:ind w:right="-6"/>
        <w:jc w:val="both"/>
        <w:rPr>
          <w:color w:val="000000"/>
          <w:sz w:val="24"/>
        </w:rPr>
      </w:pPr>
    </w:p>
    <w:p w14:paraId="00000118" w14:textId="4D383E4E" w:rsidR="001B5B4F" w:rsidRPr="00D14F85" w:rsidRDefault="002D7722" w:rsidP="00D14F85">
      <w:pPr>
        <w:numPr>
          <w:ilvl w:val="0"/>
          <w:numId w:val="6"/>
        </w:numPr>
        <w:pBdr>
          <w:top w:val="nil"/>
          <w:left w:val="nil"/>
          <w:bottom w:val="nil"/>
          <w:right w:val="nil"/>
          <w:between w:val="nil"/>
        </w:pBdr>
        <w:tabs>
          <w:tab w:val="left" w:pos="2307"/>
        </w:tabs>
        <w:spacing w:line="276" w:lineRule="auto"/>
        <w:ind w:left="0" w:right="-6" w:firstLine="1440"/>
        <w:jc w:val="both"/>
        <w:rPr>
          <w:color w:val="000000"/>
          <w:sz w:val="24"/>
        </w:rPr>
      </w:pPr>
      <w:r w:rsidRPr="00D14F85">
        <w:rPr>
          <w:color w:val="000000"/>
          <w:sz w:val="24"/>
        </w:rPr>
        <w:t xml:space="preserve">acts of God; labor disturbances, but </w:t>
      </w:r>
      <w:r>
        <w:rPr>
          <w:color w:val="000000"/>
          <w:sz w:val="24"/>
          <w:szCs w:val="24"/>
        </w:rPr>
        <w:t>excluding</w:t>
      </w:r>
      <w:r w:rsidRPr="00D14F85">
        <w:rPr>
          <w:color w:val="000000"/>
          <w:sz w:val="24"/>
        </w:rPr>
        <w:t xml:space="preserve"> strikes or other labor actions arising from labor relations issues involving the employees of the ESCO or Subcontractors in connection with the performance of the Work; accidents; failure of a governmental entity to issue a permit or approval required for performance; civil disorders; acts of aggression; a pandemic or other public health emergency and any related governmental </w:t>
      </w:r>
      <w:r w:rsidRPr="00D14F85">
        <w:rPr>
          <w:color w:val="000000"/>
          <w:sz w:val="24"/>
        </w:rPr>
        <w:lastRenderedPageBreak/>
        <w:t xml:space="preserve">mandates, orders, restrictions or declarations that </w:t>
      </w:r>
      <w:r>
        <w:rPr>
          <w:color w:val="000000"/>
          <w:sz w:val="24"/>
          <w:szCs w:val="24"/>
        </w:rPr>
        <w:t>unreasonably</w:t>
      </w:r>
      <w:r w:rsidRPr="00D14F85">
        <w:rPr>
          <w:color w:val="000000"/>
          <w:sz w:val="24"/>
        </w:rPr>
        <w:t xml:space="preserve"> restrict performance; a court order; explosions; failure of utilities; material shortages;</w:t>
      </w:r>
    </w:p>
    <w:p w14:paraId="00000119" w14:textId="77777777" w:rsidR="001B5B4F" w:rsidRPr="00D14F85" w:rsidRDefault="001B5B4F" w:rsidP="00D14F85">
      <w:pPr>
        <w:pBdr>
          <w:top w:val="nil"/>
          <w:left w:val="nil"/>
          <w:bottom w:val="nil"/>
          <w:right w:val="nil"/>
          <w:between w:val="nil"/>
        </w:pBdr>
        <w:spacing w:before="7" w:line="276" w:lineRule="auto"/>
        <w:ind w:right="-6"/>
        <w:jc w:val="both"/>
        <w:rPr>
          <w:color w:val="000000"/>
          <w:sz w:val="24"/>
        </w:rPr>
      </w:pPr>
    </w:p>
    <w:p w14:paraId="0000011A" w14:textId="77777777" w:rsidR="001B5B4F" w:rsidRPr="00D14F85" w:rsidRDefault="005E0830" w:rsidP="00D14F85">
      <w:pPr>
        <w:numPr>
          <w:ilvl w:val="0"/>
          <w:numId w:val="6"/>
        </w:numPr>
        <w:pBdr>
          <w:top w:val="nil"/>
          <w:left w:val="nil"/>
          <w:bottom w:val="nil"/>
          <w:right w:val="nil"/>
          <w:between w:val="nil"/>
        </w:pBdr>
        <w:tabs>
          <w:tab w:val="left" w:pos="2307"/>
        </w:tabs>
        <w:spacing w:line="276" w:lineRule="auto"/>
        <w:ind w:left="0" w:right="-6" w:firstLine="1440"/>
        <w:jc w:val="both"/>
        <w:rPr>
          <w:color w:val="000000"/>
          <w:sz w:val="24"/>
        </w:rPr>
      </w:pPr>
      <w:r w:rsidRPr="00D14F85">
        <w:rPr>
          <w:color w:val="000000"/>
          <w:sz w:val="24"/>
        </w:rPr>
        <w:t>the adoption, promulgation, modification or reinterpretation after the date of this Agreement of any Applicable Law that was not adopted, and/or officially published in The Congressional Record, The Federal Register or the legislative or regulatory publication of the jurisdiction of the Applicable Law on or before the date of this Contract;</w:t>
      </w:r>
    </w:p>
    <w:p w14:paraId="0000011B" w14:textId="77777777" w:rsidR="001B5B4F" w:rsidRPr="00D14F85" w:rsidRDefault="001B5B4F" w:rsidP="00D14F85">
      <w:pPr>
        <w:tabs>
          <w:tab w:val="left" w:pos="2307"/>
        </w:tabs>
        <w:spacing w:line="276" w:lineRule="auto"/>
        <w:ind w:right="-6"/>
        <w:rPr>
          <w:sz w:val="24"/>
        </w:rPr>
      </w:pPr>
    </w:p>
    <w:p w14:paraId="0000011C" w14:textId="77777777" w:rsidR="001B5B4F" w:rsidRPr="00D14F85" w:rsidRDefault="005E0830" w:rsidP="00D14F85">
      <w:pPr>
        <w:numPr>
          <w:ilvl w:val="0"/>
          <w:numId w:val="6"/>
        </w:numPr>
        <w:pBdr>
          <w:top w:val="nil"/>
          <w:left w:val="nil"/>
          <w:bottom w:val="nil"/>
          <w:right w:val="nil"/>
          <w:between w:val="nil"/>
        </w:pBdr>
        <w:tabs>
          <w:tab w:val="left" w:pos="2307"/>
        </w:tabs>
        <w:spacing w:line="276" w:lineRule="auto"/>
        <w:ind w:left="0" w:right="-6" w:firstLine="1440"/>
        <w:jc w:val="both"/>
        <w:rPr>
          <w:color w:val="000000"/>
          <w:sz w:val="24"/>
        </w:rPr>
      </w:pPr>
      <w:r w:rsidRPr="00D14F85">
        <w:rPr>
          <w:color w:val="000000"/>
          <w:sz w:val="24"/>
        </w:rPr>
        <w:t>as to a party, the negligence, willful misconduct or unexcused failure to perform of the other party; and</w:t>
      </w:r>
      <w:r>
        <w:rPr>
          <w:color w:val="000000"/>
          <w:sz w:val="24"/>
          <w:szCs w:val="24"/>
        </w:rPr>
        <w:t xml:space="preserve"> </w:t>
      </w:r>
    </w:p>
    <w:p w14:paraId="0000011D" w14:textId="77777777" w:rsidR="001B5B4F" w:rsidRPr="00D14F85" w:rsidRDefault="001B5B4F" w:rsidP="00D14F85">
      <w:pPr>
        <w:pBdr>
          <w:top w:val="nil"/>
          <w:left w:val="nil"/>
          <w:bottom w:val="nil"/>
          <w:right w:val="nil"/>
          <w:between w:val="nil"/>
        </w:pBdr>
        <w:tabs>
          <w:tab w:val="left" w:pos="2307"/>
        </w:tabs>
        <w:spacing w:line="276" w:lineRule="auto"/>
        <w:ind w:left="1440" w:right="-6"/>
        <w:jc w:val="both"/>
        <w:rPr>
          <w:color w:val="000000"/>
          <w:sz w:val="24"/>
        </w:rPr>
      </w:pPr>
    </w:p>
    <w:p w14:paraId="0000011E" w14:textId="6DAFA8C8" w:rsidR="001B5B4F" w:rsidRPr="00D14F85" w:rsidRDefault="002D7722" w:rsidP="00D14F85">
      <w:pPr>
        <w:numPr>
          <w:ilvl w:val="0"/>
          <w:numId w:val="6"/>
        </w:numPr>
        <w:pBdr>
          <w:top w:val="nil"/>
          <w:left w:val="nil"/>
          <w:bottom w:val="nil"/>
          <w:right w:val="nil"/>
          <w:between w:val="nil"/>
        </w:pBdr>
        <w:tabs>
          <w:tab w:val="left" w:pos="2307"/>
        </w:tabs>
        <w:spacing w:line="276" w:lineRule="auto"/>
        <w:ind w:left="0" w:right="-6" w:firstLine="1440"/>
        <w:jc w:val="both"/>
        <w:rPr>
          <w:color w:val="000000"/>
        </w:rPr>
      </w:pPr>
      <w:r w:rsidRPr="00D14F85">
        <w:rPr>
          <w:color w:val="000000"/>
          <w:sz w:val="24"/>
        </w:rPr>
        <w:t>as to the ESCO (</w:t>
      </w:r>
      <w:proofErr w:type="spellStart"/>
      <w:r w:rsidRPr="00D14F85">
        <w:rPr>
          <w:color w:val="000000"/>
          <w:sz w:val="24"/>
        </w:rPr>
        <w:t>i</w:t>
      </w:r>
      <w:proofErr w:type="spellEnd"/>
      <w:r w:rsidRPr="00D14F85">
        <w:rPr>
          <w:color w:val="000000"/>
          <w:sz w:val="24"/>
        </w:rPr>
        <w:t xml:space="preserve">) any </w:t>
      </w:r>
      <w:r>
        <w:rPr>
          <w:color w:val="000000"/>
          <w:sz w:val="24"/>
          <w:szCs w:val="24"/>
        </w:rPr>
        <w:t>Concealed Condition</w:t>
      </w:r>
      <w:r w:rsidRPr="00D14F85">
        <w:rPr>
          <w:color w:val="000000"/>
          <w:sz w:val="24"/>
        </w:rPr>
        <w:t xml:space="preserve"> in the </w:t>
      </w:r>
      <w:r>
        <w:rPr>
          <w:color w:val="000000"/>
          <w:sz w:val="24"/>
          <w:szCs w:val="24"/>
        </w:rPr>
        <w:t>Premises</w:t>
      </w:r>
      <w:r w:rsidRPr="00D14F85">
        <w:rPr>
          <w:color w:val="000000"/>
          <w:sz w:val="24"/>
        </w:rPr>
        <w:t xml:space="preserve"> that the ESCO could not have reasonably been expected to anticipate or to discover before entering into this Agreement</w:t>
      </w:r>
      <w:r>
        <w:rPr>
          <w:color w:val="000000"/>
          <w:sz w:val="24"/>
          <w:szCs w:val="24"/>
        </w:rPr>
        <w:t>;</w:t>
      </w:r>
      <w:r w:rsidRPr="00D14F85">
        <w:rPr>
          <w:color w:val="000000"/>
          <w:sz w:val="24"/>
        </w:rPr>
        <w:t xml:space="preserve"> (ii) the discovery of Hazardous Substances on the </w:t>
      </w:r>
      <w:r>
        <w:rPr>
          <w:color w:val="000000"/>
          <w:sz w:val="24"/>
          <w:szCs w:val="24"/>
        </w:rPr>
        <w:t>Premises</w:t>
      </w:r>
      <w:r w:rsidRPr="00D14F85">
        <w:rPr>
          <w:color w:val="000000"/>
          <w:sz w:val="24"/>
        </w:rPr>
        <w:t xml:space="preserve"> for which the City is responsible pursuant to Paragraph 3</w:t>
      </w:r>
      <w:r w:rsidR="00275D82">
        <w:rPr>
          <w:color w:val="000000"/>
          <w:sz w:val="24"/>
        </w:rPr>
        <w:t>0</w:t>
      </w:r>
      <w:r w:rsidRPr="00D14F85">
        <w:rPr>
          <w:color w:val="000000"/>
          <w:sz w:val="24"/>
        </w:rPr>
        <w:t>.3; and (iii) failure or delay by the City and/or PEA in issuing any consent or approval or taking any ministerial action required hereunder, including, without limitation, any approval or permission, or ministerial action, described in Section 7.3(a), Section 7.3(b), Section 10.</w:t>
      </w:r>
      <w:r w:rsidR="004644B2">
        <w:rPr>
          <w:color w:val="000000"/>
          <w:sz w:val="24"/>
        </w:rPr>
        <w:t>8</w:t>
      </w:r>
      <w:r w:rsidRPr="00D14F85">
        <w:rPr>
          <w:color w:val="000000"/>
          <w:sz w:val="24"/>
        </w:rPr>
        <w:t>, Section 10.</w:t>
      </w:r>
      <w:r w:rsidR="004644B2">
        <w:rPr>
          <w:color w:val="000000"/>
          <w:sz w:val="24"/>
        </w:rPr>
        <w:t>14</w:t>
      </w:r>
      <w:r w:rsidRPr="00D14F85">
        <w:rPr>
          <w:color w:val="000000"/>
          <w:sz w:val="24"/>
        </w:rPr>
        <w:t xml:space="preserve">, Section </w:t>
      </w:r>
      <w:r w:rsidR="004644B2">
        <w:rPr>
          <w:color w:val="000000"/>
          <w:sz w:val="24"/>
        </w:rPr>
        <w:t>47</w:t>
      </w:r>
      <w:r w:rsidRPr="00D14F85">
        <w:rPr>
          <w:color w:val="000000"/>
          <w:sz w:val="24"/>
        </w:rPr>
        <w:t xml:space="preserve">.7, Article </w:t>
      </w:r>
      <w:r w:rsidR="004644B2">
        <w:rPr>
          <w:color w:val="000000"/>
          <w:sz w:val="24"/>
        </w:rPr>
        <w:t>19</w:t>
      </w:r>
      <w:r w:rsidR="004644B2" w:rsidRPr="00D14F85">
        <w:rPr>
          <w:color w:val="000000"/>
          <w:sz w:val="24"/>
        </w:rPr>
        <w:t xml:space="preserve"> </w:t>
      </w:r>
      <w:r w:rsidRPr="00D14F85">
        <w:rPr>
          <w:color w:val="000000"/>
          <w:sz w:val="24"/>
        </w:rPr>
        <w:t xml:space="preserve">or Article </w:t>
      </w:r>
      <w:r w:rsidR="004644B2">
        <w:rPr>
          <w:color w:val="000000"/>
          <w:sz w:val="24"/>
        </w:rPr>
        <w:t>45</w:t>
      </w:r>
      <w:r w:rsidR="004644B2" w:rsidRPr="00D14F85">
        <w:rPr>
          <w:color w:val="000000"/>
          <w:sz w:val="24"/>
        </w:rPr>
        <w:t xml:space="preserve"> </w:t>
      </w:r>
      <w:r w:rsidRPr="00D14F85">
        <w:rPr>
          <w:color w:val="000000"/>
          <w:sz w:val="24"/>
        </w:rPr>
        <w:t>of this Agreement;</w:t>
      </w:r>
      <w:r>
        <w:rPr>
          <w:color w:val="000000"/>
          <w:sz w:val="24"/>
          <w:szCs w:val="24"/>
        </w:rPr>
        <w:t xml:space="preserve"> </w:t>
      </w:r>
    </w:p>
    <w:p w14:paraId="0000011F" w14:textId="77777777" w:rsidR="001B5B4F" w:rsidRPr="002758AA" w:rsidRDefault="001B5B4F" w:rsidP="00D14F85">
      <w:pPr>
        <w:pBdr>
          <w:top w:val="nil"/>
          <w:left w:val="nil"/>
          <w:bottom w:val="nil"/>
          <w:right w:val="nil"/>
          <w:between w:val="nil"/>
        </w:pBdr>
        <w:tabs>
          <w:tab w:val="left" w:pos="2307"/>
        </w:tabs>
        <w:ind w:left="1169" w:hanging="718"/>
        <w:jc w:val="both"/>
      </w:pPr>
    </w:p>
    <w:p w14:paraId="00000120" w14:textId="2AB24E98" w:rsidR="001B5B4F" w:rsidRPr="00D14F85" w:rsidRDefault="005E0830" w:rsidP="00D14F85">
      <w:pPr>
        <w:pBdr>
          <w:top w:val="nil"/>
          <w:left w:val="nil"/>
          <w:bottom w:val="nil"/>
          <w:right w:val="nil"/>
          <w:between w:val="nil"/>
        </w:pBdr>
        <w:tabs>
          <w:tab w:val="left" w:pos="2307"/>
        </w:tabs>
        <w:spacing w:line="276" w:lineRule="auto"/>
        <w:ind w:right="-6"/>
        <w:jc w:val="both"/>
        <w:rPr>
          <w:sz w:val="24"/>
        </w:rPr>
      </w:pPr>
      <w:r w:rsidRPr="00D14F85">
        <w:rPr>
          <w:sz w:val="24"/>
        </w:rPr>
        <w:t>Under no condition do any of the</w:t>
      </w:r>
      <w:r>
        <w:rPr>
          <w:sz w:val="24"/>
          <w:szCs w:val="24"/>
        </w:rPr>
        <w:t xml:space="preserve"> </w:t>
      </w:r>
      <w:r w:rsidRPr="00D14F85">
        <w:rPr>
          <w:sz w:val="24"/>
        </w:rPr>
        <w:t>following constitute an Uncontrollable Circumstance: (</w:t>
      </w:r>
      <w:proofErr w:type="spellStart"/>
      <w:r w:rsidRPr="00D14F85">
        <w:rPr>
          <w:sz w:val="24"/>
        </w:rPr>
        <w:t>i</w:t>
      </w:r>
      <w:proofErr w:type="spellEnd"/>
      <w:r w:rsidRPr="00D14F85">
        <w:rPr>
          <w:sz w:val="24"/>
        </w:rPr>
        <w:t>) changes in economic conditions, market conditions, interest rates, inflation rates, wage rates, commodity prices, currency values,</w:t>
      </w:r>
      <w:r>
        <w:rPr>
          <w:sz w:val="24"/>
          <w:szCs w:val="24"/>
        </w:rPr>
        <w:t xml:space="preserve"> </w:t>
      </w:r>
      <w:r w:rsidRPr="00D14F85">
        <w:rPr>
          <w:sz w:val="24"/>
        </w:rPr>
        <w:t xml:space="preserve">or exchange rates; (ii) changes in financial condition; (iii) changes in taxes or rates; (iv) failure to obtain any patent, license, or rights to use intellectual property; </w:t>
      </w:r>
      <w:r w:rsidRPr="00D14F85">
        <w:t xml:space="preserve">(v) </w:t>
      </w:r>
      <w:r w:rsidRPr="00D14F85">
        <w:rPr>
          <w:color w:val="000000"/>
          <w:sz w:val="24"/>
        </w:rPr>
        <w:t>any Hazardous Substance for which the Contractor is responsible under Paragraphs 3</w:t>
      </w:r>
      <w:r w:rsidR="001C530B">
        <w:rPr>
          <w:color w:val="000000"/>
          <w:sz w:val="24"/>
        </w:rPr>
        <w:t>0</w:t>
      </w:r>
      <w:r w:rsidRPr="00D14F85">
        <w:rPr>
          <w:color w:val="000000"/>
          <w:sz w:val="24"/>
        </w:rPr>
        <w:t>.2 or 3</w:t>
      </w:r>
      <w:r w:rsidR="001C530B">
        <w:rPr>
          <w:color w:val="000000"/>
          <w:sz w:val="24"/>
        </w:rPr>
        <w:t>0</w:t>
      </w:r>
      <w:r w:rsidRPr="00D14F85">
        <w:rPr>
          <w:color w:val="000000"/>
          <w:sz w:val="24"/>
        </w:rPr>
        <w:t>.3</w:t>
      </w:r>
      <w:r w:rsidRPr="00D14F85">
        <w:rPr>
          <w:color w:val="000000"/>
          <w:sz w:val="26"/>
        </w:rPr>
        <w:t>;</w:t>
      </w:r>
      <w:r w:rsidRPr="00D14F85">
        <w:rPr>
          <w:sz w:val="24"/>
        </w:rPr>
        <w:t xml:space="preserve"> and</w:t>
      </w:r>
      <w:r>
        <w:rPr>
          <w:sz w:val="24"/>
          <w:szCs w:val="24"/>
        </w:rPr>
        <w:t xml:space="preserve"> (vi) failure of equipment, unless caused by an Uncontrollable Circumstance.</w:t>
      </w:r>
    </w:p>
    <w:p w14:paraId="00000122"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before="6" w:line="276" w:lineRule="auto"/>
        <w:rPr>
          <w:color w:val="000000"/>
          <w:sz w:val="24"/>
        </w:rPr>
      </w:pPr>
    </w:p>
    <w:p w14:paraId="00000123" w14:textId="77777777" w:rsidR="001B5B4F" w:rsidRPr="002758AA" w:rsidRDefault="005E0830" w:rsidP="00D14F85">
      <w:pPr>
        <w:tabs>
          <w:tab w:val="left" w:pos="0"/>
          <w:tab w:val="left" w:pos="180"/>
          <w:tab w:val="left" w:pos="1260"/>
          <w:tab w:val="left" w:pos="1530"/>
          <w:tab w:val="left" w:pos="2667"/>
          <w:tab w:val="left" w:pos="2668"/>
        </w:tabs>
        <w:spacing w:line="276" w:lineRule="auto"/>
        <w:ind w:firstLine="1350"/>
      </w:pPr>
      <w:r w:rsidRPr="00D14F85">
        <w:rPr>
          <w:b/>
          <w:sz w:val="24"/>
        </w:rPr>
        <w:t xml:space="preserve">"Work" </w:t>
      </w:r>
      <w:r w:rsidRPr="00D14F85">
        <w:rPr>
          <w:sz w:val="24"/>
        </w:rPr>
        <w:t>has the meaning set forth in Paragraph 7.1.</w:t>
      </w:r>
    </w:p>
    <w:p w14:paraId="00000124" w14:textId="77777777" w:rsidR="001B5B4F" w:rsidRPr="00D14F85" w:rsidRDefault="001B5B4F" w:rsidP="00D14F85">
      <w:pPr>
        <w:pBdr>
          <w:top w:val="nil"/>
          <w:left w:val="nil"/>
          <w:bottom w:val="nil"/>
          <w:right w:val="nil"/>
          <w:between w:val="nil"/>
        </w:pBdr>
        <w:tabs>
          <w:tab w:val="left" w:pos="0"/>
          <w:tab w:val="left" w:pos="180"/>
          <w:tab w:val="left" w:pos="1260"/>
          <w:tab w:val="left" w:pos="1530"/>
        </w:tabs>
        <w:spacing w:before="9" w:line="276" w:lineRule="auto"/>
        <w:ind w:firstLine="1350"/>
        <w:rPr>
          <w:color w:val="000000"/>
        </w:rPr>
      </w:pPr>
    </w:p>
    <w:p w14:paraId="00000125" w14:textId="50EEBE17" w:rsidR="001B5B4F" w:rsidRPr="00D14F85" w:rsidRDefault="005E0830" w:rsidP="00D14F85">
      <w:pPr>
        <w:numPr>
          <w:ilvl w:val="1"/>
          <w:numId w:val="27"/>
        </w:numPr>
        <w:pBdr>
          <w:top w:val="nil"/>
          <w:left w:val="nil"/>
          <w:bottom w:val="nil"/>
          <w:right w:val="nil"/>
          <w:between w:val="nil"/>
        </w:pBdr>
        <w:tabs>
          <w:tab w:val="left" w:pos="0"/>
          <w:tab w:val="left" w:pos="180"/>
          <w:tab w:val="left" w:pos="1260"/>
          <w:tab w:val="left" w:pos="1530"/>
          <w:tab w:val="left" w:pos="2613"/>
        </w:tabs>
        <w:spacing w:line="276" w:lineRule="auto"/>
        <w:ind w:left="0" w:right="215" w:firstLine="1350"/>
        <w:jc w:val="both"/>
        <w:rPr>
          <w:color w:val="000000"/>
        </w:rPr>
      </w:pPr>
      <w:r w:rsidRPr="00D14F85">
        <w:rPr>
          <w:b/>
          <w:color w:val="000000"/>
          <w:sz w:val="24"/>
        </w:rPr>
        <w:t>Interpretation.</w:t>
      </w:r>
      <w:r>
        <w:rPr>
          <w:b/>
          <w:color w:val="000000"/>
          <w:sz w:val="24"/>
          <w:szCs w:val="24"/>
        </w:rPr>
        <w:t xml:space="preserve"> </w:t>
      </w:r>
      <w:r w:rsidRPr="00D14F85">
        <w:rPr>
          <w:color w:val="000000"/>
          <w:sz w:val="24"/>
        </w:rPr>
        <w:t>Unless</w:t>
      </w:r>
      <w:r>
        <w:rPr>
          <w:color w:val="000000"/>
          <w:sz w:val="24"/>
          <w:szCs w:val="24"/>
        </w:rPr>
        <w:t xml:space="preserve"> </w:t>
      </w:r>
      <w:r w:rsidRPr="00D14F85">
        <w:rPr>
          <w:color w:val="000000"/>
          <w:sz w:val="24"/>
        </w:rPr>
        <w:t>otherwise</w:t>
      </w:r>
      <w:r>
        <w:rPr>
          <w:color w:val="000000"/>
          <w:sz w:val="24"/>
          <w:szCs w:val="24"/>
        </w:rPr>
        <w:t xml:space="preserve"> </w:t>
      </w:r>
      <w:r w:rsidRPr="00D14F85">
        <w:rPr>
          <w:color w:val="000000"/>
          <w:sz w:val="24"/>
        </w:rPr>
        <w:t>expressly</w:t>
      </w:r>
      <w:r>
        <w:rPr>
          <w:color w:val="000000"/>
          <w:sz w:val="24"/>
          <w:szCs w:val="24"/>
        </w:rPr>
        <w:t xml:space="preserve"> </w:t>
      </w:r>
      <w:r w:rsidRPr="00D14F85">
        <w:rPr>
          <w:color w:val="000000"/>
          <w:sz w:val="24"/>
        </w:rPr>
        <w:t>provided</w:t>
      </w:r>
      <w:r>
        <w:rPr>
          <w:color w:val="000000"/>
          <w:sz w:val="24"/>
          <w:szCs w:val="24"/>
        </w:rPr>
        <w:t xml:space="preserve"> </w:t>
      </w:r>
      <w:r w:rsidRPr="00D14F85">
        <w:rPr>
          <w:color w:val="000000"/>
          <w:sz w:val="24"/>
        </w:rPr>
        <w:t>in</w:t>
      </w:r>
      <w:r>
        <w:rPr>
          <w:color w:val="000000"/>
          <w:sz w:val="24"/>
          <w:szCs w:val="24"/>
        </w:rPr>
        <w:t xml:space="preserve"> </w:t>
      </w:r>
      <w:r w:rsidRPr="00D14F85">
        <w:rPr>
          <w:color w:val="000000"/>
          <w:sz w:val="24"/>
        </w:rPr>
        <w:t>this</w:t>
      </w:r>
      <w:r>
        <w:rPr>
          <w:color w:val="000000"/>
          <w:sz w:val="24"/>
          <w:szCs w:val="24"/>
        </w:rPr>
        <w:t xml:space="preserve"> </w:t>
      </w:r>
      <w:r w:rsidRPr="00D14F85">
        <w:rPr>
          <w:color w:val="000000"/>
          <w:sz w:val="24"/>
        </w:rPr>
        <w:t>Agreement:</w:t>
      </w:r>
    </w:p>
    <w:p w14:paraId="00000126" w14:textId="77777777" w:rsidR="001B5B4F" w:rsidRPr="00D14F85" w:rsidRDefault="001B5B4F" w:rsidP="00D14F85">
      <w:pPr>
        <w:pBdr>
          <w:top w:val="nil"/>
          <w:left w:val="nil"/>
          <w:bottom w:val="nil"/>
          <w:right w:val="nil"/>
          <w:between w:val="nil"/>
        </w:pBdr>
        <w:spacing w:before="5" w:line="276" w:lineRule="auto"/>
        <w:ind w:right="-6"/>
        <w:jc w:val="both"/>
        <w:rPr>
          <w:color w:val="000000"/>
          <w:sz w:val="24"/>
        </w:rPr>
      </w:pPr>
    </w:p>
    <w:p w14:paraId="00000127" w14:textId="77777777" w:rsidR="001B5B4F" w:rsidRPr="00D14F85" w:rsidRDefault="005E0830" w:rsidP="00D14F85">
      <w:pPr>
        <w:numPr>
          <w:ilvl w:val="2"/>
          <w:numId w:val="31"/>
        </w:numPr>
        <w:pBdr>
          <w:top w:val="nil"/>
          <w:left w:val="nil"/>
          <w:bottom w:val="nil"/>
          <w:right w:val="nil"/>
          <w:between w:val="nil"/>
        </w:pBdr>
        <w:tabs>
          <w:tab w:val="left" w:pos="2498"/>
          <w:tab w:val="left" w:pos="2499"/>
        </w:tabs>
        <w:spacing w:line="276" w:lineRule="auto"/>
        <w:ind w:left="0" w:right="-6" w:firstLine="1440"/>
        <w:jc w:val="both"/>
        <w:rPr>
          <w:color w:val="000000"/>
          <w:sz w:val="24"/>
        </w:rPr>
      </w:pPr>
      <w:r w:rsidRPr="00D14F85">
        <w:rPr>
          <w:color w:val="000000"/>
          <w:sz w:val="24"/>
        </w:rPr>
        <w:t xml:space="preserve">the words "herein" "hereof" and "hereunder" and other words of similar import refer to the Contract as a whole, including all Contract Documents, and not to any </w:t>
      </w:r>
      <w:proofErr w:type="gramStart"/>
      <w:r w:rsidRPr="00D14F85">
        <w:rPr>
          <w:color w:val="000000"/>
          <w:sz w:val="24"/>
        </w:rPr>
        <w:t>particular article</w:t>
      </w:r>
      <w:proofErr w:type="gramEnd"/>
      <w:r w:rsidRPr="00D14F85">
        <w:rPr>
          <w:color w:val="000000"/>
          <w:sz w:val="24"/>
        </w:rPr>
        <w:t>, paragraph, subparagraph of clause contained in the Contract Documents</w:t>
      </w:r>
    </w:p>
    <w:p w14:paraId="00000128" w14:textId="77777777" w:rsidR="001B5B4F" w:rsidRPr="00D14F85" w:rsidRDefault="001B5B4F" w:rsidP="00D14F85">
      <w:pPr>
        <w:pBdr>
          <w:top w:val="nil"/>
          <w:left w:val="nil"/>
          <w:bottom w:val="nil"/>
          <w:right w:val="nil"/>
          <w:between w:val="nil"/>
        </w:pBdr>
        <w:tabs>
          <w:tab w:val="left" w:pos="2498"/>
          <w:tab w:val="left" w:pos="2499"/>
        </w:tabs>
        <w:spacing w:line="276" w:lineRule="auto"/>
        <w:ind w:left="1440" w:right="-6"/>
        <w:jc w:val="both"/>
        <w:rPr>
          <w:color w:val="000000"/>
          <w:sz w:val="24"/>
        </w:rPr>
      </w:pPr>
    </w:p>
    <w:p w14:paraId="00000129" w14:textId="77777777" w:rsidR="001B5B4F" w:rsidRPr="00D14F85" w:rsidRDefault="005E0830" w:rsidP="00D14F85">
      <w:pPr>
        <w:numPr>
          <w:ilvl w:val="2"/>
          <w:numId w:val="31"/>
        </w:numPr>
        <w:pBdr>
          <w:top w:val="nil"/>
          <w:left w:val="nil"/>
          <w:bottom w:val="nil"/>
          <w:right w:val="nil"/>
          <w:between w:val="nil"/>
        </w:pBdr>
        <w:tabs>
          <w:tab w:val="left" w:pos="2498"/>
          <w:tab w:val="left" w:pos="2499"/>
        </w:tabs>
        <w:spacing w:line="276" w:lineRule="auto"/>
        <w:ind w:left="0" w:right="-6" w:firstLine="1440"/>
        <w:jc w:val="both"/>
        <w:rPr>
          <w:color w:val="000000"/>
          <w:sz w:val="24"/>
        </w:rPr>
      </w:pPr>
      <w:r w:rsidRPr="00D14F85">
        <w:rPr>
          <w:color w:val="000000"/>
          <w:sz w:val="24"/>
        </w:rPr>
        <w:t>references to Persons include their successors and permitted</w:t>
      </w:r>
      <w:r>
        <w:rPr>
          <w:color w:val="000000"/>
          <w:sz w:val="24"/>
          <w:szCs w:val="24"/>
        </w:rPr>
        <w:t xml:space="preserve"> assigns;</w:t>
      </w:r>
    </w:p>
    <w:p w14:paraId="0000012A" w14:textId="77777777" w:rsidR="001B5B4F" w:rsidRPr="00D14F85" w:rsidRDefault="001B5B4F" w:rsidP="00D14F85">
      <w:pPr>
        <w:pBdr>
          <w:top w:val="nil"/>
          <w:left w:val="nil"/>
          <w:bottom w:val="nil"/>
          <w:right w:val="nil"/>
          <w:between w:val="nil"/>
        </w:pBdr>
        <w:spacing w:before="10" w:line="276" w:lineRule="auto"/>
        <w:ind w:right="-6"/>
        <w:jc w:val="both"/>
        <w:rPr>
          <w:color w:val="000000"/>
        </w:rPr>
      </w:pPr>
    </w:p>
    <w:p w14:paraId="0000012B" w14:textId="77777777" w:rsidR="001B5B4F" w:rsidRPr="00D14F85" w:rsidRDefault="005E0830" w:rsidP="00D14F85">
      <w:pPr>
        <w:numPr>
          <w:ilvl w:val="2"/>
          <w:numId w:val="31"/>
        </w:numPr>
        <w:pBdr>
          <w:top w:val="nil"/>
          <w:left w:val="nil"/>
          <w:bottom w:val="nil"/>
          <w:right w:val="nil"/>
          <w:between w:val="nil"/>
        </w:pBdr>
        <w:tabs>
          <w:tab w:val="left" w:pos="2489"/>
        </w:tabs>
        <w:spacing w:before="1" w:line="276" w:lineRule="auto"/>
        <w:ind w:left="0" w:right="-6" w:firstLine="1440"/>
        <w:jc w:val="both"/>
        <w:rPr>
          <w:color w:val="000000"/>
          <w:sz w:val="24"/>
        </w:rPr>
      </w:pPr>
      <w:r w:rsidRPr="00D14F85">
        <w:rPr>
          <w:color w:val="000000"/>
          <w:sz w:val="24"/>
        </w:rPr>
        <w:t xml:space="preserve">the term "include," "includes" or "including" means include, includes or </w:t>
      </w:r>
      <w:r w:rsidRPr="00D14F85">
        <w:rPr>
          <w:color w:val="000000"/>
          <w:sz w:val="24"/>
        </w:rPr>
        <w:lastRenderedPageBreak/>
        <w:t>including without limitation (as the case may be);</w:t>
      </w:r>
    </w:p>
    <w:p w14:paraId="0000012C" w14:textId="77777777" w:rsidR="001B5B4F" w:rsidRPr="00D14F85" w:rsidRDefault="001B5B4F" w:rsidP="00D14F85">
      <w:pPr>
        <w:pBdr>
          <w:top w:val="nil"/>
          <w:left w:val="nil"/>
          <w:bottom w:val="nil"/>
          <w:right w:val="nil"/>
          <w:between w:val="nil"/>
        </w:pBdr>
        <w:spacing w:before="5" w:line="276" w:lineRule="auto"/>
        <w:ind w:right="-6"/>
        <w:jc w:val="both"/>
        <w:rPr>
          <w:color w:val="000000"/>
          <w:sz w:val="24"/>
        </w:rPr>
      </w:pPr>
    </w:p>
    <w:p w14:paraId="0000012D" w14:textId="77777777" w:rsidR="001B5B4F" w:rsidRPr="00D14F85" w:rsidRDefault="005E0830" w:rsidP="00D14F85">
      <w:pPr>
        <w:numPr>
          <w:ilvl w:val="2"/>
          <w:numId w:val="31"/>
        </w:numPr>
        <w:pBdr>
          <w:top w:val="nil"/>
          <w:left w:val="nil"/>
          <w:bottom w:val="nil"/>
          <w:right w:val="nil"/>
          <w:between w:val="nil"/>
        </w:pBdr>
        <w:tabs>
          <w:tab w:val="left" w:pos="2494"/>
        </w:tabs>
        <w:spacing w:before="1" w:line="276" w:lineRule="auto"/>
        <w:ind w:left="0" w:right="-6" w:firstLine="1440"/>
        <w:jc w:val="both"/>
        <w:rPr>
          <w:color w:val="000000"/>
          <w:sz w:val="24"/>
        </w:rPr>
      </w:pPr>
      <w:r w:rsidRPr="00D14F85">
        <w:rPr>
          <w:color w:val="000000"/>
          <w:sz w:val="24"/>
        </w:rPr>
        <w:t>references to the Articles, Sections, Paragraphs, Schedules and Exhibits mean the articles, sections and paragraphs of, and the schedules and exhibits to, this Agreement;</w:t>
      </w:r>
    </w:p>
    <w:p w14:paraId="0000012E" w14:textId="77777777" w:rsidR="001B5B4F" w:rsidRPr="00D14F85" w:rsidRDefault="001B5B4F" w:rsidP="00D14F85">
      <w:pPr>
        <w:pBdr>
          <w:top w:val="nil"/>
          <w:left w:val="nil"/>
          <w:bottom w:val="nil"/>
          <w:right w:val="nil"/>
          <w:between w:val="nil"/>
        </w:pBdr>
        <w:spacing w:before="6" w:line="276" w:lineRule="auto"/>
        <w:ind w:right="-6"/>
        <w:jc w:val="both"/>
        <w:rPr>
          <w:color w:val="000000"/>
          <w:sz w:val="24"/>
        </w:rPr>
      </w:pPr>
    </w:p>
    <w:p w14:paraId="0000012F" w14:textId="2C7803A2" w:rsidR="001B5B4F" w:rsidRPr="00D14F85" w:rsidRDefault="005E0830" w:rsidP="00D14F85">
      <w:pPr>
        <w:numPr>
          <w:ilvl w:val="2"/>
          <w:numId w:val="31"/>
        </w:numPr>
        <w:pBdr>
          <w:top w:val="nil"/>
          <w:left w:val="nil"/>
          <w:bottom w:val="nil"/>
          <w:right w:val="nil"/>
          <w:between w:val="nil"/>
        </w:pBdr>
        <w:tabs>
          <w:tab w:val="left" w:pos="2484"/>
        </w:tabs>
        <w:spacing w:line="276" w:lineRule="auto"/>
        <w:ind w:left="0" w:right="-6" w:firstLine="1440"/>
        <w:jc w:val="both"/>
        <w:rPr>
          <w:color w:val="000000"/>
        </w:rPr>
      </w:pPr>
      <w:r w:rsidRPr="00D14F85">
        <w:rPr>
          <w:color w:val="000000"/>
          <w:sz w:val="24"/>
        </w:rPr>
        <w:t>the term "day" means a calendar day and includes Saturdays,</w:t>
      </w:r>
      <w:r>
        <w:rPr>
          <w:color w:val="000000"/>
          <w:sz w:val="24"/>
          <w:szCs w:val="24"/>
        </w:rPr>
        <w:t xml:space="preserve"> </w:t>
      </w:r>
      <w:r w:rsidRPr="00D14F85">
        <w:rPr>
          <w:color w:val="000000"/>
          <w:sz w:val="24"/>
        </w:rPr>
        <w:t>Sundays and holidays, except that, if any obligation for the payment of money under this Agreement falls due on a Saturday, Sunday or a holiday on which Commonwealth and/or City banks are not open for business, the payment will be due on the next business day thereafter;</w:t>
      </w:r>
    </w:p>
    <w:p w14:paraId="00000130" w14:textId="77777777" w:rsidR="001B5B4F" w:rsidRPr="00D14F85" w:rsidRDefault="001B5B4F" w:rsidP="00D14F85">
      <w:pPr>
        <w:pBdr>
          <w:top w:val="nil"/>
          <w:left w:val="nil"/>
          <w:bottom w:val="nil"/>
          <w:right w:val="nil"/>
          <w:between w:val="nil"/>
        </w:pBdr>
        <w:spacing w:before="10" w:line="276" w:lineRule="auto"/>
        <w:ind w:right="-6"/>
        <w:jc w:val="both"/>
        <w:rPr>
          <w:color w:val="000000"/>
          <w:sz w:val="24"/>
        </w:rPr>
      </w:pPr>
    </w:p>
    <w:p w14:paraId="00000131" w14:textId="77777777" w:rsidR="001B5B4F" w:rsidRPr="00D14F85" w:rsidRDefault="005E0830" w:rsidP="00D14F85">
      <w:pPr>
        <w:numPr>
          <w:ilvl w:val="2"/>
          <w:numId w:val="31"/>
        </w:numPr>
        <w:pBdr>
          <w:top w:val="nil"/>
          <w:left w:val="nil"/>
          <w:bottom w:val="nil"/>
          <w:right w:val="nil"/>
          <w:between w:val="nil"/>
        </w:pBdr>
        <w:tabs>
          <w:tab w:val="left" w:pos="2483"/>
        </w:tabs>
        <w:spacing w:line="276" w:lineRule="auto"/>
        <w:ind w:left="0" w:right="-6" w:firstLine="1440"/>
        <w:jc w:val="both"/>
        <w:rPr>
          <w:color w:val="000000"/>
          <w:sz w:val="24"/>
        </w:rPr>
      </w:pPr>
      <w:r w:rsidRPr="00D14F85">
        <w:rPr>
          <w:color w:val="000000"/>
          <w:sz w:val="24"/>
        </w:rPr>
        <w:t>all references to a statute, regulation, law, agreement, or instrument mean such statute, regulation, law, agreement or instrument as it may be amended, amended and restated or supplemented from time to time, including (in the case of statutes, regulations or laws) by successor statutes, regulations or laws and (in the case of agreements or instruments) by waiver or consent;</w:t>
      </w:r>
    </w:p>
    <w:p w14:paraId="00000132" w14:textId="77777777" w:rsidR="001B5B4F" w:rsidRPr="00D14F85" w:rsidRDefault="001B5B4F" w:rsidP="00D14F85">
      <w:pPr>
        <w:tabs>
          <w:tab w:val="left" w:pos="2483"/>
        </w:tabs>
        <w:spacing w:line="276" w:lineRule="auto"/>
        <w:ind w:right="-6"/>
        <w:rPr>
          <w:sz w:val="24"/>
        </w:rPr>
      </w:pPr>
    </w:p>
    <w:p w14:paraId="00000133" w14:textId="77777777" w:rsidR="001B5B4F" w:rsidRPr="00D14F85" w:rsidRDefault="005E0830" w:rsidP="00D14F85">
      <w:pPr>
        <w:numPr>
          <w:ilvl w:val="2"/>
          <w:numId w:val="31"/>
        </w:numPr>
        <w:pBdr>
          <w:top w:val="nil"/>
          <w:left w:val="nil"/>
          <w:bottom w:val="nil"/>
          <w:right w:val="nil"/>
          <w:between w:val="nil"/>
        </w:pBdr>
        <w:tabs>
          <w:tab w:val="left" w:pos="2483"/>
        </w:tabs>
        <w:spacing w:line="276" w:lineRule="auto"/>
        <w:ind w:left="0" w:right="-6" w:firstLine="1440"/>
        <w:jc w:val="both"/>
        <w:rPr>
          <w:color w:val="000000"/>
          <w:sz w:val="24"/>
        </w:rPr>
      </w:pPr>
      <w:r w:rsidRPr="00D14F85">
        <w:rPr>
          <w:color w:val="000000"/>
          <w:sz w:val="24"/>
        </w:rPr>
        <w:t>a reference to a governmental agency, department, board, commission or other public body or to a public officer includes an entity or officer that or who succeeds to or performs substantially the same functions as those performed by such governmental agency, authority, department, board, commission or other public body or to a public officer; and</w:t>
      </w:r>
    </w:p>
    <w:p w14:paraId="00000134" w14:textId="77777777" w:rsidR="001B5B4F" w:rsidRPr="00D14F85" w:rsidRDefault="001B5B4F" w:rsidP="00D14F85">
      <w:pPr>
        <w:tabs>
          <w:tab w:val="left" w:pos="2483"/>
        </w:tabs>
        <w:spacing w:line="276" w:lineRule="auto"/>
        <w:ind w:right="-6"/>
        <w:rPr>
          <w:sz w:val="24"/>
        </w:rPr>
      </w:pPr>
    </w:p>
    <w:p w14:paraId="00000135" w14:textId="77777777" w:rsidR="001B5B4F" w:rsidRPr="00D14F85" w:rsidRDefault="005E0830" w:rsidP="00D14F85">
      <w:pPr>
        <w:numPr>
          <w:ilvl w:val="2"/>
          <w:numId w:val="31"/>
        </w:numPr>
        <w:pBdr>
          <w:top w:val="nil"/>
          <w:left w:val="nil"/>
          <w:bottom w:val="nil"/>
          <w:right w:val="nil"/>
          <w:between w:val="nil"/>
        </w:pBdr>
        <w:tabs>
          <w:tab w:val="left" w:pos="2483"/>
        </w:tabs>
        <w:spacing w:line="276" w:lineRule="auto"/>
        <w:ind w:left="0" w:right="-6" w:firstLine="1440"/>
        <w:jc w:val="both"/>
        <w:rPr>
          <w:color w:val="000000"/>
          <w:sz w:val="24"/>
        </w:rPr>
      </w:pPr>
      <w:r w:rsidRPr="00D14F85">
        <w:rPr>
          <w:color w:val="000000"/>
          <w:sz w:val="24"/>
        </w:rPr>
        <w:t>terms defined in the singular have the corresponding plural meaning when used in the plural, and terms defined in the plural have the corresponding singular meaning when used in the singular, and pronouns of any gender include the masculine, feminine and neutral genders.</w:t>
      </w:r>
    </w:p>
    <w:p w14:paraId="00000136" w14:textId="77777777" w:rsidR="001B5B4F" w:rsidRPr="00D14F85" w:rsidRDefault="001B5B4F" w:rsidP="00D14F85">
      <w:pPr>
        <w:pBdr>
          <w:top w:val="nil"/>
          <w:left w:val="nil"/>
          <w:bottom w:val="nil"/>
          <w:right w:val="nil"/>
          <w:between w:val="nil"/>
        </w:pBdr>
        <w:spacing w:line="276" w:lineRule="auto"/>
        <w:rPr>
          <w:color w:val="000000"/>
          <w:sz w:val="24"/>
        </w:rPr>
      </w:pPr>
    </w:p>
    <w:p w14:paraId="00000137" w14:textId="152D6E1A" w:rsidR="001B5B4F" w:rsidRDefault="005E0830" w:rsidP="00D14F85">
      <w:pPr>
        <w:pStyle w:val="Heading1"/>
        <w:spacing w:line="276" w:lineRule="auto"/>
        <w:ind w:left="0"/>
      </w:pPr>
      <w:bookmarkStart w:id="4" w:name="_Toc149148159"/>
      <w:r>
        <w:t xml:space="preserve">ARTICLE </w:t>
      </w:r>
      <w:r w:rsidRPr="00D14F85">
        <w:t>2.</w:t>
      </w:r>
      <w:r>
        <w:br/>
        <w:t>EXHIBITS, SCHEDULES AND APPENDICES</w:t>
      </w:r>
      <w:bookmarkEnd w:id="4"/>
      <w:r>
        <w:rPr>
          <w:b w:val="0"/>
        </w:rPr>
        <w:t xml:space="preserve"> </w:t>
      </w:r>
    </w:p>
    <w:p w14:paraId="00000138" w14:textId="77777777" w:rsidR="001B5B4F" w:rsidRPr="00D14F85" w:rsidRDefault="001B5B4F" w:rsidP="00D14F85">
      <w:pPr>
        <w:spacing w:line="276" w:lineRule="auto"/>
      </w:pPr>
    </w:p>
    <w:p w14:paraId="00000139" w14:textId="77777777" w:rsidR="001B5B4F" w:rsidRPr="00D14F85" w:rsidRDefault="005E0830" w:rsidP="00D14F85">
      <w:pPr>
        <w:numPr>
          <w:ilvl w:val="1"/>
          <w:numId w:val="48"/>
        </w:numPr>
        <w:pBdr>
          <w:top w:val="nil"/>
          <w:left w:val="nil"/>
          <w:bottom w:val="nil"/>
          <w:right w:val="nil"/>
          <w:between w:val="nil"/>
        </w:pBdr>
        <w:tabs>
          <w:tab w:val="left" w:pos="1440"/>
        </w:tabs>
        <w:spacing w:before="225" w:line="276" w:lineRule="auto"/>
        <w:ind w:left="0" w:firstLine="720"/>
        <w:jc w:val="both"/>
        <w:rPr>
          <w:color w:val="000000"/>
          <w:sz w:val="24"/>
        </w:rPr>
      </w:pPr>
      <w:r w:rsidRPr="0079335B">
        <w:rPr>
          <w:b/>
          <w:color w:val="000000"/>
          <w:sz w:val="24"/>
        </w:rPr>
        <w:t>Exhibits.</w:t>
      </w:r>
      <w:r w:rsidRPr="00D14F85">
        <w:rPr>
          <w:b/>
          <w:color w:val="000000"/>
          <w:sz w:val="24"/>
        </w:rPr>
        <w:t xml:space="preserve"> </w:t>
      </w:r>
      <w:r w:rsidRPr="00D14F85">
        <w:rPr>
          <w:color w:val="000000"/>
          <w:sz w:val="24"/>
        </w:rPr>
        <w:t>The Exhibits set forth below are attached hereto in their entirety as Attachment I and are incorporated and made a part of this Contract by reference.</w:t>
      </w:r>
    </w:p>
    <w:p w14:paraId="0000013A" w14:textId="195704C7" w:rsidR="001B5B4F" w:rsidRDefault="005E0830">
      <w:pPr>
        <w:spacing w:before="98" w:line="276" w:lineRule="auto"/>
        <w:ind w:left="1440"/>
        <w:rPr>
          <w:sz w:val="24"/>
          <w:szCs w:val="24"/>
        </w:rPr>
      </w:pPr>
      <w:r w:rsidRPr="00D14F85">
        <w:rPr>
          <w:sz w:val="24"/>
        </w:rPr>
        <w:t>Exhibit I</w:t>
      </w:r>
      <w:r>
        <w:rPr>
          <w:sz w:val="24"/>
          <w:szCs w:val="24"/>
        </w:rPr>
        <w:t xml:space="preserve"> </w:t>
      </w:r>
      <w:r w:rsidRPr="00D14F85">
        <w:rPr>
          <w:sz w:val="24"/>
        </w:rPr>
        <w:tab/>
        <w:t>Performance Bond/Construction Bond</w:t>
      </w:r>
    </w:p>
    <w:p w14:paraId="0000013B" w14:textId="3A5F0250" w:rsidR="001B5B4F" w:rsidRDefault="005E0830">
      <w:pPr>
        <w:spacing w:before="98" w:line="276" w:lineRule="auto"/>
        <w:ind w:left="1440"/>
        <w:rPr>
          <w:sz w:val="24"/>
          <w:szCs w:val="24"/>
        </w:rPr>
      </w:pPr>
      <w:r w:rsidRPr="00D14F85">
        <w:rPr>
          <w:sz w:val="24"/>
        </w:rPr>
        <w:t>Exhibit II (</w:t>
      </w:r>
      <w:proofErr w:type="spellStart"/>
      <w:r w:rsidRPr="00D14F85">
        <w:rPr>
          <w:sz w:val="24"/>
        </w:rPr>
        <w:t>i</w:t>
      </w:r>
      <w:proofErr w:type="spellEnd"/>
      <w:r w:rsidRPr="00D14F85">
        <w:rPr>
          <w:sz w:val="24"/>
        </w:rPr>
        <w:t>)</w:t>
      </w:r>
      <w:r w:rsidRPr="00D14F85">
        <w:rPr>
          <w:sz w:val="24"/>
        </w:rPr>
        <w:tab/>
        <w:t>Certificate of Substantial Completion</w:t>
      </w:r>
    </w:p>
    <w:p w14:paraId="0000013C" w14:textId="77777777" w:rsidR="001B5B4F" w:rsidRPr="002758AA" w:rsidRDefault="005E0830" w:rsidP="00D14F85">
      <w:pPr>
        <w:spacing w:before="98" w:line="276" w:lineRule="auto"/>
        <w:ind w:left="1440"/>
      </w:pPr>
      <w:r w:rsidRPr="00D14F85">
        <w:rPr>
          <w:sz w:val="24"/>
        </w:rPr>
        <w:t xml:space="preserve">Exhibit II (ii) </w:t>
      </w:r>
      <w:r>
        <w:rPr>
          <w:sz w:val="24"/>
          <w:szCs w:val="24"/>
        </w:rPr>
        <w:tab/>
      </w:r>
      <w:r w:rsidRPr="00D14F85">
        <w:rPr>
          <w:sz w:val="24"/>
        </w:rPr>
        <w:t>Certificate of Final Acceptance</w:t>
      </w:r>
    </w:p>
    <w:p w14:paraId="0000013D" w14:textId="69E87D7E" w:rsidR="001B5B4F" w:rsidRDefault="005E0830">
      <w:pPr>
        <w:spacing w:before="98" w:line="276" w:lineRule="auto"/>
        <w:ind w:left="1440"/>
        <w:rPr>
          <w:sz w:val="24"/>
          <w:szCs w:val="24"/>
        </w:rPr>
      </w:pPr>
      <w:r w:rsidRPr="00D14F85">
        <w:rPr>
          <w:sz w:val="24"/>
        </w:rPr>
        <w:t>Exhibit Ill</w:t>
      </w:r>
      <w:r>
        <w:rPr>
          <w:sz w:val="24"/>
          <w:szCs w:val="24"/>
        </w:rPr>
        <w:t xml:space="preserve"> </w:t>
      </w:r>
      <w:r w:rsidRPr="00D14F85">
        <w:rPr>
          <w:sz w:val="24"/>
        </w:rPr>
        <w:tab/>
        <w:t>Indicative Prevailing Wage Rate Schedule</w:t>
      </w:r>
    </w:p>
    <w:p w14:paraId="0000013E" w14:textId="17234117" w:rsidR="001B5B4F" w:rsidRDefault="005E0830">
      <w:pPr>
        <w:spacing w:before="93" w:line="276" w:lineRule="auto"/>
        <w:ind w:firstLine="1440"/>
        <w:rPr>
          <w:sz w:val="24"/>
          <w:szCs w:val="24"/>
        </w:rPr>
      </w:pPr>
      <w:r w:rsidRPr="00D14F85">
        <w:rPr>
          <w:sz w:val="24"/>
        </w:rPr>
        <w:t>Exhibit IV</w:t>
      </w:r>
      <w:r w:rsidRPr="00D14F85">
        <w:rPr>
          <w:sz w:val="24"/>
        </w:rPr>
        <w:tab/>
        <w:t>Economic Opportunity Requirements</w:t>
      </w:r>
    </w:p>
    <w:p w14:paraId="0000013F" w14:textId="3E84BB90" w:rsidR="001B5B4F" w:rsidRDefault="005E0830">
      <w:pPr>
        <w:spacing w:before="93" w:line="276" w:lineRule="auto"/>
        <w:ind w:firstLine="1440"/>
        <w:rPr>
          <w:sz w:val="24"/>
          <w:szCs w:val="24"/>
        </w:rPr>
      </w:pPr>
      <w:r w:rsidRPr="00D14F85">
        <w:rPr>
          <w:sz w:val="24"/>
        </w:rPr>
        <w:t>Exhibit V</w:t>
      </w:r>
      <w:r>
        <w:rPr>
          <w:sz w:val="24"/>
          <w:szCs w:val="24"/>
        </w:rPr>
        <w:t xml:space="preserve"> </w:t>
      </w:r>
      <w:r w:rsidRPr="00D14F85">
        <w:rPr>
          <w:sz w:val="24"/>
        </w:rPr>
        <w:tab/>
        <w:t>Permitted Energy Escalation Rates</w:t>
      </w:r>
    </w:p>
    <w:p w14:paraId="00000140" w14:textId="77777777" w:rsidR="001B5B4F" w:rsidRPr="002758AA" w:rsidRDefault="005E0830" w:rsidP="00D14F85">
      <w:pPr>
        <w:spacing w:before="93" w:line="276" w:lineRule="auto"/>
        <w:ind w:firstLine="1440"/>
      </w:pPr>
      <w:r w:rsidRPr="00D14F85">
        <w:rPr>
          <w:sz w:val="24"/>
        </w:rPr>
        <w:lastRenderedPageBreak/>
        <w:t>Exhibit VI</w:t>
      </w:r>
      <w:r w:rsidRPr="00D14F85">
        <w:rPr>
          <w:sz w:val="24"/>
        </w:rPr>
        <w:tab/>
        <w:t>Form of Notice to Proceed</w:t>
      </w:r>
      <w:r>
        <w:rPr>
          <w:sz w:val="24"/>
          <w:szCs w:val="24"/>
        </w:rPr>
        <w:t xml:space="preserve"> </w:t>
      </w:r>
    </w:p>
    <w:p w14:paraId="00000141" w14:textId="051C6399" w:rsidR="001B5B4F" w:rsidRDefault="005E0830">
      <w:pPr>
        <w:spacing w:before="93" w:line="276" w:lineRule="auto"/>
        <w:ind w:firstLine="1440"/>
        <w:rPr>
          <w:sz w:val="24"/>
          <w:szCs w:val="24"/>
        </w:rPr>
      </w:pPr>
      <w:r w:rsidRPr="00D14F85">
        <w:rPr>
          <w:sz w:val="24"/>
        </w:rPr>
        <w:t>Exhibit VII</w:t>
      </w:r>
      <w:r w:rsidRPr="00D14F85">
        <w:rPr>
          <w:sz w:val="24"/>
        </w:rPr>
        <w:tab/>
        <w:t>Form of Project Price Proposal</w:t>
      </w:r>
    </w:p>
    <w:p w14:paraId="00000142" w14:textId="77777777" w:rsidR="001B5B4F" w:rsidRPr="002758AA" w:rsidRDefault="005E0830" w:rsidP="00D14F85">
      <w:pPr>
        <w:spacing w:before="93" w:line="276" w:lineRule="auto"/>
        <w:ind w:firstLine="1440"/>
      </w:pPr>
      <w:r w:rsidRPr="00D14F85">
        <w:rPr>
          <w:sz w:val="24"/>
        </w:rPr>
        <w:t>Exhibit VIII</w:t>
      </w:r>
      <w:r>
        <w:rPr>
          <w:sz w:val="24"/>
          <w:szCs w:val="24"/>
        </w:rPr>
        <w:t xml:space="preserve"> </w:t>
      </w:r>
      <w:r w:rsidRPr="00D14F85">
        <w:rPr>
          <w:sz w:val="24"/>
        </w:rPr>
        <w:tab/>
        <w:t>Service and Technical Requirements</w:t>
      </w:r>
    </w:p>
    <w:p w14:paraId="00000143" w14:textId="18A00E18" w:rsidR="001B5B4F" w:rsidRPr="002758AA" w:rsidRDefault="002D7722" w:rsidP="00D14F85">
      <w:pPr>
        <w:spacing w:before="93" w:line="276" w:lineRule="auto"/>
        <w:ind w:firstLine="1440"/>
      </w:pPr>
      <w:r w:rsidRPr="00D14F85">
        <w:rPr>
          <w:sz w:val="24"/>
        </w:rPr>
        <w:t>Exhibit IX</w:t>
      </w:r>
      <w:r w:rsidRPr="00D14F85">
        <w:rPr>
          <w:sz w:val="24"/>
        </w:rPr>
        <w:tab/>
        <w:t>City-Approved Subcontractor List</w:t>
      </w:r>
    </w:p>
    <w:p w14:paraId="00000144" w14:textId="77777777" w:rsidR="001B5B4F" w:rsidRPr="002758AA" w:rsidRDefault="005E0830" w:rsidP="00D14F85">
      <w:pPr>
        <w:spacing w:before="93" w:line="276" w:lineRule="auto"/>
        <w:ind w:firstLine="1440"/>
      </w:pPr>
      <w:r w:rsidRPr="00D14F85">
        <w:rPr>
          <w:sz w:val="24"/>
        </w:rPr>
        <w:t>Exhibit X</w:t>
      </w:r>
      <w:r w:rsidRPr="00D14F85">
        <w:rPr>
          <w:sz w:val="24"/>
        </w:rPr>
        <w:tab/>
        <w:t>Contract Deliverables</w:t>
      </w:r>
    </w:p>
    <w:p w14:paraId="00000145" w14:textId="77777777" w:rsidR="001B5B4F" w:rsidRPr="002758AA" w:rsidRDefault="005E0830" w:rsidP="00D14F85">
      <w:pPr>
        <w:spacing w:before="93" w:line="276" w:lineRule="auto"/>
        <w:ind w:firstLine="1440"/>
      </w:pPr>
      <w:r w:rsidRPr="00D14F85">
        <w:rPr>
          <w:sz w:val="24"/>
        </w:rPr>
        <w:t>Exhibit XI</w:t>
      </w:r>
      <w:r w:rsidRPr="00D14F85">
        <w:rPr>
          <w:sz w:val="24"/>
        </w:rPr>
        <w:tab/>
        <w:t>Form of Application for Payment</w:t>
      </w:r>
    </w:p>
    <w:p w14:paraId="00000146" w14:textId="77777777" w:rsidR="001B5B4F" w:rsidRPr="002758AA" w:rsidRDefault="005E0830" w:rsidP="00D14F85">
      <w:pPr>
        <w:spacing w:before="93" w:line="276" w:lineRule="auto"/>
        <w:ind w:firstLine="1440"/>
      </w:pPr>
      <w:r w:rsidRPr="00D14F85">
        <w:rPr>
          <w:sz w:val="24"/>
        </w:rPr>
        <w:t>Exhibit XII</w:t>
      </w:r>
      <w:r>
        <w:rPr>
          <w:sz w:val="24"/>
          <w:szCs w:val="24"/>
        </w:rPr>
        <w:t xml:space="preserve"> </w:t>
      </w:r>
      <w:r w:rsidRPr="00D14F85">
        <w:rPr>
          <w:sz w:val="24"/>
        </w:rPr>
        <w:tab/>
        <w:t>Requirements for Critical Path Schedule</w:t>
      </w:r>
    </w:p>
    <w:p w14:paraId="00000147" w14:textId="77777777" w:rsidR="001B5B4F" w:rsidRPr="00D14F85" w:rsidRDefault="001B5B4F" w:rsidP="00D14F85">
      <w:pPr>
        <w:pBdr>
          <w:top w:val="nil"/>
          <w:left w:val="nil"/>
          <w:bottom w:val="nil"/>
          <w:right w:val="nil"/>
          <w:between w:val="nil"/>
        </w:pBdr>
        <w:rPr>
          <w:color w:val="000000"/>
          <w:sz w:val="24"/>
        </w:rPr>
      </w:pPr>
    </w:p>
    <w:p w14:paraId="00000148" w14:textId="77777777" w:rsidR="001B5B4F" w:rsidRPr="00D14F85" w:rsidRDefault="005E0830" w:rsidP="00D14F85">
      <w:pPr>
        <w:numPr>
          <w:ilvl w:val="1"/>
          <w:numId w:val="48"/>
        </w:numPr>
        <w:pBdr>
          <w:top w:val="nil"/>
          <w:left w:val="nil"/>
          <w:bottom w:val="nil"/>
          <w:right w:val="nil"/>
          <w:between w:val="nil"/>
        </w:pBdr>
        <w:tabs>
          <w:tab w:val="left" w:pos="720"/>
        </w:tabs>
        <w:spacing w:line="276" w:lineRule="auto"/>
        <w:ind w:left="0" w:firstLine="720"/>
        <w:jc w:val="both"/>
        <w:rPr>
          <w:color w:val="000000"/>
          <w:sz w:val="24"/>
        </w:rPr>
      </w:pPr>
      <w:r w:rsidRPr="00D14F85">
        <w:rPr>
          <w:b/>
          <w:color w:val="000000"/>
          <w:sz w:val="24"/>
        </w:rPr>
        <w:t>Schedules</w:t>
      </w:r>
      <w:r w:rsidRPr="00D14F85">
        <w:rPr>
          <w:color w:val="000000"/>
          <w:sz w:val="24"/>
        </w:rPr>
        <w:t>. The Schedules set forth below are developed by the ESCO during the Development Phase and when agreed by the City and PEA are attached hereto as a condition to the Notice to Proceed. They are to be set forth in their entirety as Attachment II and made a part of this contract by reference.</w:t>
      </w:r>
    </w:p>
    <w:p w14:paraId="00000149" w14:textId="77777777" w:rsidR="001B5B4F" w:rsidRPr="00D14F85" w:rsidRDefault="001B5B4F" w:rsidP="00D14F85">
      <w:pPr>
        <w:pBdr>
          <w:top w:val="nil"/>
          <w:left w:val="nil"/>
          <w:bottom w:val="nil"/>
          <w:right w:val="nil"/>
          <w:between w:val="nil"/>
        </w:pBdr>
        <w:spacing w:before="11" w:line="276" w:lineRule="auto"/>
        <w:rPr>
          <w:color w:val="000000"/>
          <w:sz w:val="24"/>
        </w:rPr>
      </w:pPr>
    </w:p>
    <w:p w14:paraId="0000014A" w14:textId="77777777" w:rsidR="001B5B4F" w:rsidRDefault="005E0830" w:rsidP="00D14F85">
      <w:pPr>
        <w:tabs>
          <w:tab w:val="left" w:pos="2880"/>
        </w:tabs>
        <w:spacing w:line="276" w:lineRule="auto"/>
        <w:ind w:left="720"/>
        <w:rPr>
          <w:i/>
          <w:sz w:val="24"/>
          <w:szCs w:val="24"/>
        </w:rPr>
      </w:pPr>
      <w:r w:rsidRPr="00D14F85">
        <w:rPr>
          <w:i/>
          <w:sz w:val="24"/>
        </w:rPr>
        <w:t>Background</w:t>
      </w:r>
    </w:p>
    <w:p w14:paraId="0000014B" w14:textId="3B6E6D03" w:rsidR="001B5B4F" w:rsidRPr="002758AA" w:rsidRDefault="002D7722" w:rsidP="00D14F85">
      <w:pPr>
        <w:tabs>
          <w:tab w:val="left" w:pos="2880"/>
          <w:tab w:val="left" w:pos="4059"/>
        </w:tabs>
        <w:spacing w:before="14" w:line="276" w:lineRule="auto"/>
        <w:ind w:left="720"/>
      </w:pPr>
      <w:r w:rsidRPr="00D14F85">
        <w:rPr>
          <w:sz w:val="24"/>
        </w:rPr>
        <w:t>Schedule A</w:t>
      </w:r>
      <w:r w:rsidRPr="00D14F85">
        <w:rPr>
          <w:sz w:val="24"/>
        </w:rPr>
        <w:tab/>
        <w:t>Scope of Work</w:t>
      </w:r>
    </w:p>
    <w:p w14:paraId="0000014C" w14:textId="1447D2D7" w:rsidR="001B5B4F" w:rsidRPr="002758AA" w:rsidRDefault="002D7722" w:rsidP="00D14F85">
      <w:pPr>
        <w:tabs>
          <w:tab w:val="left" w:pos="2880"/>
          <w:tab w:val="left" w:pos="4057"/>
        </w:tabs>
        <w:spacing w:before="14" w:line="276" w:lineRule="auto"/>
        <w:ind w:left="2880" w:hanging="2160"/>
      </w:pPr>
      <w:r w:rsidRPr="00D14F85">
        <w:rPr>
          <w:sz w:val="24"/>
        </w:rPr>
        <w:t>Schedule B</w:t>
      </w:r>
      <w:r w:rsidRPr="00D14F85">
        <w:rPr>
          <w:sz w:val="24"/>
        </w:rPr>
        <w:tab/>
        <w:t>Description of Premises, Project Site, and Existing Equipment</w:t>
      </w:r>
    </w:p>
    <w:p w14:paraId="0000014D" w14:textId="77777777" w:rsidR="001B5B4F" w:rsidRPr="00D14F85" w:rsidRDefault="001B5B4F" w:rsidP="00D14F85">
      <w:pPr>
        <w:pBdr>
          <w:top w:val="nil"/>
          <w:left w:val="nil"/>
          <w:bottom w:val="nil"/>
          <w:right w:val="nil"/>
          <w:between w:val="nil"/>
        </w:pBdr>
        <w:tabs>
          <w:tab w:val="left" w:pos="2880"/>
        </w:tabs>
        <w:spacing w:before="8" w:line="276" w:lineRule="auto"/>
        <w:ind w:left="720"/>
        <w:rPr>
          <w:color w:val="000000"/>
          <w:sz w:val="24"/>
        </w:rPr>
      </w:pPr>
    </w:p>
    <w:p w14:paraId="0000014E" w14:textId="77777777" w:rsidR="001B5B4F" w:rsidRDefault="005E0830" w:rsidP="00D14F85">
      <w:pPr>
        <w:tabs>
          <w:tab w:val="left" w:pos="2880"/>
        </w:tabs>
        <w:spacing w:line="276" w:lineRule="auto"/>
        <w:ind w:left="720"/>
        <w:rPr>
          <w:i/>
          <w:sz w:val="24"/>
          <w:szCs w:val="24"/>
        </w:rPr>
      </w:pPr>
      <w:r>
        <w:rPr>
          <w:i/>
          <w:sz w:val="24"/>
          <w:szCs w:val="24"/>
        </w:rPr>
        <w:t xml:space="preserve">Savings Guarantee and </w:t>
      </w:r>
      <w:r w:rsidRPr="00D14F85">
        <w:rPr>
          <w:i/>
          <w:sz w:val="24"/>
        </w:rPr>
        <w:t>Payments</w:t>
      </w:r>
    </w:p>
    <w:p w14:paraId="0000014F" w14:textId="77777777" w:rsidR="001B5B4F" w:rsidRPr="002758AA" w:rsidRDefault="005E0830" w:rsidP="00D14F85">
      <w:pPr>
        <w:tabs>
          <w:tab w:val="left" w:pos="2880"/>
          <w:tab w:val="left" w:pos="4051"/>
        </w:tabs>
        <w:spacing w:before="14" w:line="276" w:lineRule="auto"/>
        <w:ind w:left="720"/>
      </w:pPr>
      <w:r w:rsidRPr="00D14F85">
        <w:rPr>
          <w:sz w:val="24"/>
        </w:rPr>
        <w:t>Schedule C</w:t>
      </w:r>
      <w:r w:rsidRPr="00D14F85">
        <w:rPr>
          <w:sz w:val="24"/>
        </w:rPr>
        <w:tab/>
        <w:t>Energy Saving Guarantee</w:t>
      </w:r>
    </w:p>
    <w:p w14:paraId="00000150" w14:textId="2270470B" w:rsidR="001B5B4F" w:rsidRDefault="005E0830">
      <w:pPr>
        <w:tabs>
          <w:tab w:val="left" w:pos="2880"/>
        </w:tabs>
        <w:spacing w:before="14" w:line="276" w:lineRule="auto"/>
        <w:ind w:left="720"/>
        <w:rPr>
          <w:sz w:val="24"/>
          <w:szCs w:val="24"/>
        </w:rPr>
      </w:pPr>
      <w:r w:rsidRPr="00D14F85">
        <w:rPr>
          <w:sz w:val="24"/>
        </w:rPr>
        <w:t>Schedule D</w:t>
      </w:r>
      <w:r w:rsidRPr="00D14F85">
        <w:rPr>
          <w:sz w:val="24"/>
        </w:rPr>
        <w:tab/>
        <w:t>ESCO Compensation and Milestone Payment Schedule</w:t>
      </w:r>
    </w:p>
    <w:p w14:paraId="00000151" w14:textId="77777777" w:rsidR="001B5B4F" w:rsidRDefault="005E0830">
      <w:pPr>
        <w:tabs>
          <w:tab w:val="left" w:pos="2880"/>
        </w:tabs>
        <w:spacing w:before="14" w:line="276" w:lineRule="auto"/>
        <w:ind w:left="720"/>
        <w:rPr>
          <w:sz w:val="24"/>
          <w:szCs w:val="24"/>
        </w:rPr>
      </w:pPr>
      <w:r w:rsidRPr="00D14F85">
        <w:rPr>
          <w:sz w:val="24"/>
        </w:rPr>
        <w:t>Schedule E</w:t>
      </w:r>
      <w:r w:rsidRPr="00D14F85">
        <w:rPr>
          <w:sz w:val="24"/>
        </w:rPr>
        <w:tab/>
        <w:t xml:space="preserve">Baseline Energy Consumption; Baseline Adjustments </w:t>
      </w:r>
    </w:p>
    <w:p w14:paraId="00000152" w14:textId="77777777" w:rsidR="001B5B4F" w:rsidRPr="002758AA" w:rsidRDefault="005E0830" w:rsidP="00D14F85">
      <w:pPr>
        <w:tabs>
          <w:tab w:val="left" w:pos="2880"/>
        </w:tabs>
        <w:spacing w:before="14" w:line="276" w:lineRule="auto"/>
        <w:ind w:left="720"/>
      </w:pPr>
      <w:r w:rsidRPr="00D14F85">
        <w:rPr>
          <w:sz w:val="24"/>
        </w:rPr>
        <w:t>Schedule F</w:t>
      </w:r>
      <w:r w:rsidRPr="00D14F85">
        <w:rPr>
          <w:sz w:val="24"/>
        </w:rPr>
        <w:tab/>
        <w:t>Measurement and Verification</w:t>
      </w:r>
    </w:p>
    <w:p w14:paraId="00000153" w14:textId="2DD47985" w:rsidR="001B5B4F" w:rsidRPr="002758AA" w:rsidRDefault="005E0830" w:rsidP="00D14F85">
      <w:pPr>
        <w:tabs>
          <w:tab w:val="left" w:pos="2880"/>
        </w:tabs>
        <w:spacing w:before="2" w:line="276" w:lineRule="auto"/>
        <w:ind w:left="720"/>
      </w:pPr>
      <w:r w:rsidRPr="00D14F85">
        <w:rPr>
          <w:sz w:val="24"/>
        </w:rPr>
        <w:t>Schedule G</w:t>
      </w:r>
      <w:r w:rsidRPr="00D14F85">
        <w:rPr>
          <w:sz w:val="24"/>
        </w:rPr>
        <w:tab/>
        <w:t>Analysis of Final Project Costs and Final Project Cash Flow</w:t>
      </w:r>
      <w:r>
        <w:rPr>
          <w:sz w:val="24"/>
          <w:szCs w:val="24"/>
        </w:rPr>
        <w:t xml:space="preserve"> </w:t>
      </w:r>
    </w:p>
    <w:p w14:paraId="00000154" w14:textId="77777777" w:rsidR="001B5B4F" w:rsidRPr="002758AA" w:rsidRDefault="005E0830" w:rsidP="00D14F85">
      <w:pPr>
        <w:tabs>
          <w:tab w:val="left" w:pos="2880"/>
        </w:tabs>
        <w:spacing w:before="2" w:line="276" w:lineRule="auto"/>
        <w:ind w:left="720"/>
      </w:pPr>
      <w:r w:rsidRPr="00D14F85">
        <w:rPr>
          <w:sz w:val="24"/>
        </w:rPr>
        <w:t>Schedule H</w:t>
      </w:r>
      <w:r w:rsidRPr="00D14F85">
        <w:rPr>
          <w:sz w:val="24"/>
        </w:rPr>
        <w:tab/>
        <w:t>Prevailing Wage Rates</w:t>
      </w:r>
    </w:p>
    <w:p w14:paraId="00000155" w14:textId="3AE3A1AD" w:rsidR="001B5B4F" w:rsidRPr="002758AA" w:rsidRDefault="002D7722" w:rsidP="00D14F85">
      <w:pPr>
        <w:tabs>
          <w:tab w:val="left" w:pos="2880"/>
        </w:tabs>
        <w:spacing w:line="276" w:lineRule="auto"/>
        <w:ind w:left="720"/>
      </w:pPr>
      <w:r w:rsidRPr="00D14F85">
        <w:rPr>
          <w:sz w:val="24"/>
        </w:rPr>
        <w:t>Schedule I</w:t>
      </w:r>
      <w:r w:rsidRPr="00D14F85">
        <w:rPr>
          <w:sz w:val="24"/>
        </w:rPr>
        <w:tab/>
        <w:t>Measurement and Verification Payments</w:t>
      </w:r>
    </w:p>
    <w:p w14:paraId="00000156" w14:textId="77777777" w:rsidR="001B5B4F" w:rsidRPr="00D14F85" w:rsidRDefault="001B5B4F" w:rsidP="00D14F85">
      <w:pPr>
        <w:pBdr>
          <w:top w:val="nil"/>
          <w:left w:val="nil"/>
          <w:bottom w:val="nil"/>
          <w:right w:val="nil"/>
          <w:between w:val="nil"/>
        </w:pBdr>
        <w:tabs>
          <w:tab w:val="left" w:pos="2880"/>
        </w:tabs>
        <w:spacing w:line="276" w:lineRule="auto"/>
        <w:ind w:left="720"/>
        <w:rPr>
          <w:color w:val="000000"/>
          <w:sz w:val="24"/>
        </w:rPr>
      </w:pPr>
    </w:p>
    <w:p w14:paraId="00000157" w14:textId="77777777" w:rsidR="001B5B4F" w:rsidRDefault="005E0830" w:rsidP="00D14F85">
      <w:pPr>
        <w:tabs>
          <w:tab w:val="left" w:pos="2880"/>
        </w:tabs>
        <w:spacing w:line="276" w:lineRule="auto"/>
        <w:ind w:left="720"/>
        <w:rPr>
          <w:i/>
          <w:sz w:val="24"/>
          <w:szCs w:val="24"/>
        </w:rPr>
      </w:pPr>
      <w:r>
        <w:rPr>
          <w:i/>
          <w:sz w:val="24"/>
          <w:szCs w:val="24"/>
        </w:rPr>
        <w:t xml:space="preserve">Implementation </w:t>
      </w:r>
      <w:r w:rsidRPr="00D14F85">
        <w:rPr>
          <w:i/>
          <w:sz w:val="24"/>
        </w:rPr>
        <w:t>Phase</w:t>
      </w:r>
    </w:p>
    <w:p w14:paraId="00000158" w14:textId="77777777" w:rsidR="001B5B4F" w:rsidRPr="002758AA" w:rsidRDefault="005E0830" w:rsidP="00D14F85">
      <w:pPr>
        <w:tabs>
          <w:tab w:val="left" w:pos="2880"/>
        </w:tabs>
        <w:spacing w:before="15" w:line="276" w:lineRule="auto"/>
        <w:ind w:left="2880" w:right="720" w:hanging="2160"/>
      </w:pPr>
      <w:r w:rsidRPr="00D14F85">
        <w:rPr>
          <w:sz w:val="24"/>
        </w:rPr>
        <w:t>Schedule J</w:t>
      </w:r>
      <w:r w:rsidRPr="00D14F85">
        <w:rPr>
          <w:sz w:val="24"/>
        </w:rPr>
        <w:tab/>
        <w:t>Implementation Schedule</w:t>
      </w:r>
      <w:r>
        <w:rPr>
          <w:sz w:val="24"/>
          <w:szCs w:val="24"/>
        </w:rPr>
        <w:t xml:space="preserve"> </w:t>
      </w:r>
    </w:p>
    <w:p w14:paraId="00000159" w14:textId="170E338E" w:rsidR="001B5B4F" w:rsidRDefault="002D7722">
      <w:pPr>
        <w:tabs>
          <w:tab w:val="left" w:pos="2880"/>
        </w:tabs>
        <w:spacing w:before="15" w:line="276" w:lineRule="auto"/>
        <w:ind w:left="2880" w:right="720" w:hanging="2160"/>
        <w:rPr>
          <w:sz w:val="24"/>
          <w:szCs w:val="24"/>
        </w:rPr>
      </w:pPr>
      <w:r w:rsidRPr="00D14F85">
        <w:rPr>
          <w:sz w:val="24"/>
        </w:rPr>
        <w:t>Schedule K</w:t>
      </w:r>
      <w:r w:rsidRPr="00D14F85">
        <w:rPr>
          <w:sz w:val="24"/>
        </w:rPr>
        <w:tab/>
        <w:t xml:space="preserve">Start-Up and Commissioning Plan </w:t>
      </w:r>
    </w:p>
    <w:p w14:paraId="0000015A" w14:textId="28B7E079" w:rsidR="001B5B4F" w:rsidRDefault="005E0830">
      <w:pPr>
        <w:tabs>
          <w:tab w:val="left" w:pos="2880"/>
        </w:tabs>
        <w:spacing w:before="15" w:line="276" w:lineRule="auto"/>
        <w:ind w:left="720" w:right="720"/>
        <w:rPr>
          <w:sz w:val="24"/>
          <w:szCs w:val="24"/>
        </w:rPr>
      </w:pPr>
      <w:r w:rsidRPr="00D14F85">
        <w:rPr>
          <w:sz w:val="24"/>
        </w:rPr>
        <w:t>Schedule L</w:t>
      </w:r>
      <w:r w:rsidRPr="00D14F85">
        <w:rPr>
          <w:sz w:val="24"/>
        </w:rPr>
        <w:tab/>
        <w:t xml:space="preserve">Standards of </w:t>
      </w:r>
      <w:r>
        <w:rPr>
          <w:sz w:val="24"/>
          <w:szCs w:val="24"/>
        </w:rPr>
        <w:t>Comfort</w:t>
      </w:r>
    </w:p>
    <w:p w14:paraId="0000015B" w14:textId="77777777" w:rsidR="001B5B4F" w:rsidRPr="002758AA" w:rsidRDefault="005E0830" w:rsidP="00D14F85">
      <w:pPr>
        <w:tabs>
          <w:tab w:val="left" w:pos="2880"/>
        </w:tabs>
        <w:spacing w:before="6" w:line="276" w:lineRule="auto"/>
        <w:ind w:left="720"/>
      </w:pPr>
      <w:r w:rsidRPr="00D14F85">
        <w:rPr>
          <w:sz w:val="24"/>
        </w:rPr>
        <w:t>Schedule M</w:t>
      </w:r>
      <w:r w:rsidRPr="00D14F85">
        <w:rPr>
          <w:sz w:val="24"/>
        </w:rPr>
        <w:tab/>
        <w:t>ESCO's Training Responsibilities</w:t>
      </w:r>
    </w:p>
    <w:p w14:paraId="462892A5" w14:textId="77777777" w:rsidR="00DA6A65" w:rsidRDefault="002D7722" w:rsidP="00D14F85">
      <w:pPr>
        <w:tabs>
          <w:tab w:val="left" w:pos="2880"/>
        </w:tabs>
        <w:spacing w:before="9" w:line="276" w:lineRule="auto"/>
        <w:ind w:left="720"/>
        <w:rPr>
          <w:sz w:val="24"/>
        </w:rPr>
      </w:pPr>
      <w:r w:rsidRPr="00D14F85">
        <w:rPr>
          <w:sz w:val="24"/>
        </w:rPr>
        <w:t>Schedule N</w:t>
      </w:r>
      <w:r w:rsidRPr="00D14F85">
        <w:rPr>
          <w:sz w:val="24"/>
        </w:rPr>
        <w:tab/>
        <w:t xml:space="preserve">Waste and Hazardous Material Removal Responsibilities </w:t>
      </w:r>
    </w:p>
    <w:p w14:paraId="0000015C" w14:textId="12B1B2E4" w:rsidR="001B5B4F" w:rsidRPr="002758AA" w:rsidRDefault="002D7722" w:rsidP="00D14F85">
      <w:pPr>
        <w:tabs>
          <w:tab w:val="left" w:pos="2880"/>
        </w:tabs>
        <w:spacing w:before="9" w:line="276" w:lineRule="auto"/>
        <w:ind w:left="720"/>
      </w:pPr>
      <w:r w:rsidRPr="00D14F85">
        <w:rPr>
          <w:sz w:val="24"/>
        </w:rPr>
        <w:t>Schedule O</w:t>
      </w:r>
      <w:r w:rsidRPr="00D14F85">
        <w:rPr>
          <w:sz w:val="24"/>
        </w:rPr>
        <w:tab/>
        <w:t>Commissioning and Performance Tests</w:t>
      </w:r>
    </w:p>
    <w:p w14:paraId="0000015D" w14:textId="77777777" w:rsidR="001B5B4F" w:rsidRPr="002758AA" w:rsidRDefault="005E0830" w:rsidP="00D14F85">
      <w:pPr>
        <w:tabs>
          <w:tab w:val="left" w:pos="2880"/>
        </w:tabs>
        <w:spacing w:line="276" w:lineRule="auto"/>
        <w:ind w:left="720"/>
      </w:pPr>
      <w:r w:rsidRPr="00D14F85">
        <w:rPr>
          <w:sz w:val="24"/>
        </w:rPr>
        <w:t>Schedule P</w:t>
      </w:r>
      <w:r w:rsidRPr="00D14F85">
        <w:rPr>
          <w:sz w:val="24"/>
        </w:rPr>
        <w:tab/>
        <w:t>Economic Opportunity Plan</w:t>
      </w:r>
    </w:p>
    <w:p w14:paraId="0000015E" w14:textId="77777777" w:rsidR="001B5B4F" w:rsidRPr="00D14F85" w:rsidRDefault="001B5B4F" w:rsidP="00D14F85">
      <w:pPr>
        <w:pBdr>
          <w:top w:val="nil"/>
          <w:left w:val="nil"/>
          <w:bottom w:val="nil"/>
          <w:right w:val="nil"/>
          <w:between w:val="nil"/>
        </w:pBdr>
        <w:tabs>
          <w:tab w:val="left" w:pos="2880"/>
        </w:tabs>
        <w:spacing w:before="1" w:line="276" w:lineRule="auto"/>
        <w:ind w:left="720"/>
        <w:rPr>
          <w:color w:val="000000"/>
          <w:sz w:val="24"/>
        </w:rPr>
      </w:pPr>
    </w:p>
    <w:p w14:paraId="0000015F" w14:textId="77777777" w:rsidR="001B5B4F" w:rsidRDefault="005E0830" w:rsidP="00D14F85">
      <w:pPr>
        <w:tabs>
          <w:tab w:val="left" w:pos="2880"/>
        </w:tabs>
        <w:spacing w:line="276" w:lineRule="auto"/>
        <w:ind w:left="720"/>
        <w:rPr>
          <w:i/>
          <w:sz w:val="24"/>
          <w:szCs w:val="24"/>
        </w:rPr>
      </w:pPr>
      <w:r>
        <w:rPr>
          <w:i/>
          <w:sz w:val="24"/>
          <w:szCs w:val="24"/>
        </w:rPr>
        <w:t xml:space="preserve">Operation </w:t>
      </w:r>
      <w:r w:rsidRPr="00D14F85">
        <w:rPr>
          <w:i/>
          <w:sz w:val="24"/>
        </w:rPr>
        <w:t>Phase</w:t>
      </w:r>
    </w:p>
    <w:p w14:paraId="00000160" w14:textId="57EF239C" w:rsidR="001B5B4F" w:rsidRDefault="002D7722">
      <w:pPr>
        <w:tabs>
          <w:tab w:val="left" w:pos="2880"/>
        </w:tabs>
        <w:spacing w:before="19" w:line="276" w:lineRule="auto"/>
        <w:ind w:left="720" w:right="90"/>
        <w:rPr>
          <w:sz w:val="24"/>
          <w:szCs w:val="24"/>
        </w:rPr>
      </w:pPr>
      <w:r w:rsidRPr="00D14F85">
        <w:rPr>
          <w:sz w:val="24"/>
        </w:rPr>
        <w:t>Schedule Q</w:t>
      </w:r>
      <w:r w:rsidRPr="00D14F85">
        <w:rPr>
          <w:sz w:val="24"/>
        </w:rPr>
        <w:tab/>
        <w:t xml:space="preserve">ESCO's </w:t>
      </w:r>
      <w:r w:rsidR="007959EB">
        <w:rPr>
          <w:sz w:val="24"/>
        </w:rPr>
        <w:t xml:space="preserve">Project Maintenance </w:t>
      </w:r>
      <w:r w:rsidRPr="00D14F85">
        <w:rPr>
          <w:sz w:val="24"/>
        </w:rPr>
        <w:t xml:space="preserve">Responsibilities </w:t>
      </w:r>
    </w:p>
    <w:p w14:paraId="00000161" w14:textId="28D6D5E7" w:rsidR="001B5B4F" w:rsidRDefault="005E0830">
      <w:pPr>
        <w:tabs>
          <w:tab w:val="left" w:pos="2880"/>
        </w:tabs>
        <w:spacing w:before="19" w:line="276" w:lineRule="auto"/>
        <w:ind w:left="720" w:right="90"/>
        <w:rPr>
          <w:sz w:val="24"/>
          <w:szCs w:val="24"/>
        </w:rPr>
      </w:pPr>
      <w:r w:rsidRPr="00D14F85">
        <w:rPr>
          <w:sz w:val="24"/>
        </w:rPr>
        <w:t>Schedule R</w:t>
      </w:r>
      <w:r w:rsidRPr="00D14F85">
        <w:rPr>
          <w:sz w:val="24"/>
        </w:rPr>
        <w:tab/>
        <w:t xml:space="preserve">City's </w:t>
      </w:r>
      <w:r w:rsidR="007959EB">
        <w:rPr>
          <w:sz w:val="24"/>
        </w:rPr>
        <w:t xml:space="preserve">Project Maintenance </w:t>
      </w:r>
      <w:r w:rsidRPr="00D14F85">
        <w:rPr>
          <w:sz w:val="24"/>
        </w:rPr>
        <w:t xml:space="preserve">Responsibilities </w:t>
      </w:r>
    </w:p>
    <w:p w14:paraId="00000162" w14:textId="74DD37F2" w:rsidR="001B5B4F" w:rsidRDefault="005E0830">
      <w:pPr>
        <w:tabs>
          <w:tab w:val="left" w:pos="2880"/>
        </w:tabs>
        <w:spacing w:before="19" w:line="276" w:lineRule="auto"/>
        <w:ind w:left="720" w:right="90"/>
        <w:rPr>
          <w:sz w:val="24"/>
          <w:szCs w:val="24"/>
        </w:rPr>
      </w:pPr>
      <w:r w:rsidRPr="00D14F85">
        <w:rPr>
          <w:sz w:val="24"/>
        </w:rPr>
        <w:lastRenderedPageBreak/>
        <w:t>Schedule S</w:t>
      </w:r>
      <w:r w:rsidRPr="00D14F85">
        <w:rPr>
          <w:sz w:val="24"/>
        </w:rPr>
        <w:tab/>
      </w:r>
      <w:r w:rsidR="007959EB">
        <w:rPr>
          <w:sz w:val="24"/>
        </w:rPr>
        <w:t xml:space="preserve">City Maintenance </w:t>
      </w:r>
      <w:r w:rsidRPr="00D14F85">
        <w:rPr>
          <w:sz w:val="24"/>
        </w:rPr>
        <w:t xml:space="preserve">Responsibilities Checklist </w:t>
      </w:r>
    </w:p>
    <w:p w14:paraId="0DF2D390" w14:textId="303B25AE" w:rsidR="007959EB" w:rsidRPr="00D14F85" w:rsidRDefault="005E0830" w:rsidP="00DA6A65">
      <w:pPr>
        <w:tabs>
          <w:tab w:val="left" w:pos="2880"/>
        </w:tabs>
        <w:spacing w:before="19" w:line="276" w:lineRule="auto"/>
        <w:ind w:left="720" w:right="90"/>
        <w:rPr>
          <w:sz w:val="24"/>
        </w:rPr>
      </w:pPr>
      <w:r w:rsidRPr="00D14F85">
        <w:rPr>
          <w:sz w:val="24"/>
        </w:rPr>
        <w:t>Schedule T</w:t>
      </w:r>
      <w:r w:rsidRPr="00D14F85">
        <w:rPr>
          <w:sz w:val="24"/>
        </w:rPr>
        <w:tab/>
        <w:t>Annual Reporting Requirements</w:t>
      </w:r>
      <w:r>
        <w:rPr>
          <w:sz w:val="24"/>
          <w:szCs w:val="24"/>
        </w:rPr>
        <w:t xml:space="preserve"> </w:t>
      </w:r>
    </w:p>
    <w:p w14:paraId="00000165" w14:textId="77777777" w:rsidR="001B5B4F" w:rsidRPr="00D14F85" w:rsidRDefault="005E0830" w:rsidP="00D14F85">
      <w:pPr>
        <w:numPr>
          <w:ilvl w:val="1"/>
          <w:numId w:val="48"/>
        </w:numPr>
        <w:pBdr>
          <w:top w:val="nil"/>
          <w:left w:val="nil"/>
          <w:bottom w:val="nil"/>
          <w:right w:val="nil"/>
          <w:between w:val="nil"/>
        </w:pBdr>
        <w:tabs>
          <w:tab w:val="left" w:pos="1440"/>
        </w:tabs>
        <w:spacing w:before="225" w:line="276" w:lineRule="auto"/>
        <w:ind w:left="0" w:firstLine="720"/>
        <w:jc w:val="both"/>
        <w:rPr>
          <w:color w:val="000000"/>
          <w:sz w:val="24"/>
        </w:rPr>
      </w:pPr>
      <w:r>
        <w:rPr>
          <w:b/>
          <w:noProof/>
          <w:color w:val="000000"/>
          <w:sz w:val="24"/>
          <w:szCs w:val="24"/>
        </w:rPr>
        <mc:AlternateContent>
          <mc:Choice Requires="wps">
            <w:drawing>
              <wp:anchor distT="0" distB="0" distL="114300" distR="114300" simplePos="0" relativeHeight="251664384" behindDoc="0" locked="0" layoutInCell="1" hidden="0" allowOverlap="1" wp14:anchorId="0FE0D4A6" wp14:editId="3F4AA305">
                <wp:simplePos x="0" y="0"/>
                <wp:positionH relativeFrom="page">
                  <wp:posOffset>-18432</wp:posOffset>
                </wp:positionH>
                <wp:positionV relativeFrom="page">
                  <wp:posOffset>10021570</wp:posOffset>
                </wp:positionV>
                <wp:extent cx="0" cy="12700"/>
                <wp:effectExtent l="0" t="0" r="0" b="0"/>
                <wp:wrapNone/>
                <wp:docPr id="211" name="Straight Arrow Connector 211"/>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15250" cap="flat" cmpd="sng">
                          <a:solidFill>
                            <a:srgbClr val="000000"/>
                          </a:solidFill>
                          <a:prstDash val="solid"/>
                          <a:round/>
                          <a:headEnd type="none" w="sm" len="sm"/>
                          <a:tailEnd type="none" w="sm" len="sm"/>
                        </a:ln>
                      </wps:spPr>
                      <wps:bodyPr/>
                    </wps:wsp>
                  </a:graphicData>
                </a:graphic>
              </wp:anchor>
            </w:drawing>
          </mc:Choice>
          <mc:Fallback>
            <w:pict>
              <v:shape w14:anchorId="5DEB3BAB" id="Straight Arrow Connector 211" o:spid="_x0000_s1026" type="#_x0000_t32" style="position:absolute;margin-left:-1.45pt;margin-top:789.1pt;width:0;height:1pt;z-index:25166438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" strokeweight=".42361mm">
                <v:stroke startarrowwidth="narrow" startarrowlength="short" endarrowwidth="narrow" endarrowlength="short"/>
                <w10:wrap anchorx="page" anchory="page"/>
              </v:shape>
            </w:pict>
          </mc:Fallback>
        </mc:AlternateContent>
      </w:r>
      <w:r w:rsidRPr="00D14F85">
        <w:rPr>
          <w:b/>
          <w:color w:val="000000"/>
          <w:sz w:val="24"/>
        </w:rPr>
        <w:t xml:space="preserve">Appendices. </w:t>
      </w:r>
      <w:r w:rsidRPr="00D14F85">
        <w:rPr>
          <w:color w:val="000000"/>
          <w:sz w:val="24"/>
        </w:rPr>
        <w:t>The Appendices set forth below are attached hereto in their entirety as Attachment Ill and are incorporated and made a part of this Contract by reference.</w:t>
      </w:r>
    </w:p>
    <w:p w14:paraId="00000166" w14:textId="77777777" w:rsidR="001B5B4F" w:rsidRPr="00D14F85" w:rsidRDefault="001B5B4F" w:rsidP="00D14F85">
      <w:pPr>
        <w:pBdr>
          <w:top w:val="nil"/>
          <w:left w:val="nil"/>
          <w:bottom w:val="nil"/>
          <w:right w:val="nil"/>
          <w:between w:val="nil"/>
        </w:pBdr>
        <w:spacing w:before="3" w:line="276" w:lineRule="auto"/>
        <w:ind w:firstLine="720"/>
        <w:rPr>
          <w:color w:val="000000"/>
          <w:sz w:val="24"/>
        </w:rPr>
      </w:pPr>
    </w:p>
    <w:p w14:paraId="00000167" w14:textId="77777777" w:rsidR="001B5B4F" w:rsidRPr="002758AA" w:rsidRDefault="005E0830" w:rsidP="00D14F85">
      <w:pPr>
        <w:spacing w:line="276" w:lineRule="auto"/>
        <w:ind w:left="1440"/>
      </w:pPr>
      <w:r w:rsidRPr="00D14F85">
        <w:rPr>
          <w:sz w:val="24"/>
        </w:rPr>
        <w:t>Appendix A: RFP Response</w:t>
      </w:r>
    </w:p>
    <w:p w14:paraId="00000168" w14:textId="77777777" w:rsidR="001B5B4F" w:rsidRPr="002758AA" w:rsidRDefault="005E0830" w:rsidP="00D14F85">
      <w:pPr>
        <w:spacing w:line="276" w:lineRule="auto"/>
        <w:ind w:left="1440"/>
      </w:pPr>
      <w:r w:rsidRPr="00D14F85">
        <w:rPr>
          <w:sz w:val="24"/>
        </w:rPr>
        <w:t>Appendix B: Investment Grade Audit Report</w:t>
      </w:r>
    </w:p>
    <w:p w14:paraId="00000169" w14:textId="77777777" w:rsidR="001B5B4F" w:rsidRPr="00D14F85" w:rsidRDefault="001B5B4F" w:rsidP="00D14F85">
      <w:pPr>
        <w:spacing w:line="276" w:lineRule="auto"/>
        <w:ind w:left="2623"/>
        <w:rPr>
          <w:sz w:val="24"/>
        </w:rPr>
      </w:pPr>
    </w:p>
    <w:p w14:paraId="0000016A" w14:textId="77777777" w:rsidR="001B5B4F" w:rsidRPr="00D14F85" w:rsidRDefault="001B5B4F" w:rsidP="00D14F85">
      <w:pPr>
        <w:pBdr>
          <w:top w:val="nil"/>
          <w:left w:val="nil"/>
          <w:bottom w:val="nil"/>
          <w:right w:val="nil"/>
          <w:between w:val="nil"/>
        </w:pBdr>
        <w:spacing w:before="3" w:line="276" w:lineRule="auto"/>
        <w:rPr>
          <w:color w:val="000000"/>
          <w:sz w:val="24"/>
        </w:rPr>
      </w:pPr>
    </w:p>
    <w:p w14:paraId="0000016B" w14:textId="77777777" w:rsidR="001B5B4F" w:rsidRDefault="005E0830" w:rsidP="00D14F85">
      <w:pPr>
        <w:pStyle w:val="Heading1"/>
        <w:spacing w:line="276" w:lineRule="auto"/>
        <w:ind w:left="0"/>
      </w:pPr>
      <w:bookmarkStart w:id="5" w:name="_Toc149148160"/>
      <w:r>
        <w:t xml:space="preserve">ARTICLE </w:t>
      </w:r>
      <w:r w:rsidRPr="00D14F85">
        <w:t>3.</w:t>
      </w:r>
      <w:r>
        <w:br/>
        <w:t xml:space="preserve">PROJECT DEVELOPMENT </w:t>
      </w:r>
      <w:r w:rsidRPr="00D14F85">
        <w:t>PHASE</w:t>
      </w:r>
      <w:bookmarkEnd w:id="5"/>
    </w:p>
    <w:p w14:paraId="0000016C" w14:textId="09CB8D27" w:rsidR="001B5B4F" w:rsidRPr="00D14F85" w:rsidRDefault="001B5B4F" w:rsidP="00D14F85">
      <w:pPr>
        <w:pBdr>
          <w:top w:val="nil"/>
          <w:left w:val="nil"/>
          <w:bottom w:val="nil"/>
          <w:right w:val="nil"/>
          <w:between w:val="nil"/>
        </w:pBdr>
        <w:spacing w:before="6" w:line="276" w:lineRule="auto"/>
        <w:ind w:right="-6"/>
        <w:rPr>
          <w:b/>
          <w:color w:val="000000"/>
          <w:sz w:val="24"/>
        </w:rPr>
      </w:pPr>
    </w:p>
    <w:p w14:paraId="0000016D" w14:textId="77777777" w:rsidR="001B5B4F" w:rsidRPr="00D14F85" w:rsidRDefault="005E0830" w:rsidP="00D14F85">
      <w:pPr>
        <w:numPr>
          <w:ilvl w:val="1"/>
          <w:numId w:val="30"/>
        </w:numPr>
        <w:pBdr>
          <w:top w:val="nil"/>
          <w:left w:val="nil"/>
          <w:bottom w:val="nil"/>
          <w:right w:val="nil"/>
          <w:between w:val="nil"/>
        </w:pBdr>
        <w:spacing w:before="225" w:line="276" w:lineRule="auto"/>
        <w:jc w:val="both"/>
        <w:rPr>
          <w:color w:val="000000"/>
          <w:sz w:val="24"/>
        </w:rPr>
      </w:pPr>
      <w:bookmarkStart w:id="6" w:name="_heading=h.tyjcwt" w:colFirst="0" w:colLast="0"/>
      <w:bookmarkEnd w:id="6"/>
      <w:r w:rsidRPr="00D14F85">
        <w:rPr>
          <w:b/>
          <w:color w:val="000000"/>
          <w:sz w:val="24"/>
        </w:rPr>
        <w:t xml:space="preserve">Scope of Project Development Services and Investment Grade Audit Report. </w:t>
      </w:r>
      <w:r w:rsidRPr="00D14F85">
        <w:rPr>
          <w:color w:val="000000"/>
          <w:sz w:val="24"/>
        </w:rPr>
        <w:t xml:space="preserve">The ESCO will perform, and PEA will cooperate and cause the City to cooperate with ESCO to complete, comprehensive project development services as defined in </w:t>
      </w:r>
      <w:r w:rsidRPr="00D14F85">
        <w:rPr>
          <w:b/>
          <w:color w:val="000000"/>
          <w:sz w:val="24"/>
        </w:rPr>
        <w:t>Exhibit VIII (ESCO Services and Technical Requirements)</w:t>
      </w:r>
      <w:r w:rsidRPr="00D14F85">
        <w:rPr>
          <w:color w:val="000000"/>
          <w:sz w:val="24"/>
        </w:rPr>
        <w:t>, and summarized here in a phased implementation approach:</w:t>
      </w:r>
    </w:p>
    <w:p w14:paraId="0000016E" w14:textId="77777777" w:rsidR="001B5B4F" w:rsidRPr="00D14F85" w:rsidRDefault="005E0830" w:rsidP="00D14F85">
      <w:pPr>
        <w:widowControl/>
        <w:numPr>
          <w:ilvl w:val="0"/>
          <w:numId w:val="39"/>
        </w:numPr>
        <w:pBdr>
          <w:top w:val="nil"/>
          <w:left w:val="nil"/>
          <w:bottom w:val="nil"/>
          <w:right w:val="nil"/>
          <w:between w:val="nil"/>
        </w:pBdr>
        <w:ind w:left="1800"/>
        <w:rPr>
          <w:color w:val="000000"/>
          <w:sz w:val="24"/>
        </w:rPr>
      </w:pPr>
      <w:r w:rsidRPr="00D14F85">
        <w:rPr>
          <w:b/>
          <w:color w:val="000000"/>
          <w:sz w:val="24"/>
        </w:rPr>
        <w:t>Phase 1: Project Development</w:t>
      </w:r>
    </w:p>
    <w:p w14:paraId="0000016F" w14:textId="77777777" w:rsidR="001B5B4F" w:rsidRPr="00D14F85" w:rsidRDefault="005E0830" w:rsidP="00D14F85">
      <w:pPr>
        <w:widowControl/>
        <w:numPr>
          <w:ilvl w:val="1"/>
          <w:numId w:val="39"/>
        </w:numPr>
        <w:pBdr>
          <w:top w:val="nil"/>
          <w:left w:val="nil"/>
          <w:bottom w:val="nil"/>
          <w:right w:val="nil"/>
          <w:between w:val="nil"/>
        </w:pBdr>
        <w:ind w:left="2520"/>
        <w:rPr>
          <w:color w:val="000000"/>
          <w:sz w:val="24"/>
        </w:rPr>
      </w:pPr>
      <w:r w:rsidRPr="00D14F85">
        <w:rPr>
          <w:color w:val="000000"/>
          <w:sz w:val="24"/>
        </w:rPr>
        <w:t>Project Kickoff</w:t>
      </w:r>
    </w:p>
    <w:p w14:paraId="00000170" w14:textId="77777777" w:rsidR="001B5B4F" w:rsidRPr="00D14F85" w:rsidRDefault="005E0830" w:rsidP="00D14F85">
      <w:pPr>
        <w:widowControl/>
        <w:numPr>
          <w:ilvl w:val="1"/>
          <w:numId w:val="39"/>
        </w:numPr>
        <w:pBdr>
          <w:top w:val="nil"/>
          <w:left w:val="nil"/>
          <w:bottom w:val="nil"/>
          <w:right w:val="nil"/>
          <w:between w:val="nil"/>
        </w:pBdr>
        <w:ind w:left="2520"/>
        <w:rPr>
          <w:color w:val="000000"/>
          <w:sz w:val="24"/>
        </w:rPr>
      </w:pPr>
      <w:r w:rsidRPr="00D14F85">
        <w:rPr>
          <w:color w:val="000000"/>
          <w:sz w:val="24"/>
        </w:rPr>
        <w:t>Existing Data Collection</w:t>
      </w:r>
    </w:p>
    <w:p w14:paraId="00000171" w14:textId="77777777" w:rsidR="001B5B4F" w:rsidRPr="00D14F85" w:rsidRDefault="005E0830" w:rsidP="00D14F85">
      <w:pPr>
        <w:widowControl/>
        <w:numPr>
          <w:ilvl w:val="1"/>
          <w:numId w:val="39"/>
        </w:numPr>
        <w:pBdr>
          <w:top w:val="nil"/>
          <w:left w:val="nil"/>
          <w:bottom w:val="nil"/>
          <w:right w:val="nil"/>
          <w:between w:val="nil"/>
        </w:pBdr>
        <w:ind w:left="2520"/>
        <w:rPr>
          <w:color w:val="000000"/>
          <w:sz w:val="24"/>
        </w:rPr>
      </w:pPr>
      <w:r w:rsidRPr="00D14F85">
        <w:rPr>
          <w:color w:val="000000"/>
          <w:sz w:val="24"/>
        </w:rPr>
        <w:t>Field Audit</w:t>
      </w:r>
    </w:p>
    <w:p w14:paraId="00000172" w14:textId="77777777" w:rsidR="001B5B4F" w:rsidRPr="00D14F85" w:rsidRDefault="005E0830" w:rsidP="00D14F85">
      <w:pPr>
        <w:widowControl/>
        <w:numPr>
          <w:ilvl w:val="1"/>
          <w:numId w:val="39"/>
        </w:numPr>
        <w:pBdr>
          <w:top w:val="nil"/>
          <w:left w:val="nil"/>
          <w:bottom w:val="nil"/>
          <w:right w:val="nil"/>
          <w:between w:val="nil"/>
        </w:pBdr>
        <w:ind w:left="2520"/>
        <w:rPr>
          <w:color w:val="000000"/>
          <w:sz w:val="24"/>
        </w:rPr>
      </w:pPr>
      <w:r w:rsidRPr="00D14F85">
        <w:rPr>
          <w:color w:val="000000"/>
          <w:sz w:val="24"/>
        </w:rPr>
        <w:t>Preliminary Design</w:t>
      </w:r>
    </w:p>
    <w:p w14:paraId="00000173" w14:textId="28A92C91" w:rsidR="001B5B4F" w:rsidRPr="00D14F85" w:rsidRDefault="002D7722" w:rsidP="00D14F85">
      <w:pPr>
        <w:widowControl/>
        <w:numPr>
          <w:ilvl w:val="1"/>
          <w:numId w:val="39"/>
        </w:numPr>
        <w:pBdr>
          <w:top w:val="nil"/>
          <w:left w:val="nil"/>
          <w:bottom w:val="nil"/>
          <w:right w:val="nil"/>
          <w:between w:val="nil"/>
        </w:pBdr>
        <w:ind w:left="2520"/>
        <w:rPr>
          <w:color w:val="000000"/>
          <w:sz w:val="24"/>
        </w:rPr>
      </w:pPr>
      <w:r w:rsidRPr="00D14F85">
        <w:rPr>
          <w:color w:val="000000"/>
          <w:sz w:val="24"/>
        </w:rPr>
        <w:t>Final ECM Evaluation/Selection</w:t>
      </w:r>
    </w:p>
    <w:p w14:paraId="00000174" w14:textId="77777777" w:rsidR="001B5B4F" w:rsidRPr="00D14F85" w:rsidRDefault="005E0830" w:rsidP="00D14F85">
      <w:pPr>
        <w:widowControl/>
        <w:numPr>
          <w:ilvl w:val="1"/>
          <w:numId w:val="39"/>
        </w:numPr>
        <w:pBdr>
          <w:top w:val="nil"/>
          <w:left w:val="nil"/>
          <w:bottom w:val="nil"/>
          <w:right w:val="nil"/>
          <w:between w:val="nil"/>
        </w:pBdr>
        <w:ind w:left="2520"/>
        <w:rPr>
          <w:color w:val="000000"/>
          <w:sz w:val="24"/>
        </w:rPr>
      </w:pPr>
      <w:r w:rsidRPr="00D14F85">
        <w:rPr>
          <w:color w:val="000000"/>
          <w:sz w:val="24"/>
        </w:rPr>
        <w:t>Final Design</w:t>
      </w:r>
    </w:p>
    <w:p w14:paraId="00000175" w14:textId="77777777" w:rsidR="001B5B4F" w:rsidRPr="00D14F85" w:rsidRDefault="001B5B4F" w:rsidP="00D14F85">
      <w:pPr>
        <w:widowControl/>
        <w:pBdr>
          <w:top w:val="nil"/>
          <w:left w:val="nil"/>
          <w:bottom w:val="nil"/>
          <w:right w:val="nil"/>
          <w:between w:val="nil"/>
        </w:pBdr>
        <w:ind w:left="2520"/>
        <w:rPr>
          <w:color w:val="000000"/>
          <w:sz w:val="24"/>
        </w:rPr>
      </w:pPr>
    </w:p>
    <w:p w14:paraId="00000176" w14:textId="77777777" w:rsidR="001B5B4F" w:rsidRPr="00D14F85" w:rsidRDefault="005E0830" w:rsidP="00D14F85">
      <w:pPr>
        <w:widowControl/>
        <w:numPr>
          <w:ilvl w:val="0"/>
          <w:numId w:val="39"/>
        </w:numPr>
        <w:pBdr>
          <w:top w:val="nil"/>
          <w:left w:val="nil"/>
          <w:bottom w:val="nil"/>
          <w:right w:val="nil"/>
          <w:between w:val="nil"/>
        </w:pBdr>
        <w:ind w:left="1800"/>
        <w:rPr>
          <w:color w:val="000000"/>
          <w:sz w:val="24"/>
        </w:rPr>
      </w:pPr>
      <w:r w:rsidRPr="00D14F85">
        <w:rPr>
          <w:b/>
          <w:color w:val="000000"/>
          <w:sz w:val="24"/>
        </w:rPr>
        <w:t>Phase 2: Implementation</w:t>
      </w:r>
    </w:p>
    <w:p w14:paraId="00000177" w14:textId="77777777" w:rsidR="001B5B4F" w:rsidRPr="00D14F85" w:rsidRDefault="005E0830" w:rsidP="00D14F85">
      <w:pPr>
        <w:widowControl/>
        <w:numPr>
          <w:ilvl w:val="1"/>
          <w:numId w:val="39"/>
        </w:numPr>
        <w:pBdr>
          <w:top w:val="nil"/>
          <w:left w:val="nil"/>
          <w:bottom w:val="nil"/>
          <w:right w:val="nil"/>
          <w:between w:val="nil"/>
        </w:pBdr>
        <w:ind w:left="2520"/>
        <w:rPr>
          <w:color w:val="000000"/>
          <w:sz w:val="24"/>
        </w:rPr>
      </w:pPr>
      <w:r w:rsidRPr="00D14F85">
        <w:rPr>
          <w:color w:val="000000"/>
          <w:sz w:val="24"/>
        </w:rPr>
        <w:t>Procurement/Pre-Construction</w:t>
      </w:r>
    </w:p>
    <w:p w14:paraId="00000178" w14:textId="77777777" w:rsidR="001B5B4F" w:rsidRPr="00D14F85" w:rsidRDefault="005E0830" w:rsidP="00D14F85">
      <w:pPr>
        <w:widowControl/>
        <w:numPr>
          <w:ilvl w:val="1"/>
          <w:numId w:val="39"/>
        </w:numPr>
        <w:pBdr>
          <w:top w:val="nil"/>
          <w:left w:val="nil"/>
          <w:bottom w:val="nil"/>
          <w:right w:val="nil"/>
          <w:between w:val="nil"/>
        </w:pBdr>
        <w:ind w:left="2520"/>
        <w:rPr>
          <w:color w:val="000000"/>
          <w:sz w:val="24"/>
        </w:rPr>
      </w:pPr>
      <w:r w:rsidRPr="00D14F85">
        <w:rPr>
          <w:color w:val="000000"/>
          <w:sz w:val="24"/>
        </w:rPr>
        <w:t>Construction &amp; Project Management</w:t>
      </w:r>
    </w:p>
    <w:p w14:paraId="00000179" w14:textId="77777777" w:rsidR="001B5B4F" w:rsidRPr="00D14F85" w:rsidRDefault="005E0830" w:rsidP="00D14F85">
      <w:pPr>
        <w:widowControl/>
        <w:numPr>
          <w:ilvl w:val="1"/>
          <w:numId w:val="39"/>
        </w:numPr>
        <w:pBdr>
          <w:top w:val="nil"/>
          <w:left w:val="nil"/>
          <w:bottom w:val="nil"/>
          <w:right w:val="nil"/>
          <w:between w:val="nil"/>
        </w:pBdr>
        <w:ind w:left="2520"/>
        <w:rPr>
          <w:color w:val="000000"/>
          <w:sz w:val="24"/>
        </w:rPr>
      </w:pPr>
      <w:r w:rsidRPr="00D14F85">
        <w:rPr>
          <w:color w:val="000000"/>
          <w:sz w:val="24"/>
        </w:rPr>
        <w:t>Project Close-Out</w:t>
      </w:r>
    </w:p>
    <w:p w14:paraId="0000017A" w14:textId="77777777" w:rsidR="001B5B4F" w:rsidRPr="00D14F85" w:rsidRDefault="005E0830" w:rsidP="00D14F85">
      <w:pPr>
        <w:widowControl/>
        <w:numPr>
          <w:ilvl w:val="1"/>
          <w:numId w:val="39"/>
        </w:numPr>
        <w:pBdr>
          <w:top w:val="nil"/>
          <w:left w:val="nil"/>
          <w:bottom w:val="nil"/>
          <w:right w:val="nil"/>
          <w:between w:val="nil"/>
        </w:pBdr>
        <w:ind w:left="2520"/>
        <w:rPr>
          <w:color w:val="000000"/>
          <w:sz w:val="24"/>
        </w:rPr>
      </w:pPr>
      <w:r w:rsidRPr="00D14F85">
        <w:rPr>
          <w:color w:val="000000"/>
          <w:sz w:val="24"/>
        </w:rPr>
        <w:t>PECO Bill Updates &amp; Incentive/Rebate Management</w:t>
      </w:r>
    </w:p>
    <w:p w14:paraId="0000017B" w14:textId="77777777" w:rsidR="001B5B4F" w:rsidRPr="00D14F85" w:rsidRDefault="005E0830" w:rsidP="00D14F85">
      <w:pPr>
        <w:widowControl/>
        <w:numPr>
          <w:ilvl w:val="1"/>
          <w:numId w:val="39"/>
        </w:numPr>
        <w:pBdr>
          <w:top w:val="nil"/>
          <w:left w:val="nil"/>
          <w:bottom w:val="nil"/>
          <w:right w:val="nil"/>
          <w:between w:val="nil"/>
        </w:pBdr>
        <w:ind w:left="2520"/>
        <w:rPr>
          <w:color w:val="000000"/>
          <w:sz w:val="24"/>
        </w:rPr>
      </w:pPr>
      <w:r w:rsidRPr="00D14F85">
        <w:rPr>
          <w:color w:val="000000"/>
          <w:sz w:val="24"/>
        </w:rPr>
        <w:t>Project Documentation</w:t>
      </w:r>
    </w:p>
    <w:p w14:paraId="0000017C" w14:textId="77777777" w:rsidR="001B5B4F" w:rsidRPr="00D14F85" w:rsidRDefault="001B5B4F" w:rsidP="00D14F85">
      <w:pPr>
        <w:widowControl/>
        <w:pBdr>
          <w:top w:val="nil"/>
          <w:left w:val="nil"/>
          <w:bottom w:val="nil"/>
          <w:right w:val="nil"/>
          <w:between w:val="nil"/>
        </w:pBdr>
        <w:ind w:left="2520"/>
        <w:rPr>
          <w:color w:val="000000"/>
        </w:rPr>
      </w:pPr>
    </w:p>
    <w:p w14:paraId="0000017D" w14:textId="77777777" w:rsidR="001B5B4F" w:rsidRPr="00D14F85" w:rsidRDefault="005E0830" w:rsidP="00D14F85">
      <w:pPr>
        <w:widowControl/>
        <w:numPr>
          <w:ilvl w:val="0"/>
          <w:numId w:val="39"/>
        </w:numPr>
        <w:pBdr>
          <w:top w:val="nil"/>
          <w:left w:val="nil"/>
          <w:bottom w:val="nil"/>
          <w:right w:val="nil"/>
          <w:between w:val="nil"/>
        </w:pBdr>
        <w:ind w:left="1800"/>
        <w:rPr>
          <w:color w:val="000000"/>
          <w:sz w:val="24"/>
        </w:rPr>
      </w:pPr>
      <w:r w:rsidRPr="00D14F85">
        <w:rPr>
          <w:b/>
          <w:color w:val="000000"/>
          <w:sz w:val="24"/>
        </w:rPr>
        <w:t>Phase 3: Measurement and Verification</w:t>
      </w:r>
    </w:p>
    <w:p w14:paraId="0000017E" w14:textId="77777777" w:rsidR="001B5B4F" w:rsidRPr="00D14F85" w:rsidRDefault="005E0830" w:rsidP="00D14F85">
      <w:pPr>
        <w:widowControl/>
        <w:numPr>
          <w:ilvl w:val="1"/>
          <w:numId w:val="39"/>
        </w:numPr>
        <w:pBdr>
          <w:top w:val="nil"/>
          <w:left w:val="nil"/>
          <w:bottom w:val="nil"/>
          <w:right w:val="nil"/>
          <w:between w:val="nil"/>
        </w:pBdr>
        <w:ind w:left="2520"/>
        <w:rPr>
          <w:color w:val="000000"/>
          <w:sz w:val="24"/>
        </w:rPr>
      </w:pPr>
      <w:r w:rsidRPr="00D14F85">
        <w:rPr>
          <w:color w:val="000000"/>
          <w:sz w:val="24"/>
        </w:rPr>
        <w:t>M&amp;V Services</w:t>
      </w:r>
    </w:p>
    <w:p w14:paraId="0000017F" w14:textId="77777777" w:rsidR="001B5B4F" w:rsidRPr="00D14F85" w:rsidRDefault="001B5B4F" w:rsidP="00D14F85">
      <w:pPr>
        <w:widowControl/>
        <w:pBdr>
          <w:top w:val="nil"/>
          <w:left w:val="nil"/>
          <w:bottom w:val="nil"/>
          <w:right w:val="nil"/>
          <w:between w:val="nil"/>
        </w:pBdr>
        <w:spacing w:after="25"/>
        <w:ind w:left="720"/>
        <w:rPr>
          <w:color w:val="000000"/>
          <w:sz w:val="24"/>
        </w:rPr>
      </w:pPr>
    </w:p>
    <w:p w14:paraId="00000180" w14:textId="286F0BA7" w:rsidR="001B5B4F" w:rsidRPr="00D14F85" w:rsidRDefault="002D7722" w:rsidP="00D14F85">
      <w:pPr>
        <w:pBdr>
          <w:top w:val="nil"/>
          <w:left w:val="nil"/>
          <w:bottom w:val="nil"/>
          <w:right w:val="nil"/>
          <w:between w:val="nil"/>
        </w:pBdr>
        <w:spacing w:before="25" w:line="276" w:lineRule="auto"/>
        <w:ind w:firstLine="720"/>
        <w:jc w:val="both"/>
        <w:rPr>
          <w:strike/>
          <w:color w:val="000000"/>
        </w:rPr>
      </w:pPr>
      <w:r w:rsidRPr="00D14F85">
        <w:rPr>
          <w:color w:val="000000"/>
          <w:sz w:val="24"/>
        </w:rPr>
        <w:t xml:space="preserve">All services provided in Phase 1 above are considered part of the </w:t>
      </w:r>
      <w:r w:rsidRPr="00D14F85">
        <w:rPr>
          <w:b/>
          <w:color w:val="000000"/>
          <w:sz w:val="24"/>
        </w:rPr>
        <w:t>“Project Development Services”</w:t>
      </w:r>
      <w:r w:rsidRPr="00D14F85">
        <w:rPr>
          <w:color w:val="000000"/>
          <w:sz w:val="24"/>
        </w:rPr>
        <w:t>.</w:t>
      </w:r>
      <w:r w:rsidRPr="00D14F85">
        <w:rPr>
          <w:b/>
          <w:color w:val="000000"/>
          <w:sz w:val="24"/>
        </w:rPr>
        <w:t xml:space="preserve"> </w:t>
      </w:r>
      <w:r w:rsidRPr="00D14F85">
        <w:rPr>
          <w:color w:val="000000"/>
          <w:sz w:val="24"/>
        </w:rPr>
        <w:t xml:space="preserve">The ESCO shall prepare a detailed engineering-and economic report (the </w:t>
      </w:r>
      <w:r w:rsidRPr="00D14F85">
        <w:rPr>
          <w:b/>
          <w:color w:val="000000"/>
          <w:sz w:val="24"/>
        </w:rPr>
        <w:t>"Investment Grade Audit Report"</w:t>
      </w:r>
      <w:r w:rsidRPr="00D14F85">
        <w:rPr>
          <w:color w:val="000000"/>
          <w:sz w:val="24"/>
        </w:rPr>
        <w:t>)</w:t>
      </w:r>
      <w:r w:rsidRPr="00D14F85">
        <w:rPr>
          <w:b/>
          <w:color w:val="000000"/>
          <w:sz w:val="24"/>
        </w:rPr>
        <w:t xml:space="preserve"> </w:t>
      </w:r>
      <w:r w:rsidRPr="00D14F85">
        <w:rPr>
          <w:color w:val="000000"/>
          <w:sz w:val="24"/>
        </w:rPr>
        <w:t>to be attached hereto as Appendix B</w:t>
      </w:r>
      <w:r w:rsidRPr="00D14F85">
        <w:rPr>
          <w:i/>
          <w:color w:val="000000"/>
          <w:sz w:val="24"/>
        </w:rPr>
        <w:t xml:space="preserve"> </w:t>
      </w:r>
      <w:r w:rsidRPr="00D14F85">
        <w:rPr>
          <w:color w:val="000000"/>
          <w:sz w:val="24"/>
        </w:rPr>
        <w:t xml:space="preserve">that specifically identifies the Scope of Work and Installment Price for the Project. The Investment Grade Audit Report will contain detailed projections of energy and cost savings to be obtained from the Premises </w:t>
      </w:r>
      <w:proofErr w:type="gramStart"/>
      <w:r w:rsidRPr="00D14F85">
        <w:rPr>
          <w:color w:val="000000"/>
          <w:sz w:val="24"/>
        </w:rPr>
        <w:t>as a result of</w:t>
      </w:r>
      <w:proofErr w:type="gramEnd"/>
      <w:r w:rsidRPr="00D14F85">
        <w:rPr>
          <w:color w:val="000000"/>
          <w:sz w:val="24"/>
        </w:rPr>
        <w:t xml:space="preserve"> the installation or implementation of the Project. The savings </w:t>
      </w:r>
      <w:r w:rsidRPr="00D14F85">
        <w:rPr>
          <w:color w:val="000000"/>
          <w:sz w:val="24"/>
        </w:rPr>
        <w:lastRenderedPageBreak/>
        <w:t xml:space="preserve">calculations will document and use assumptions, projections, and baselines that best represent the true value of future energy savings from the </w:t>
      </w:r>
      <w:r>
        <w:rPr>
          <w:color w:val="000000"/>
          <w:sz w:val="24"/>
          <w:szCs w:val="24"/>
        </w:rPr>
        <w:t>Premises</w:t>
      </w:r>
      <w:r w:rsidRPr="00D14F85">
        <w:rPr>
          <w:color w:val="000000"/>
          <w:sz w:val="24"/>
        </w:rPr>
        <w:t xml:space="preserve">; documented material and non-staff labor costs </w:t>
      </w:r>
      <w:proofErr w:type="gramStart"/>
      <w:r w:rsidRPr="00D14F85">
        <w:rPr>
          <w:color w:val="000000"/>
          <w:sz w:val="24"/>
        </w:rPr>
        <w:t>actually avoided</w:t>
      </w:r>
      <w:proofErr w:type="gramEnd"/>
      <w:r w:rsidRPr="00D14F85">
        <w:rPr>
          <w:color w:val="000000"/>
          <w:sz w:val="24"/>
        </w:rPr>
        <w:t xml:space="preserve">; adjustments to the baseline to reflect current conditions of the </w:t>
      </w:r>
      <w:r>
        <w:rPr>
          <w:color w:val="000000"/>
          <w:sz w:val="24"/>
          <w:szCs w:val="24"/>
        </w:rPr>
        <w:t>Premises</w:t>
      </w:r>
      <w:r w:rsidRPr="00D14F85">
        <w:rPr>
          <w:color w:val="000000"/>
          <w:sz w:val="24"/>
        </w:rPr>
        <w:t xml:space="preserve"> compared to the historic base period; calculations that account for the interactive effects of the recommended Equipment and its operation. The Investment Grade Audit Report must clearly describe how PECO tariffs were used to calculate savings for all aspects of the Project. The Investment Grade Audit Report must describe the ESCO's plan for installing or implementing the measures for the </w:t>
      </w:r>
      <w:r>
        <w:rPr>
          <w:color w:val="000000"/>
          <w:sz w:val="24"/>
          <w:szCs w:val="24"/>
        </w:rPr>
        <w:t>Premises</w:t>
      </w:r>
      <w:r w:rsidRPr="00D14F85">
        <w:rPr>
          <w:color w:val="000000"/>
          <w:sz w:val="24"/>
        </w:rPr>
        <w:t>, including a final fixed Installation Price (subject to adjustment as specifically provided herein). The primary purpose of the Investment Grade Audit Report is to provide the engineering and economic basis for the Work and the Guaranteed Savings.</w:t>
      </w:r>
      <w:r>
        <w:rPr>
          <w:color w:val="000000"/>
          <w:sz w:val="24"/>
          <w:szCs w:val="24"/>
        </w:rPr>
        <w:t xml:space="preserve"> </w:t>
      </w:r>
    </w:p>
    <w:p w14:paraId="00000181" w14:textId="2C68CFCC" w:rsidR="001B5B4F" w:rsidRPr="00D14F85" w:rsidRDefault="002D7722" w:rsidP="00D14F85">
      <w:pPr>
        <w:numPr>
          <w:ilvl w:val="1"/>
          <w:numId w:val="30"/>
        </w:numPr>
        <w:pBdr>
          <w:top w:val="nil"/>
          <w:left w:val="nil"/>
          <w:bottom w:val="nil"/>
          <w:right w:val="nil"/>
          <w:between w:val="nil"/>
        </w:pBdr>
        <w:spacing w:before="225" w:line="276" w:lineRule="auto"/>
        <w:jc w:val="both"/>
        <w:rPr>
          <w:b/>
          <w:strike/>
          <w:color w:val="000000"/>
          <w:sz w:val="24"/>
        </w:rPr>
      </w:pPr>
      <w:r w:rsidRPr="00D14F85">
        <w:rPr>
          <w:b/>
          <w:color w:val="000000"/>
          <w:sz w:val="24"/>
        </w:rPr>
        <w:t xml:space="preserve">Fixed Prices; Annual Service Fee. </w:t>
      </w:r>
      <w:r w:rsidRPr="00D14F85">
        <w:rPr>
          <w:color w:val="000000"/>
          <w:sz w:val="24"/>
        </w:rPr>
        <w:t xml:space="preserve">The ESCO shall propose a fixed price for the installation, implementation and commissioning (including training for City personnel) of each proposed </w:t>
      </w:r>
      <w:r>
        <w:rPr>
          <w:color w:val="000000"/>
          <w:sz w:val="24"/>
          <w:szCs w:val="24"/>
        </w:rPr>
        <w:t>Project</w:t>
      </w:r>
      <w:r w:rsidRPr="00D14F85">
        <w:rPr>
          <w:color w:val="000000"/>
          <w:sz w:val="24"/>
        </w:rPr>
        <w:t xml:space="preserve"> Unit</w:t>
      </w:r>
      <w:r>
        <w:rPr>
          <w:color w:val="000000"/>
          <w:sz w:val="24"/>
          <w:szCs w:val="24"/>
        </w:rPr>
        <w:t xml:space="preserve">. All prices and scope proposals will be consistent with pricing, timing and technical commitments made in the RFP Response, as the same may be modified by the final Schedules to this Contract. Any associated annual costs (e.g., license fees, system communication costs) should be included for the 20-year performance period. Project cost data must be provided in the format set forth in </w:t>
      </w:r>
      <w:r>
        <w:rPr>
          <w:b/>
          <w:color w:val="000000"/>
          <w:sz w:val="24"/>
          <w:szCs w:val="24"/>
        </w:rPr>
        <w:t>Exhibit VII (Form of Project Price Proposal)</w:t>
      </w:r>
      <w:r>
        <w:rPr>
          <w:color w:val="000000"/>
          <w:sz w:val="24"/>
          <w:szCs w:val="24"/>
        </w:rPr>
        <w:t>.</w:t>
      </w:r>
    </w:p>
    <w:p w14:paraId="00000182" w14:textId="77777777" w:rsidR="001B5B4F" w:rsidRPr="00D14F85" w:rsidRDefault="005E0830" w:rsidP="00D14F85">
      <w:pPr>
        <w:numPr>
          <w:ilvl w:val="1"/>
          <w:numId w:val="30"/>
        </w:numPr>
        <w:pBdr>
          <w:top w:val="nil"/>
          <w:left w:val="nil"/>
          <w:bottom w:val="nil"/>
          <w:right w:val="nil"/>
          <w:between w:val="nil"/>
        </w:pBdr>
        <w:spacing w:before="225" w:line="276" w:lineRule="auto"/>
        <w:jc w:val="both"/>
        <w:rPr>
          <w:sz w:val="24"/>
        </w:rPr>
      </w:pPr>
      <w:r w:rsidRPr="00D14F85">
        <w:rPr>
          <w:b/>
          <w:color w:val="000000"/>
          <w:sz w:val="24"/>
        </w:rPr>
        <w:t>Savings Estimates.</w:t>
      </w:r>
    </w:p>
    <w:p w14:paraId="00000183" w14:textId="77777777" w:rsidR="001B5B4F" w:rsidRDefault="005E0830" w:rsidP="00D14F85">
      <w:pPr>
        <w:numPr>
          <w:ilvl w:val="2"/>
          <w:numId w:val="30"/>
        </w:numPr>
        <w:pBdr>
          <w:top w:val="nil"/>
          <w:left w:val="nil"/>
          <w:bottom w:val="nil"/>
          <w:right w:val="nil"/>
          <w:between w:val="nil"/>
        </w:pBdr>
        <w:spacing w:before="225" w:line="276" w:lineRule="auto"/>
        <w:jc w:val="both"/>
        <w:rPr>
          <w:sz w:val="24"/>
          <w:szCs w:val="24"/>
        </w:rPr>
      </w:pPr>
      <w:r w:rsidRPr="00D14F85">
        <w:rPr>
          <w:color w:val="000000"/>
          <w:sz w:val="24"/>
        </w:rPr>
        <w:t>PEA shall endeavor to provide, and shall cause the City to provide, the ESCO with sufficient general and specific guidance pursuant to this Article 3 to develop the savings estimates for the Investment Grade Audit Report. If questions arise as to the calculation of savings or whether certain items will be allowed as savings, the ESCO shall seek written guidance and instructions from PEA. PEA may reject items claimed as savings that do not reflect reductions to items currently included in the City’s budget or that have been claimed contrary to the terms of this Agreement or contrary to the written guidance or instructions provided by PEA. PEA may reject the ESCO's calculation of savings if it determines that there is another more suitable or preferable means of determining or calculating such savings.</w:t>
      </w:r>
    </w:p>
    <w:p w14:paraId="00000184" w14:textId="77777777" w:rsidR="001B5B4F" w:rsidRDefault="005E0830" w:rsidP="00D14F85">
      <w:pPr>
        <w:numPr>
          <w:ilvl w:val="2"/>
          <w:numId w:val="30"/>
        </w:numPr>
        <w:pBdr>
          <w:top w:val="nil"/>
          <w:left w:val="nil"/>
          <w:bottom w:val="nil"/>
          <w:right w:val="nil"/>
          <w:between w:val="nil"/>
        </w:pBdr>
        <w:spacing w:before="225" w:line="276" w:lineRule="auto"/>
        <w:jc w:val="both"/>
        <w:rPr>
          <w:sz w:val="24"/>
          <w:szCs w:val="24"/>
        </w:rPr>
      </w:pPr>
      <w:r w:rsidRPr="00D14F85">
        <w:rPr>
          <w:color w:val="000000"/>
          <w:sz w:val="24"/>
        </w:rPr>
        <w:t xml:space="preserve">For the purposes of completing the Savings Estimates, the annual escalation rate for electricity price listed </w:t>
      </w:r>
      <w:r w:rsidRPr="00D14F85">
        <w:rPr>
          <w:b/>
          <w:color w:val="000000"/>
          <w:sz w:val="24"/>
        </w:rPr>
        <w:t>Exhibit V (Permitted Escalation Rates)</w:t>
      </w:r>
      <w:r w:rsidRPr="00D14F85">
        <w:rPr>
          <w:color w:val="000000"/>
          <w:sz w:val="24"/>
        </w:rPr>
        <w:t xml:space="preserve"> will be allowed in the development of savings estimates.</w:t>
      </w:r>
      <w:r>
        <w:rPr>
          <w:color w:val="000000"/>
          <w:sz w:val="24"/>
          <w:szCs w:val="24"/>
        </w:rPr>
        <w:t xml:space="preserve"> </w:t>
      </w:r>
    </w:p>
    <w:p w14:paraId="00000185" w14:textId="77777777" w:rsidR="001B5B4F" w:rsidRPr="00D14F85" w:rsidRDefault="001B5B4F" w:rsidP="00D14F85">
      <w:pPr>
        <w:pBdr>
          <w:top w:val="nil"/>
          <w:left w:val="nil"/>
          <w:bottom w:val="nil"/>
          <w:right w:val="nil"/>
          <w:between w:val="nil"/>
        </w:pBdr>
        <w:ind w:left="1169" w:hanging="718"/>
        <w:jc w:val="both"/>
        <w:rPr>
          <w:color w:val="000000"/>
          <w:sz w:val="24"/>
          <w:highlight w:val="yellow"/>
        </w:rPr>
      </w:pPr>
    </w:p>
    <w:p w14:paraId="00000186" w14:textId="25769B6C" w:rsidR="001B5B4F" w:rsidRPr="00D14F85" w:rsidRDefault="002D7722" w:rsidP="00D14F85">
      <w:pPr>
        <w:numPr>
          <w:ilvl w:val="2"/>
          <w:numId w:val="30"/>
        </w:numPr>
        <w:pBdr>
          <w:top w:val="nil"/>
          <w:left w:val="nil"/>
          <w:bottom w:val="nil"/>
          <w:right w:val="nil"/>
          <w:between w:val="nil"/>
        </w:pBdr>
        <w:spacing w:before="225" w:line="276" w:lineRule="auto"/>
        <w:jc w:val="both"/>
        <w:rPr>
          <w:color w:val="000000"/>
        </w:rPr>
      </w:pPr>
      <w:r w:rsidRPr="00D14F85">
        <w:rPr>
          <w:color w:val="000000"/>
          <w:sz w:val="24"/>
        </w:rPr>
        <w:t>PEA anticipates that savings estimates will be based on annual energy savings as billed under PECO tariffs</w:t>
      </w:r>
      <w:r>
        <w:rPr>
          <w:color w:val="000000"/>
          <w:sz w:val="24"/>
          <w:szCs w:val="24"/>
        </w:rPr>
        <w:t>, water and sewer charges as billed by the Philadelphia Water Department,</w:t>
      </w:r>
      <w:r w:rsidRPr="00D14F85">
        <w:rPr>
          <w:color w:val="000000"/>
          <w:sz w:val="24"/>
        </w:rPr>
        <w:t xml:space="preserve"> and on maintenance savings based on equipment life</w:t>
      </w:r>
      <w:r>
        <w:rPr>
          <w:color w:val="000000"/>
          <w:sz w:val="24"/>
          <w:szCs w:val="24"/>
        </w:rPr>
        <w:t>.</w:t>
      </w:r>
      <w:r w:rsidRPr="00D14F85">
        <w:rPr>
          <w:color w:val="000000"/>
          <w:sz w:val="24"/>
        </w:rPr>
        <w:t xml:space="preserve"> </w:t>
      </w:r>
      <w:r>
        <w:rPr>
          <w:color w:val="000000"/>
          <w:sz w:val="24"/>
          <w:szCs w:val="24"/>
        </w:rPr>
        <w:t>The following items will not</w:t>
      </w:r>
      <w:r w:rsidRPr="00D14F85">
        <w:rPr>
          <w:color w:val="000000"/>
          <w:sz w:val="24"/>
        </w:rPr>
        <w:t xml:space="preserve"> </w:t>
      </w:r>
      <w:r>
        <w:rPr>
          <w:color w:val="000000"/>
          <w:sz w:val="24"/>
          <w:szCs w:val="24"/>
        </w:rPr>
        <w:t>typically</w:t>
      </w:r>
      <w:r w:rsidRPr="00D14F85">
        <w:rPr>
          <w:color w:val="000000"/>
          <w:sz w:val="24"/>
        </w:rPr>
        <w:t xml:space="preserve"> </w:t>
      </w:r>
      <w:r>
        <w:rPr>
          <w:color w:val="000000"/>
          <w:sz w:val="24"/>
          <w:szCs w:val="24"/>
        </w:rPr>
        <w:t>be</w:t>
      </w:r>
      <w:r w:rsidRPr="00D14F85">
        <w:rPr>
          <w:color w:val="000000"/>
          <w:sz w:val="24"/>
        </w:rPr>
        <w:t xml:space="preserve"> </w:t>
      </w:r>
      <w:r>
        <w:rPr>
          <w:color w:val="000000"/>
          <w:sz w:val="24"/>
          <w:szCs w:val="24"/>
        </w:rPr>
        <w:t>credited</w:t>
      </w:r>
      <w:r w:rsidRPr="00D14F85">
        <w:rPr>
          <w:color w:val="000000"/>
          <w:sz w:val="24"/>
        </w:rPr>
        <w:t xml:space="preserve"> </w:t>
      </w:r>
      <w:r>
        <w:rPr>
          <w:color w:val="000000"/>
          <w:sz w:val="24"/>
          <w:szCs w:val="24"/>
        </w:rPr>
        <w:t>as</w:t>
      </w:r>
      <w:r w:rsidRPr="00D14F85">
        <w:rPr>
          <w:color w:val="000000"/>
          <w:sz w:val="24"/>
        </w:rPr>
        <w:t xml:space="preserve"> </w:t>
      </w:r>
      <w:r>
        <w:rPr>
          <w:color w:val="000000"/>
          <w:sz w:val="24"/>
          <w:szCs w:val="24"/>
        </w:rPr>
        <w:t>savings</w:t>
      </w:r>
      <w:r w:rsidRPr="00D14F85">
        <w:rPr>
          <w:color w:val="000000"/>
          <w:sz w:val="24"/>
        </w:rPr>
        <w:t xml:space="preserve"> </w:t>
      </w:r>
      <w:r>
        <w:rPr>
          <w:color w:val="000000"/>
          <w:sz w:val="24"/>
          <w:szCs w:val="24"/>
        </w:rPr>
        <w:t>derived</w:t>
      </w:r>
      <w:r w:rsidRPr="00D14F85">
        <w:rPr>
          <w:color w:val="000000"/>
          <w:sz w:val="24"/>
        </w:rPr>
        <w:t xml:space="preserve"> </w:t>
      </w:r>
      <w:r>
        <w:rPr>
          <w:color w:val="000000"/>
          <w:sz w:val="24"/>
          <w:szCs w:val="24"/>
        </w:rPr>
        <w:t>from</w:t>
      </w:r>
      <w:r w:rsidRPr="00D14F85">
        <w:rPr>
          <w:color w:val="000000"/>
          <w:sz w:val="24"/>
        </w:rPr>
        <w:t xml:space="preserve"> </w:t>
      </w:r>
      <w:r>
        <w:rPr>
          <w:color w:val="000000"/>
          <w:sz w:val="24"/>
          <w:szCs w:val="24"/>
        </w:rPr>
        <w:t>a</w:t>
      </w:r>
      <w:r w:rsidRPr="00D14F85">
        <w:rPr>
          <w:color w:val="000000"/>
          <w:sz w:val="24"/>
        </w:rPr>
        <w:t xml:space="preserve"> </w:t>
      </w:r>
      <w:r>
        <w:rPr>
          <w:color w:val="000000"/>
          <w:sz w:val="24"/>
          <w:szCs w:val="24"/>
        </w:rPr>
        <w:t>proposed</w:t>
      </w:r>
      <w:r w:rsidRPr="00D14F85">
        <w:rPr>
          <w:color w:val="000000"/>
          <w:sz w:val="24"/>
        </w:rPr>
        <w:t xml:space="preserve"> </w:t>
      </w:r>
      <w:r>
        <w:rPr>
          <w:color w:val="000000"/>
          <w:sz w:val="24"/>
          <w:szCs w:val="24"/>
        </w:rPr>
        <w:t>Project</w:t>
      </w:r>
      <w:r w:rsidRPr="00D14F85">
        <w:rPr>
          <w:color w:val="000000"/>
          <w:sz w:val="24"/>
        </w:rPr>
        <w:t xml:space="preserve"> Unit</w:t>
      </w:r>
      <w:r>
        <w:rPr>
          <w:color w:val="000000"/>
          <w:sz w:val="24"/>
          <w:szCs w:val="24"/>
        </w:rPr>
        <w:t xml:space="preserve">: </w:t>
      </w:r>
      <w:r w:rsidRPr="00D14F85">
        <w:rPr>
          <w:color w:val="000000"/>
          <w:sz w:val="24"/>
        </w:rPr>
        <w:t>(</w:t>
      </w:r>
      <w:proofErr w:type="spellStart"/>
      <w:r w:rsidRPr="00D14F85">
        <w:rPr>
          <w:color w:val="000000"/>
          <w:sz w:val="24"/>
        </w:rPr>
        <w:t>i</w:t>
      </w:r>
      <w:proofErr w:type="spellEnd"/>
      <w:r w:rsidRPr="00D14F85">
        <w:rPr>
          <w:color w:val="000000"/>
          <w:sz w:val="24"/>
        </w:rPr>
        <w:t xml:space="preserve">) the City's in-house labor cost, (ii) the City's deferred maintenance cost, (iii) offset of future capital costs of </w:t>
      </w:r>
      <w:r w:rsidRPr="00D14F85">
        <w:rPr>
          <w:color w:val="000000"/>
          <w:sz w:val="24"/>
        </w:rPr>
        <w:lastRenderedPageBreak/>
        <w:t xml:space="preserve">the City, and (iv) future PECO tariff or rate changes. </w:t>
      </w:r>
      <w:r w:rsidR="00FA1817">
        <w:rPr>
          <w:color w:val="000000"/>
          <w:sz w:val="24"/>
        </w:rPr>
        <w:t>The measurement and verification plan required as Schedule F</w:t>
      </w:r>
      <w:r w:rsidR="00FA1817" w:rsidRPr="00FA1817">
        <w:rPr>
          <w:color w:val="000000"/>
          <w:sz w:val="24"/>
        </w:rPr>
        <w:t xml:space="preserve"> </w:t>
      </w:r>
      <w:r w:rsidR="00FA1817">
        <w:rPr>
          <w:color w:val="000000"/>
          <w:sz w:val="24"/>
        </w:rPr>
        <w:t>will not be based on “deemed” or stipulated savings. T</w:t>
      </w:r>
      <w:r w:rsidR="00FA1817" w:rsidRPr="00D14F85">
        <w:rPr>
          <w:color w:val="000000"/>
          <w:sz w:val="24"/>
        </w:rPr>
        <w:t xml:space="preserve">he </w:t>
      </w:r>
      <w:r w:rsidRPr="00D14F85">
        <w:rPr>
          <w:color w:val="000000"/>
          <w:sz w:val="24"/>
        </w:rPr>
        <w:t>ESCO may seek written exemptions from PEA on a case-by-case basis. However, the final determination of allowable savings in each case considered will reside with PEA.</w:t>
      </w:r>
    </w:p>
    <w:p w14:paraId="00000187" w14:textId="77777777" w:rsidR="001B5B4F" w:rsidRPr="00D14F85" w:rsidRDefault="005E0830" w:rsidP="00D14F85">
      <w:pPr>
        <w:numPr>
          <w:ilvl w:val="1"/>
          <w:numId w:val="30"/>
        </w:numPr>
        <w:pBdr>
          <w:top w:val="nil"/>
          <w:left w:val="nil"/>
          <w:bottom w:val="nil"/>
          <w:right w:val="nil"/>
          <w:between w:val="nil"/>
        </w:pBdr>
        <w:spacing w:before="225" w:line="276" w:lineRule="auto"/>
        <w:jc w:val="both"/>
        <w:rPr>
          <w:color w:val="000000"/>
          <w:sz w:val="28"/>
        </w:rPr>
      </w:pPr>
      <w:r w:rsidRPr="00D14F85">
        <w:rPr>
          <w:b/>
          <w:color w:val="000000"/>
          <w:sz w:val="24"/>
        </w:rPr>
        <w:t>Investment Grade Audit Report Format.</w:t>
      </w:r>
    </w:p>
    <w:p w14:paraId="00000188" w14:textId="77777777" w:rsidR="001B5B4F" w:rsidRPr="00D14F85" w:rsidRDefault="005E0830" w:rsidP="00D14F85">
      <w:pPr>
        <w:numPr>
          <w:ilvl w:val="2"/>
          <w:numId w:val="30"/>
        </w:numPr>
        <w:pBdr>
          <w:top w:val="nil"/>
          <w:left w:val="nil"/>
          <w:bottom w:val="nil"/>
          <w:right w:val="nil"/>
          <w:between w:val="nil"/>
        </w:pBdr>
        <w:spacing w:before="225" w:line="276" w:lineRule="auto"/>
        <w:jc w:val="both"/>
        <w:rPr>
          <w:color w:val="000000"/>
          <w:sz w:val="24"/>
        </w:rPr>
      </w:pPr>
      <w:r w:rsidRPr="00D14F85">
        <w:rPr>
          <w:color w:val="000000"/>
          <w:sz w:val="24"/>
        </w:rPr>
        <w:t>The ESCO shall prepare a two-volume report as follows:</w:t>
      </w:r>
    </w:p>
    <w:p w14:paraId="00000189" w14:textId="7B57BDB1" w:rsidR="001B5B4F" w:rsidRPr="00D14F85" w:rsidRDefault="002D7722" w:rsidP="00D14F85">
      <w:pPr>
        <w:numPr>
          <w:ilvl w:val="3"/>
          <w:numId w:val="30"/>
        </w:numPr>
        <w:pBdr>
          <w:top w:val="nil"/>
          <w:left w:val="nil"/>
          <w:bottom w:val="nil"/>
          <w:right w:val="nil"/>
          <w:between w:val="nil"/>
        </w:pBdr>
        <w:spacing w:before="225" w:line="276" w:lineRule="auto"/>
        <w:jc w:val="both"/>
        <w:rPr>
          <w:color w:val="000000"/>
          <w:sz w:val="24"/>
        </w:rPr>
      </w:pPr>
      <w:r w:rsidRPr="00D14F85">
        <w:rPr>
          <w:color w:val="000000"/>
          <w:sz w:val="24"/>
        </w:rPr>
        <w:t>Each volume must be submitted</w:t>
      </w:r>
      <w:r>
        <w:rPr>
          <w:color w:val="000000"/>
          <w:sz w:val="24"/>
          <w:szCs w:val="24"/>
        </w:rPr>
        <w:t xml:space="preserve"> electronically or</w:t>
      </w:r>
      <w:r w:rsidRPr="00D14F85">
        <w:rPr>
          <w:color w:val="000000"/>
          <w:sz w:val="24"/>
        </w:rPr>
        <w:t xml:space="preserve"> using 8 1/</w:t>
      </w:r>
      <w:proofErr w:type="gramStart"/>
      <w:r w:rsidRPr="00D14F85">
        <w:rPr>
          <w:color w:val="000000"/>
          <w:sz w:val="24"/>
        </w:rPr>
        <w:t>2''</w:t>
      </w:r>
      <w:proofErr w:type="gramEnd"/>
      <w:r w:rsidRPr="00D14F85">
        <w:rPr>
          <w:color w:val="000000"/>
          <w:sz w:val="24"/>
        </w:rPr>
        <w:t xml:space="preserve"> x 11" sheets of paper and a font size no smaller than 10 </w:t>
      </w:r>
      <w:proofErr w:type="gramStart"/>
      <w:r w:rsidRPr="00D14F85">
        <w:rPr>
          <w:color w:val="000000"/>
          <w:sz w:val="24"/>
        </w:rPr>
        <w:t>point</w:t>
      </w:r>
      <w:proofErr w:type="gramEnd"/>
      <w:r w:rsidRPr="00D14F85">
        <w:rPr>
          <w:color w:val="000000"/>
          <w:sz w:val="24"/>
        </w:rPr>
        <w:t>. The pages in each volume must be numbered sequentially</w:t>
      </w:r>
      <w:r>
        <w:rPr>
          <w:color w:val="000000"/>
          <w:sz w:val="24"/>
          <w:szCs w:val="24"/>
        </w:rPr>
        <w:t xml:space="preserve"> and</w:t>
      </w:r>
      <w:r w:rsidRPr="00D14F85">
        <w:rPr>
          <w:color w:val="000000"/>
          <w:sz w:val="24"/>
        </w:rPr>
        <w:t xml:space="preserve"> include a Table of Contents and</w:t>
      </w:r>
      <w:r>
        <w:rPr>
          <w:color w:val="000000"/>
          <w:sz w:val="24"/>
          <w:szCs w:val="24"/>
        </w:rPr>
        <w:t>, if submitted on paper</w:t>
      </w:r>
      <w:r>
        <w:rPr>
          <w:sz w:val="24"/>
          <w:szCs w:val="24"/>
        </w:rPr>
        <w:t>,</w:t>
      </w:r>
      <w:r w:rsidRPr="00D14F85">
        <w:rPr>
          <w:color w:val="000000"/>
          <w:sz w:val="24"/>
        </w:rPr>
        <w:t xml:space="preserve"> tabbed with the visible titles of corresponding Schedules (Volume 1) or Sections (Volume 2</w:t>
      </w:r>
      <w:r>
        <w:rPr>
          <w:color w:val="000000"/>
          <w:sz w:val="24"/>
          <w:szCs w:val="24"/>
        </w:rPr>
        <w:t>).</w:t>
      </w:r>
    </w:p>
    <w:p w14:paraId="0000018A" w14:textId="0F96AB96" w:rsidR="001B5B4F" w:rsidRDefault="002D7722" w:rsidP="00D14F85">
      <w:pPr>
        <w:numPr>
          <w:ilvl w:val="3"/>
          <w:numId w:val="30"/>
        </w:numPr>
        <w:pBdr>
          <w:top w:val="nil"/>
          <w:left w:val="nil"/>
          <w:bottom w:val="nil"/>
          <w:right w:val="nil"/>
          <w:between w:val="nil"/>
        </w:pBdr>
        <w:spacing w:before="225" w:line="276" w:lineRule="auto"/>
        <w:jc w:val="both"/>
        <w:rPr>
          <w:sz w:val="24"/>
          <w:szCs w:val="24"/>
        </w:rPr>
      </w:pPr>
      <w:r>
        <w:rPr>
          <w:sz w:val="24"/>
          <w:szCs w:val="24"/>
        </w:rPr>
        <w:t>Volume 1 shall include the presentation of information in the following schedules to also be attached to this Contract as a condition to the Implementation Phase including both information submitted in response to the extent</w:t>
      </w:r>
      <w:r w:rsidRPr="00D14F85">
        <w:rPr>
          <w:sz w:val="24"/>
        </w:rPr>
        <w:t xml:space="preserve"> </w:t>
      </w:r>
      <w:r>
        <w:rPr>
          <w:sz w:val="24"/>
          <w:szCs w:val="24"/>
        </w:rPr>
        <w:t xml:space="preserve">the information has been requested and developed </w:t>
      </w:r>
      <w:proofErr w:type="gramStart"/>
      <w:r>
        <w:rPr>
          <w:sz w:val="24"/>
          <w:szCs w:val="24"/>
        </w:rPr>
        <w:t>during the course</w:t>
      </w:r>
      <w:r w:rsidRPr="00D14F85">
        <w:rPr>
          <w:sz w:val="24"/>
        </w:rPr>
        <w:t xml:space="preserve"> </w:t>
      </w:r>
      <w:r>
        <w:rPr>
          <w:sz w:val="24"/>
          <w:szCs w:val="24"/>
        </w:rPr>
        <w:t>of</w:t>
      </w:r>
      <w:proofErr w:type="gramEnd"/>
      <w:r w:rsidRPr="00D14F85">
        <w:rPr>
          <w:sz w:val="24"/>
        </w:rPr>
        <w:t xml:space="preserve"> </w:t>
      </w:r>
      <w:r>
        <w:rPr>
          <w:sz w:val="24"/>
          <w:szCs w:val="24"/>
        </w:rPr>
        <w:t>performing</w:t>
      </w:r>
      <w:r w:rsidRPr="00D14F85">
        <w:rPr>
          <w:sz w:val="24"/>
        </w:rPr>
        <w:t xml:space="preserve"> </w:t>
      </w:r>
      <w:r>
        <w:rPr>
          <w:sz w:val="24"/>
          <w:szCs w:val="24"/>
        </w:rPr>
        <w:t xml:space="preserve">the Energy Audit. All Schedules must be consistent with the requirements of </w:t>
      </w:r>
      <w:r>
        <w:rPr>
          <w:b/>
          <w:sz w:val="24"/>
          <w:szCs w:val="24"/>
        </w:rPr>
        <w:t>Exhibit VIII (ESCO Services and Technical Requirements)</w:t>
      </w:r>
      <w:r w:rsidRPr="00D14F85">
        <w:rPr>
          <w:sz w:val="24"/>
        </w:rPr>
        <w:t xml:space="preserve"> </w:t>
      </w:r>
      <w:r>
        <w:rPr>
          <w:sz w:val="24"/>
          <w:szCs w:val="24"/>
        </w:rPr>
        <w:t>and other relevant Exhibits.</w:t>
      </w:r>
    </w:p>
    <w:p w14:paraId="0000018B" w14:textId="77777777" w:rsidR="001B5B4F" w:rsidRPr="00D14F85" w:rsidRDefault="001B5B4F" w:rsidP="00D14F85">
      <w:pPr>
        <w:tabs>
          <w:tab w:val="left" w:pos="2979"/>
        </w:tabs>
        <w:spacing w:line="276" w:lineRule="auto"/>
        <w:ind w:right="-6"/>
        <w:rPr>
          <w:sz w:val="24"/>
        </w:rPr>
      </w:pPr>
    </w:p>
    <w:p w14:paraId="0000018C" w14:textId="1F6A1CCB" w:rsidR="001B5B4F" w:rsidRPr="00D14F85" w:rsidRDefault="002D7722" w:rsidP="00D14F85">
      <w:pPr>
        <w:numPr>
          <w:ilvl w:val="0"/>
          <w:numId w:val="40"/>
        </w:numPr>
        <w:pBdr>
          <w:top w:val="nil"/>
          <w:left w:val="nil"/>
          <w:bottom w:val="nil"/>
          <w:right w:val="nil"/>
          <w:between w:val="nil"/>
        </w:pBdr>
        <w:tabs>
          <w:tab w:val="left" w:pos="1350"/>
          <w:tab w:val="left" w:pos="3259"/>
        </w:tabs>
        <w:spacing w:before="10" w:line="276" w:lineRule="auto"/>
        <w:ind w:left="1350" w:right="-6" w:hanging="630"/>
        <w:jc w:val="both"/>
      </w:pPr>
      <w:bookmarkStart w:id="7" w:name="_heading=h.kgcv8k" w:colFirst="0" w:colLast="0"/>
      <w:bookmarkEnd w:id="7"/>
      <w:r w:rsidRPr="00D14F85">
        <w:rPr>
          <w:color w:val="000000"/>
          <w:sz w:val="24"/>
        </w:rPr>
        <w:t>Schedule A</w:t>
      </w:r>
      <w:r w:rsidRPr="00D14F85">
        <w:rPr>
          <w:sz w:val="24"/>
        </w:rPr>
        <w:t xml:space="preserve"> Scope of Work </w:t>
      </w:r>
      <w:r w:rsidRPr="00D14F85">
        <w:rPr>
          <w:color w:val="000000"/>
          <w:sz w:val="24"/>
        </w:rPr>
        <w:t>(identifying each proposed Project Unit to be installed by the ESCO, describing all work necessary for such installation and describing what obligations, if any, the ESCO proposes to undertake with respect to hazardous substances)</w:t>
      </w:r>
    </w:p>
    <w:p w14:paraId="0000018D" w14:textId="023CDB73" w:rsidR="001B5B4F" w:rsidRPr="00D14F85" w:rsidRDefault="002D7722" w:rsidP="00D14F85">
      <w:pPr>
        <w:numPr>
          <w:ilvl w:val="0"/>
          <w:numId w:val="40"/>
        </w:numPr>
        <w:pBdr>
          <w:top w:val="nil"/>
          <w:left w:val="nil"/>
          <w:bottom w:val="nil"/>
          <w:right w:val="nil"/>
          <w:between w:val="nil"/>
        </w:pBdr>
        <w:tabs>
          <w:tab w:val="left" w:pos="1350"/>
          <w:tab w:val="left" w:pos="3259"/>
        </w:tabs>
        <w:spacing w:before="10" w:line="276" w:lineRule="auto"/>
        <w:ind w:left="1350" w:right="-6" w:hanging="630"/>
        <w:jc w:val="both"/>
      </w:pPr>
      <w:r w:rsidRPr="00D14F85">
        <w:rPr>
          <w:color w:val="000000"/>
          <w:sz w:val="24"/>
        </w:rPr>
        <w:t>Schedule</w:t>
      </w:r>
      <w:r w:rsidRPr="00D14F85">
        <w:rPr>
          <w:sz w:val="24"/>
        </w:rPr>
        <w:t xml:space="preserve"> </w:t>
      </w:r>
      <w:r w:rsidRPr="00D14F85">
        <w:rPr>
          <w:color w:val="000000"/>
          <w:sz w:val="24"/>
        </w:rPr>
        <w:t>B</w:t>
      </w:r>
      <w:r>
        <w:rPr>
          <w:color w:val="000000"/>
          <w:sz w:val="24"/>
          <w:szCs w:val="24"/>
        </w:rPr>
        <w:t xml:space="preserve"> </w:t>
      </w:r>
      <w:bookmarkStart w:id="8" w:name="_Hlk141170527"/>
      <w:r w:rsidRPr="00D14F85">
        <w:rPr>
          <w:color w:val="000000"/>
          <w:sz w:val="24"/>
        </w:rPr>
        <w:t>Description of Premises, Project Site and Pre-existing Equipment Inventory</w:t>
      </w:r>
    </w:p>
    <w:bookmarkEnd w:id="8"/>
    <w:p w14:paraId="0000018E" w14:textId="77777777" w:rsidR="001B5B4F" w:rsidRPr="00D14F85" w:rsidRDefault="005E0830" w:rsidP="00D14F85">
      <w:pPr>
        <w:numPr>
          <w:ilvl w:val="0"/>
          <w:numId w:val="40"/>
        </w:numPr>
        <w:pBdr>
          <w:top w:val="nil"/>
          <w:left w:val="nil"/>
          <w:bottom w:val="nil"/>
          <w:right w:val="nil"/>
          <w:between w:val="nil"/>
        </w:pBdr>
        <w:tabs>
          <w:tab w:val="left" w:pos="1350"/>
          <w:tab w:val="left" w:pos="2880"/>
        </w:tabs>
        <w:spacing w:before="10" w:line="276" w:lineRule="auto"/>
        <w:ind w:left="1350" w:right="-6" w:hanging="630"/>
        <w:jc w:val="both"/>
        <w:rPr>
          <w:color w:val="000000"/>
          <w:sz w:val="24"/>
        </w:rPr>
      </w:pPr>
      <w:r w:rsidRPr="00D14F85">
        <w:rPr>
          <w:color w:val="000000"/>
          <w:sz w:val="24"/>
        </w:rPr>
        <w:t>Schedule C</w:t>
      </w:r>
      <w:r w:rsidRPr="00D14F85">
        <w:rPr>
          <w:color w:val="000000"/>
          <w:sz w:val="24"/>
        </w:rPr>
        <w:tab/>
        <w:t>Energy Saving Guarantee</w:t>
      </w:r>
    </w:p>
    <w:p w14:paraId="0000018F" w14:textId="77777777" w:rsidR="001B5B4F" w:rsidRPr="00D14F85" w:rsidRDefault="005E0830" w:rsidP="00D14F85">
      <w:pPr>
        <w:numPr>
          <w:ilvl w:val="0"/>
          <w:numId w:val="40"/>
        </w:numPr>
        <w:pBdr>
          <w:top w:val="nil"/>
          <w:left w:val="nil"/>
          <w:bottom w:val="nil"/>
          <w:right w:val="nil"/>
          <w:between w:val="nil"/>
        </w:pBdr>
        <w:tabs>
          <w:tab w:val="left" w:pos="1350"/>
          <w:tab w:val="left" w:pos="2880"/>
        </w:tabs>
        <w:spacing w:before="10" w:line="276" w:lineRule="auto"/>
        <w:ind w:left="1350" w:right="-6" w:hanging="630"/>
        <w:jc w:val="both"/>
        <w:rPr>
          <w:color w:val="000000"/>
          <w:sz w:val="24"/>
        </w:rPr>
      </w:pPr>
      <w:r w:rsidRPr="00D14F85">
        <w:rPr>
          <w:color w:val="000000"/>
          <w:sz w:val="24"/>
        </w:rPr>
        <w:t>Schedule D</w:t>
      </w:r>
      <w:r w:rsidRPr="00D14F85">
        <w:rPr>
          <w:color w:val="000000"/>
          <w:sz w:val="24"/>
        </w:rPr>
        <w:tab/>
        <w:t>ESCO Compensation and Milestone Payment Schedule</w:t>
      </w:r>
    </w:p>
    <w:p w14:paraId="00000190" w14:textId="77777777" w:rsidR="001B5B4F" w:rsidRPr="00D14F85" w:rsidRDefault="005E0830" w:rsidP="00D14F85">
      <w:pPr>
        <w:numPr>
          <w:ilvl w:val="0"/>
          <w:numId w:val="40"/>
        </w:numPr>
        <w:pBdr>
          <w:top w:val="nil"/>
          <w:left w:val="nil"/>
          <w:bottom w:val="nil"/>
          <w:right w:val="nil"/>
          <w:between w:val="nil"/>
        </w:pBdr>
        <w:tabs>
          <w:tab w:val="left" w:pos="1350"/>
          <w:tab w:val="left" w:pos="2880"/>
        </w:tabs>
        <w:spacing w:before="10" w:line="276" w:lineRule="auto"/>
        <w:ind w:left="1350" w:right="-6" w:hanging="630"/>
        <w:jc w:val="both"/>
        <w:rPr>
          <w:color w:val="000000"/>
          <w:sz w:val="24"/>
        </w:rPr>
      </w:pPr>
      <w:r w:rsidRPr="00D14F85">
        <w:rPr>
          <w:color w:val="000000"/>
          <w:sz w:val="24"/>
        </w:rPr>
        <w:t>Schedule E</w:t>
      </w:r>
      <w:r w:rsidRPr="00D14F85">
        <w:rPr>
          <w:color w:val="000000"/>
          <w:sz w:val="24"/>
        </w:rPr>
        <w:tab/>
        <w:t>Baseline Energy Consumption; Baseline Adjustments</w:t>
      </w:r>
    </w:p>
    <w:p w14:paraId="00000191" w14:textId="77777777" w:rsidR="001B5B4F" w:rsidRPr="00D14F85" w:rsidRDefault="005E0830" w:rsidP="00D14F85">
      <w:pPr>
        <w:numPr>
          <w:ilvl w:val="0"/>
          <w:numId w:val="40"/>
        </w:numPr>
        <w:pBdr>
          <w:top w:val="nil"/>
          <w:left w:val="nil"/>
          <w:bottom w:val="nil"/>
          <w:right w:val="nil"/>
          <w:between w:val="nil"/>
        </w:pBdr>
        <w:tabs>
          <w:tab w:val="left" w:pos="1350"/>
          <w:tab w:val="left" w:pos="2880"/>
        </w:tabs>
        <w:spacing w:before="10" w:line="276" w:lineRule="auto"/>
        <w:ind w:left="1350" w:right="-6" w:hanging="630"/>
        <w:jc w:val="both"/>
        <w:rPr>
          <w:color w:val="000000"/>
          <w:sz w:val="24"/>
        </w:rPr>
      </w:pPr>
      <w:r w:rsidRPr="00D14F85">
        <w:rPr>
          <w:color w:val="000000"/>
          <w:sz w:val="24"/>
        </w:rPr>
        <w:t>Schedule F</w:t>
      </w:r>
      <w:r w:rsidRPr="00D14F85">
        <w:rPr>
          <w:color w:val="000000"/>
          <w:sz w:val="24"/>
        </w:rPr>
        <w:tab/>
        <w:t>Measurement and Verification</w:t>
      </w:r>
      <w:r>
        <w:rPr>
          <w:color w:val="000000"/>
          <w:sz w:val="24"/>
          <w:szCs w:val="24"/>
        </w:rPr>
        <w:t xml:space="preserve"> </w:t>
      </w:r>
    </w:p>
    <w:p w14:paraId="00000192" w14:textId="77777777" w:rsidR="001B5B4F" w:rsidRPr="00D14F85" w:rsidRDefault="005E0830" w:rsidP="00D14F85">
      <w:pPr>
        <w:numPr>
          <w:ilvl w:val="0"/>
          <w:numId w:val="40"/>
        </w:numPr>
        <w:pBdr>
          <w:top w:val="nil"/>
          <w:left w:val="nil"/>
          <w:bottom w:val="nil"/>
          <w:right w:val="nil"/>
          <w:between w:val="nil"/>
        </w:pBdr>
        <w:tabs>
          <w:tab w:val="left" w:pos="1350"/>
          <w:tab w:val="left" w:pos="2880"/>
        </w:tabs>
        <w:spacing w:before="10" w:line="276" w:lineRule="auto"/>
        <w:ind w:left="1350" w:right="-6" w:hanging="630"/>
        <w:jc w:val="both"/>
        <w:rPr>
          <w:color w:val="000000"/>
          <w:sz w:val="24"/>
        </w:rPr>
      </w:pPr>
      <w:r w:rsidRPr="00D14F85">
        <w:rPr>
          <w:color w:val="000000"/>
          <w:sz w:val="24"/>
        </w:rPr>
        <w:t>Schedule G</w:t>
      </w:r>
      <w:r w:rsidRPr="00D14F85">
        <w:rPr>
          <w:color w:val="000000"/>
          <w:sz w:val="24"/>
        </w:rPr>
        <w:tab/>
        <w:t>Analysis of Final Project Costs and Final Project Cashflow</w:t>
      </w:r>
    </w:p>
    <w:p w14:paraId="00000193" w14:textId="77777777" w:rsidR="001B5B4F" w:rsidRPr="00D14F85" w:rsidRDefault="005E0830" w:rsidP="00D14F85">
      <w:pPr>
        <w:numPr>
          <w:ilvl w:val="0"/>
          <w:numId w:val="40"/>
        </w:numPr>
        <w:pBdr>
          <w:top w:val="nil"/>
          <w:left w:val="nil"/>
          <w:bottom w:val="nil"/>
          <w:right w:val="nil"/>
          <w:between w:val="nil"/>
        </w:pBdr>
        <w:tabs>
          <w:tab w:val="left" w:pos="1350"/>
          <w:tab w:val="left" w:pos="2880"/>
        </w:tabs>
        <w:spacing w:before="10" w:line="276" w:lineRule="auto"/>
        <w:ind w:left="1350" w:right="-6" w:hanging="630"/>
        <w:jc w:val="both"/>
        <w:rPr>
          <w:color w:val="000000"/>
          <w:sz w:val="24"/>
        </w:rPr>
      </w:pPr>
      <w:r w:rsidRPr="00D14F85">
        <w:rPr>
          <w:color w:val="000000"/>
          <w:sz w:val="24"/>
        </w:rPr>
        <w:t>Schedule H</w:t>
      </w:r>
      <w:r w:rsidRPr="00D14F85">
        <w:rPr>
          <w:color w:val="000000"/>
          <w:sz w:val="24"/>
        </w:rPr>
        <w:tab/>
        <w:t>Prevailing Wage Rates</w:t>
      </w:r>
      <w:r>
        <w:rPr>
          <w:color w:val="000000"/>
          <w:sz w:val="24"/>
          <w:szCs w:val="24"/>
        </w:rPr>
        <w:t xml:space="preserve"> </w:t>
      </w:r>
    </w:p>
    <w:p w14:paraId="00000194" w14:textId="56AF784C" w:rsidR="001B5B4F" w:rsidRPr="00D14F85" w:rsidRDefault="002D7722" w:rsidP="00D14F85">
      <w:pPr>
        <w:numPr>
          <w:ilvl w:val="0"/>
          <w:numId w:val="40"/>
        </w:numPr>
        <w:pBdr>
          <w:top w:val="nil"/>
          <w:left w:val="nil"/>
          <w:bottom w:val="nil"/>
          <w:right w:val="nil"/>
          <w:between w:val="nil"/>
        </w:pBdr>
        <w:tabs>
          <w:tab w:val="left" w:pos="1350"/>
          <w:tab w:val="left" w:pos="2880"/>
        </w:tabs>
        <w:spacing w:before="10" w:line="276" w:lineRule="auto"/>
        <w:ind w:left="1350" w:right="-6" w:hanging="630"/>
        <w:jc w:val="both"/>
        <w:rPr>
          <w:color w:val="000000"/>
          <w:sz w:val="24"/>
        </w:rPr>
      </w:pPr>
      <w:r w:rsidRPr="00D14F85">
        <w:rPr>
          <w:color w:val="000000"/>
          <w:sz w:val="24"/>
        </w:rPr>
        <w:t>Schedule I</w:t>
      </w:r>
      <w:r w:rsidRPr="00D14F85">
        <w:rPr>
          <w:color w:val="000000"/>
          <w:sz w:val="24"/>
        </w:rPr>
        <w:tab/>
        <w:t>Measurement and Verification Payments</w:t>
      </w:r>
    </w:p>
    <w:p w14:paraId="00000195" w14:textId="77777777" w:rsidR="001B5B4F" w:rsidRPr="00D14F85" w:rsidRDefault="005E0830" w:rsidP="00D14F85">
      <w:pPr>
        <w:numPr>
          <w:ilvl w:val="0"/>
          <w:numId w:val="40"/>
        </w:numPr>
        <w:pBdr>
          <w:top w:val="nil"/>
          <w:left w:val="nil"/>
          <w:bottom w:val="nil"/>
          <w:right w:val="nil"/>
          <w:between w:val="nil"/>
        </w:pBdr>
        <w:tabs>
          <w:tab w:val="left" w:pos="1350"/>
          <w:tab w:val="left" w:pos="2880"/>
        </w:tabs>
        <w:spacing w:before="10" w:line="276" w:lineRule="auto"/>
        <w:ind w:left="1350" w:right="-6" w:hanging="630"/>
        <w:jc w:val="both"/>
        <w:rPr>
          <w:color w:val="000000"/>
          <w:sz w:val="24"/>
        </w:rPr>
      </w:pPr>
      <w:r w:rsidRPr="00D14F85">
        <w:rPr>
          <w:color w:val="000000"/>
          <w:sz w:val="24"/>
        </w:rPr>
        <w:t>Schedule J</w:t>
      </w:r>
      <w:r w:rsidRPr="00D14F85">
        <w:rPr>
          <w:color w:val="000000"/>
          <w:sz w:val="24"/>
        </w:rPr>
        <w:tab/>
        <w:t>Implementation Schedule</w:t>
      </w:r>
    </w:p>
    <w:p w14:paraId="00000196" w14:textId="37045FBF" w:rsidR="001B5B4F" w:rsidRPr="00D14F85" w:rsidRDefault="005E0830" w:rsidP="00D14F85">
      <w:pPr>
        <w:numPr>
          <w:ilvl w:val="0"/>
          <w:numId w:val="40"/>
        </w:numPr>
        <w:pBdr>
          <w:top w:val="nil"/>
          <w:left w:val="nil"/>
          <w:bottom w:val="nil"/>
          <w:right w:val="nil"/>
          <w:between w:val="nil"/>
        </w:pBdr>
        <w:tabs>
          <w:tab w:val="left" w:pos="1350"/>
          <w:tab w:val="left" w:pos="2880"/>
        </w:tabs>
        <w:spacing w:before="5" w:line="276" w:lineRule="auto"/>
        <w:ind w:left="1350" w:right="-6" w:hanging="630"/>
        <w:jc w:val="both"/>
        <w:rPr>
          <w:color w:val="000000"/>
          <w:sz w:val="24"/>
        </w:rPr>
      </w:pPr>
      <w:r w:rsidRPr="00D14F85">
        <w:rPr>
          <w:color w:val="000000"/>
          <w:sz w:val="24"/>
        </w:rPr>
        <w:t>Schedule K</w:t>
      </w:r>
      <w:r w:rsidRPr="00D14F85">
        <w:rPr>
          <w:color w:val="000000"/>
          <w:sz w:val="24"/>
        </w:rPr>
        <w:tab/>
      </w:r>
      <w:r w:rsidR="00DE04F6" w:rsidRPr="00D14F85">
        <w:rPr>
          <w:color w:val="000000"/>
          <w:sz w:val="24"/>
        </w:rPr>
        <w:t>Start</w:t>
      </w:r>
      <w:r w:rsidR="00DE04F6">
        <w:rPr>
          <w:color w:val="000000"/>
          <w:sz w:val="24"/>
        </w:rPr>
        <w:t>-U</w:t>
      </w:r>
      <w:r w:rsidR="00DE04F6" w:rsidRPr="00D14F85">
        <w:rPr>
          <w:color w:val="000000"/>
          <w:sz w:val="24"/>
        </w:rPr>
        <w:t xml:space="preserve">p </w:t>
      </w:r>
      <w:r w:rsidRPr="00D14F85">
        <w:rPr>
          <w:color w:val="000000"/>
          <w:sz w:val="24"/>
        </w:rPr>
        <w:t>and Commissioning Plan</w:t>
      </w:r>
    </w:p>
    <w:p w14:paraId="00000197" w14:textId="130848D8" w:rsidR="001B5B4F" w:rsidRPr="00D14F85" w:rsidRDefault="002D7722" w:rsidP="00D14F85">
      <w:pPr>
        <w:numPr>
          <w:ilvl w:val="0"/>
          <w:numId w:val="40"/>
        </w:numPr>
        <w:pBdr>
          <w:top w:val="nil"/>
          <w:left w:val="nil"/>
          <w:bottom w:val="nil"/>
          <w:right w:val="nil"/>
          <w:between w:val="nil"/>
        </w:pBdr>
        <w:tabs>
          <w:tab w:val="left" w:pos="1350"/>
          <w:tab w:val="left" w:pos="2880"/>
        </w:tabs>
        <w:spacing w:before="10" w:line="276" w:lineRule="auto"/>
        <w:ind w:left="1350" w:right="-6" w:hanging="630"/>
        <w:jc w:val="both"/>
        <w:rPr>
          <w:color w:val="000000"/>
          <w:sz w:val="24"/>
        </w:rPr>
      </w:pPr>
      <w:r w:rsidRPr="00D14F85">
        <w:rPr>
          <w:color w:val="000000"/>
          <w:sz w:val="24"/>
        </w:rPr>
        <w:t>Schedule L</w:t>
      </w:r>
      <w:r w:rsidRPr="00D14F85">
        <w:rPr>
          <w:color w:val="000000"/>
          <w:sz w:val="24"/>
        </w:rPr>
        <w:tab/>
        <w:t xml:space="preserve">Standards of </w:t>
      </w:r>
      <w:r>
        <w:rPr>
          <w:color w:val="000000"/>
          <w:sz w:val="24"/>
          <w:szCs w:val="24"/>
        </w:rPr>
        <w:t>Comfort</w:t>
      </w:r>
    </w:p>
    <w:p w14:paraId="00000198" w14:textId="77777777" w:rsidR="001B5B4F" w:rsidRPr="00D14F85" w:rsidRDefault="005E0830" w:rsidP="00D14F85">
      <w:pPr>
        <w:numPr>
          <w:ilvl w:val="0"/>
          <w:numId w:val="40"/>
        </w:numPr>
        <w:pBdr>
          <w:top w:val="nil"/>
          <w:left w:val="nil"/>
          <w:bottom w:val="nil"/>
          <w:right w:val="nil"/>
          <w:between w:val="nil"/>
        </w:pBdr>
        <w:tabs>
          <w:tab w:val="left" w:pos="1350"/>
          <w:tab w:val="left" w:pos="2880"/>
        </w:tabs>
        <w:spacing w:before="5" w:line="276" w:lineRule="auto"/>
        <w:ind w:left="1350" w:right="-6" w:hanging="630"/>
        <w:jc w:val="both"/>
        <w:rPr>
          <w:color w:val="000000"/>
          <w:sz w:val="24"/>
        </w:rPr>
      </w:pPr>
      <w:r w:rsidRPr="00D14F85">
        <w:rPr>
          <w:color w:val="000000"/>
          <w:sz w:val="24"/>
        </w:rPr>
        <w:t>Schedule M</w:t>
      </w:r>
      <w:r w:rsidRPr="00D14F85">
        <w:rPr>
          <w:color w:val="000000"/>
          <w:sz w:val="24"/>
        </w:rPr>
        <w:tab/>
        <w:t>ESCO's Training Responsibilities</w:t>
      </w:r>
    </w:p>
    <w:p w14:paraId="00000199" w14:textId="77777777" w:rsidR="001B5B4F" w:rsidRPr="00D14F85" w:rsidRDefault="005E0830" w:rsidP="00D14F85">
      <w:pPr>
        <w:numPr>
          <w:ilvl w:val="0"/>
          <w:numId w:val="40"/>
        </w:numPr>
        <w:pBdr>
          <w:top w:val="nil"/>
          <w:left w:val="nil"/>
          <w:bottom w:val="nil"/>
          <w:right w:val="nil"/>
          <w:between w:val="nil"/>
        </w:pBdr>
        <w:tabs>
          <w:tab w:val="left" w:pos="1350"/>
          <w:tab w:val="left" w:pos="2880"/>
        </w:tabs>
        <w:spacing w:before="10" w:line="276" w:lineRule="auto"/>
        <w:ind w:left="1350" w:right="-6" w:hanging="630"/>
        <w:jc w:val="both"/>
        <w:rPr>
          <w:color w:val="000000"/>
          <w:sz w:val="24"/>
        </w:rPr>
      </w:pPr>
      <w:r w:rsidRPr="00D14F85">
        <w:rPr>
          <w:color w:val="000000"/>
          <w:sz w:val="24"/>
        </w:rPr>
        <w:t>Schedule N</w:t>
      </w:r>
      <w:r w:rsidRPr="00D14F85">
        <w:rPr>
          <w:color w:val="000000"/>
          <w:sz w:val="24"/>
        </w:rPr>
        <w:tab/>
        <w:t>Waste and Hazardous Material Removal Responsibilities</w:t>
      </w:r>
    </w:p>
    <w:p w14:paraId="0000019A" w14:textId="186B04E8" w:rsidR="001B5B4F" w:rsidRPr="00D14F85" w:rsidRDefault="002D7722" w:rsidP="00D14F85">
      <w:pPr>
        <w:numPr>
          <w:ilvl w:val="0"/>
          <w:numId w:val="40"/>
        </w:numPr>
        <w:pBdr>
          <w:top w:val="nil"/>
          <w:left w:val="nil"/>
          <w:bottom w:val="nil"/>
          <w:right w:val="nil"/>
          <w:between w:val="nil"/>
        </w:pBdr>
        <w:tabs>
          <w:tab w:val="left" w:pos="1350"/>
          <w:tab w:val="left" w:pos="2880"/>
        </w:tabs>
        <w:spacing w:before="1" w:line="276" w:lineRule="auto"/>
        <w:ind w:left="1350" w:right="-6" w:hanging="630"/>
        <w:jc w:val="both"/>
        <w:rPr>
          <w:color w:val="000000"/>
          <w:sz w:val="24"/>
        </w:rPr>
      </w:pPr>
      <w:r w:rsidRPr="00D14F85">
        <w:rPr>
          <w:color w:val="000000"/>
          <w:sz w:val="24"/>
        </w:rPr>
        <w:t>Schedule O</w:t>
      </w:r>
      <w:r w:rsidRPr="00D14F85">
        <w:rPr>
          <w:b/>
          <w:color w:val="000000"/>
          <w:sz w:val="24"/>
        </w:rPr>
        <w:tab/>
      </w:r>
      <w:r w:rsidRPr="00D14F85">
        <w:rPr>
          <w:color w:val="000000"/>
          <w:sz w:val="24"/>
        </w:rPr>
        <w:t xml:space="preserve">Commissioning and Performance </w:t>
      </w:r>
      <w:r>
        <w:rPr>
          <w:color w:val="000000"/>
          <w:sz w:val="24"/>
          <w:szCs w:val="24"/>
        </w:rPr>
        <w:t>Tests</w:t>
      </w:r>
    </w:p>
    <w:p w14:paraId="0000019B" w14:textId="77777777" w:rsidR="001B5B4F" w:rsidRPr="00D14F85" w:rsidRDefault="005E0830" w:rsidP="00D14F85">
      <w:pPr>
        <w:numPr>
          <w:ilvl w:val="0"/>
          <w:numId w:val="40"/>
        </w:numPr>
        <w:pBdr>
          <w:top w:val="nil"/>
          <w:left w:val="nil"/>
          <w:bottom w:val="nil"/>
          <w:right w:val="nil"/>
          <w:between w:val="nil"/>
        </w:pBdr>
        <w:tabs>
          <w:tab w:val="left" w:pos="1350"/>
          <w:tab w:val="left" w:pos="2880"/>
        </w:tabs>
        <w:spacing w:before="1" w:line="276" w:lineRule="auto"/>
        <w:ind w:left="1350" w:right="-6" w:hanging="630"/>
        <w:jc w:val="both"/>
        <w:rPr>
          <w:color w:val="000000"/>
          <w:sz w:val="24"/>
        </w:rPr>
      </w:pPr>
      <w:r w:rsidRPr="00D14F85">
        <w:rPr>
          <w:color w:val="000000"/>
          <w:sz w:val="24"/>
        </w:rPr>
        <w:t>Schedule P</w:t>
      </w:r>
      <w:r w:rsidRPr="00D14F85">
        <w:rPr>
          <w:color w:val="000000"/>
          <w:sz w:val="24"/>
        </w:rPr>
        <w:tab/>
        <w:t>Economic Opportunity Plan</w:t>
      </w:r>
    </w:p>
    <w:p w14:paraId="0000019C" w14:textId="05769F8F" w:rsidR="001B5B4F" w:rsidRPr="00D14F85" w:rsidRDefault="002D7722" w:rsidP="00D14F85">
      <w:pPr>
        <w:numPr>
          <w:ilvl w:val="0"/>
          <w:numId w:val="40"/>
        </w:numPr>
        <w:pBdr>
          <w:top w:val="nil"/>
          <w:left w:val="nil"/>
          <w:bottom w:val="nil"/>
          <w:right w:val="nil"/>
          <w:between w:val="nil"/>
        </w:pBdr>
        <w:tabs>
          <w:tab w:val="left" w:pos="1350"/>
          <w:tab w:val="left" w:pos="2880"/>
        </w:tabs>
        <w:spacing w:before="1" w:line="276" w:lineRule="auto"/>
        <w:ind w:left="1350" w:right="-6" w:hanging="630"/>
        <w:jc w:val="both"/>
        <w:rPr>
          <w:color w:val="000000"/>
          <w:sz w:val="24"/>
        </w:rPr>
      </w:pPr>
      <w:r w:rsidRPr="00D14F85">
        <w:rPr>
          <w:color w:val="000000"/>
          <w:sz w:val="24"/>
        </w:rPr>
        <w:lastRenderedPageBreak/>
        <w:t>Schedule Q</w:t>
      </w:r>
      <w:r w:rsidRPr="00D14F85">
        <w:rPr>
          <w:color w:val="000000"/>
          <w:sz w:val="24"/>
        </w:rPr>
        <w:tab/>
        <w:t>ESCO’s</w:t>
      </w:r>
      <w:r>
        <w:rPr>
          <w:color w:val="000000"/>
          <w:sz w:val="24"/>
          <w:szCs w:val="24"/>
        </w:rPr>
        <w:t xml:space="preserve"> Project Maintenance</w:t>
      </w:r>
      <w:r w:rsidRPr="00D14F85">
        <w:rPr>
          <w:color w:val="000000"/>
          <w:sz w:val="24"/>
        </w:rPr>
        <w:t xml:space="preserve"> Responsibilities</w:t>
      </w:r>
    </w:p>
    <w:p w14:paraId="0000019D" w14:textId="6D8F2944" w:rsidR="001B5B4F" w:rsidRPr="00D14F85" w:rsidRDefault="002D7722" w:rsidP="00D14F85">
      <w:pPr>
        <w:numPr>
          <w:ilvl w:val="0"/>
          <w:numId w:val="40"/>
        </w:numPr>
        <w:pBdr>
          <w:top w:val="nil"/>
          <w:left w:val="nil"/>
          <w:bottom w:val="nil"/>
          <w:right w:val="nil"/>
          <w:between w:val="nil"/>
        </w:pBdr>
        <w:tabs>
          <w:tab w:val="left" w:pos="1350"/>
          <w:tab w:val="left" w:pos="2880"/>
        </w:tabs>
        <w:spacing w:before="1" w:line="276" w:lineRule="auto"/>
        <w:ind w:left="1350" w:right="-6" w:hanging="630"/>
        <w:jc w:val="both"/>
        <w:rPr>
          <w:color w:val="000000"/>
          <w:sz w:val="24"/>
        </w:rPr>
      </w:pPr>
      <w:r w:rsidRPr="00D14F85">
        <w:rPr>
          <w:color w:val="000000"/>
          <w:sz w:val="24"/>
        </w:rPr>
        <w:t>Schedule R</w:t>
      </w:r>
      <w:r w:rsidRPr="00D14F85">
        <w:rPr>
          <w:color w:val="000000"/>
          <w:sz w:val="24"/>
        </w:rPr>
        <w:tab/>
        <w:t>City’s</w:t>
      </w:r>
      <w:r>
        <w:rPr>
          <w:color w:val="000000"/>
          <w:sz w:val="24"/>
          <w:szCs w:val="24"/>
        </w:rPr>
        <w:t xml:space="preserve"> Project Maintenance</w:t>
      </w:r>
      <w:r w:rsidRPr="00D14F85">
        <w:rPr>
          <w:color w:val="000000"/>
          <w:sz w:val="24"/>
        </w:rPr>
        <w:t xml:space="preserve"> Responsibilities</w:t>
      </w:r>
    </w:p>
    <w:p w14:paraId="0000019E" w14:textId="5974081E" w:rsidR="001B5B4F" w:rsidRPr="00D14F85" w:rsidRDefault="002D7722" w:rsidP="00D14F85">
      <w:pPr>
        <w:numPr>
          <w:ilvl w:val="0"/>
          <w:numId w:val="40"/>
        </w:numPr>
        <w:pBdr>
          <w:top w:val="nil"/>
          <w:left w:val="nil"/>
          <w:bottom w:val="nil"/>
          <w:right w:val="nil"/>
          <w:between w:val="nil"/>
        </w:pBdr>
        <w:tabs>
          <w:tab w:val="left" w:pos="1350"/>
          <w:tab w:val="left" w:pos="2880"/>
        </w:tabs>
        <w:spacing w:before="1" w:line="276" w:lineRule="auto"/>
        <w:ind w:left="1350" w:right="-6" w:hanging="630"/>
        <w:jc w:val="both"/>
        <w:rPr>
          <w:color w:val="000000"/>
          <w:sz w:val="24"/>
        </w:rPr>
      </w:pPr>
      <w:r w:rsidRPr="00D14F85">
        <w:rPr>
          <w:color w:val="000000"/>
          <w:sz w:val="24"/>
        </w:rPr>
        <w:t>Schedule S</w:t>
      </w:r>
      <w:r w:rsidRPr="00D14F85">
        <w:rPr>
          <w:color w:val="000000"/>
          <w:sz w:val="24"/>
        </w:rPr>
        <w:tab/>
        <w:t>City</w:t>
      </w:r>
      <w:r>
        <w:rPr>
          <w:color w:val="000000"/>
          <w:sz w:val="24"/>
          <w:szCs w:val="24"/>
        </w:rPr>
        <w:t xml:space="preserve"> Maintenance </w:t>
      </w:r>
      <w:r w:rsidRPr="00D14F85">
        <w:rPr>
          <w:color w:val="000000"/>
          <w:sz w:val="24"/>
        </w:rPr>
        <w:t>Responsibilities Checklist</w:t>
      </w:r>
    </w:p>
    <w:p w14:paraId="0000019F" w14:textId="77777777" w:rsidR="001B5B4F" w:rsidRPr="00D14F85" w:rsidRDefault="005E0830" w:rsidP="00D14F85">
      <w:pPr>
        <w:numPr>
          <w:ilvl w:val="0"/>
          <w:numId w:val="40"/>
        </w:numPr>
        <w:pBdr>
          <w:top w:val="nil"/>
          <w:left w:val="nil"/>
          <w:bottom w:val="nil"/>
          <w:right w:val="nil"/>
          <w:between w:val="nil"/>
        </w:pBdr>
        <w:tabs>
          <w:tab w:val="left" w:pos="1350"/>
          <w:tab w:val="left" w:pos="2880"/>
        </w:tabs>
        <w:spacing w:before="1" w:line="276" w:lineRule="auto"/>
        <w:ind w:left="1350" w:right="-6" w:hanging="630"/>
        <w:jc w:val="both"/>
        <w:rPr>
          <w:color w:val="000000"/>
          <w:sz w:val="24"/>
        </w:rPr>
      </w:pPr>
      <w:r w:rsidRPr="00D14F85">
        <w:rPr>
          <w:color w:val="000000"/>
          <w:sz w:val="24"/>
        </w:rPr>
        <w:t>Schedule T</w:t>
      </w:r>
      <w:r w:rsidRPr="00D14F85">
        <w:rPr>
          <w:color w:val="000000"/>
          <w:sz w:val="24"/>
        </w:rPr>
        <w:tab/>
        <w:t>Annual Reporting Requirements</w:t>
      </w:r>
    </w:p>
    <w:p w14:paraId="000001A0" w14:textId="4E9A0E89" w:rsidR="001B5B4F" w:rsidRPr="00D14F85" w:rsidRDefault="002D7722" w:rsidP="00D14F85">
      <w:pPr>
        <w:numPr>
          <w:ilvl w:val="3"/>
          <w:numId w:val="30"/>
        </w:numPr>
        <w:pBdr>
          <w:top w:val="nil"/>
          <w:left w:val="nil"/>
          <w:bottom w:val="nil"/>
          <w:right w:val="nil"/>
          <w:between w:val="nil"/>
        </w:pBdr>
        <w:spacing w:before="225" w:line="276" w:lineRule="auto"/>
        <w:jc w:val="both"/>
        <w:rPr>
          <w:color w:val="000000"/>
          <w:sz w:val="24"/>
        </w:rPr>
      </w:pPr>
      <w:r w:rsidRPr="00D14F85">
        <w:rPr>
          <w:color w:val="000000"/>
          <w:sz w:val="24"/>
        </w:rPr>
        <w:t xml:space="preserve">Volume 2 must include </w:t>
      </w:r>
      <w:proofErr w:type="gramStart"/>
      <w:r w:rsidRPr="00D14F85">
        <w:rPr>
          <w:color w:val="000000"/>
          <w:sz w:val="24"/>
        </w:rPr>
        <w:t>all of</w:t>
      </w:r>
      <w:proofErr w:type="gramEnd"/>
      <w:r w:rsidRPr="00D14F85">
        <w:rPr>
          <w:color w:val="000000"/>
          <w:sz w:val="24"/>
        </w:rPr>
        <w:t xml:space="preserve"> the information defined for Volume 2 of the Investment Grade Audit Report in </w:t>
      </w:r>
      <w:r w:rsidRPr="00D14F85">
        <w:rPr>
          <w:b/>
          <w:color w:val="000000"/>
          <w:sz w:val="24"/>
        </w:rPr>
        <w:t>Exhibit VIII (ESCO Services and Technical Requirements)</w:t>
      </w:r>
    </w:p>
    <w:p w14:paraId="000001A1" w14:textId="77777777" w:rsidR="001B5B4F" w:rsidRPr="00D14F85" w:rsidRDefault="005E0830" w:rsidP="00D14F85">
      <w:pPr>
        <w:numPr>
          <w:ilvl w:val="1"/>
          <w:numId w:val="30"/>
        </w:numPr>
        <w:pBdr>
          <w:top w:val="nil"/>
          <w:left w:val="nil"/>
          <w:bottom w:val="nil"/>
          <w:right w:val="nil"/>
          <w:between w:val="nil"/>
        </w:pBdr>
        <w:spacing w:before="225" w:line="276" w:lineRule="auto"/>
        <w:jc w:val="both"/>
        <w:rPr>
          <w:color w:val="000000"/>
          <w:sz w:val="24"/>
        </w:rPr>
      </w:pPr>
      <w:r w:rsidRPr="00D14F85">
        <w:rPr>
          <w:b/>
          <w:color w:val="000000"/>
          <w:sz w:val="24"/>
        </w:rPr>
        <w:t xml:space="preserve">Submission of the Investment Grade Audit Report. </w:t>
      </w:r>
      <w:r w:rsidRPr="00D14F85">
        <w:rPr>
          <w:color w:val="000000"/>
          <w:sz w:val="24"/>
        </w:rPr>
        <w:t xml:space="preserve">The Investment Grade Audit Report must be completed and submitted to PEA within 270 days of the date of execution of this Agreement. PEA will notify the ESCO in writing of any requested changes in the Investment Grade Audit Report and each party shall exercise good faith and due diligence in endeavoring to complete mutually acceptable Schedules. PEA will notify the ESCO in writing of its acceptance of the final Investment Grade Audit Report and of its determination regarding </w:t>
      </w:r>
      <w:proofErr w:type="gramStart"/>
      <w:r w:rsidRPr="00D14F85">
        <w:rPr>
          <w:color w:val="000000"/>
          <w:sz w:val="24"/>
        </w:rPr>
        <w:t>whether or not</w:t>
      </w:r>
      <w:proofErr w:type="gramEnd"/>
      <w:r w:rsidRPr="00D14F85">
        <w:rPr>
          <w:color w:val="000000"/>
          <w:sz w:val="24"/>
        </w:rPr>
        <w:t xml:space="preserve"> PEA will go forward with the Construction Work within 120 days of its initial receipt of the Investment Grade Audit Report unless the parties agree to an extended period for negotiation.</w:t>
      </w:r>
    </w:p>
    <w:p w14:paraId="000001A2" w14:textId="77777777" w:rsidR="001B5B4F" w:rsidRPr="00D14F85" w:rsidRDefault="001B5B4F" w:rsidP="00D14F85">
      <w:pPr>
        <w:rPr>
          <w:b/>
        </w:rPr>
      </w:pPr>
    </w:p>
    <w:p w14:paraId="000001A3" w14:textId="77777777" w:rsidR="001B5B4F" w:rsidRDefault="005E0830" w:rsidP="002B376B">
      <w:pPr>
        <w:pStyle w:val="Heading1"/>
        <w:numPr>
          <w:ilvl w:val="0"/>
          <w:numId w:val="29"/>
        </w:numPr>
        <w:spacing w:line="276" w:lineRule="auto"/>
      </w:pPr>
      <w:bookmarkStart w:id="9" w:name="_TOC_250009"/>
      <w:bookmarkStart w:id="10" w:name="_Toc149148161"/>
      <w:r>
        <w:t>DATES,</w:t>
      </w:r>
      <w:r w:rsidRPr="00D14F85">
        <w:t xml:space="preserve"> </w:t>
      </w:r>
      <w:r>
        <w:t>SAVINGS</w:t>
      </w:r>
      <w:r w:rsidRPr="00D14F85">
        <w:t xml:space="preserve"> </w:t>
      </w:r>
      <w:r>
        <w:t>GUARANTEE</w:t>
      </w:r>
      <w:r w:rsidRPr="00D14F85">
        <w:t xml:space="preserve"> </w:t>
      </w:r>
      <w:r>
        <w:t>AND</w:t>
      </w:r>
      <w:r w:rsidRPr="00D14F85">
        <w:t xml:space="preserve"> </w:t>
      </w:r>
      <w:bookmarkEnd w:id="9"/>
      <w:r w:rsidRPr="00D14F85">
        <w:t>PAYMENTS</w:t>
      </w:r>
      <w:bookmarkEnd w:id="10"/>
    </w:p>
    <w:p w14:paraId="000001A4" w14:textId="77777777" w:rsidR="001B5B4F" w:rsidRPr="00D14F85" w:rsidRDefault="001B5B4F" w:rsidP="00D14F85">
      <w:pPr>
        <w:pBdr>
          <w:top w:val="nil"/>
          <w:left w:val="nil"/>
          <w:bottom w:val="nil"/>
          <w:right w:val="nil"/>
          <w:between w:val="nil"/>
        </w:pBdr>
        <w:tabs>
          <w:tab w:val="left" w:pos="3721"/>
        </w:tabs>
        <w:spacing w:before="77" w:line="276" w:lineRule="auto"/>
        <w:ind w:left="3377" w:right="2399"/>
        <w:rPr>
          <w:b/>
          <w:color w:val="000000"/>
          <w:sz w:val="24"/>
        </w:rPr>
      </w:pPr>
    </w:p>
    <w:p w14:paraId="000001A5" w14:textId="38867742" w:rsidR="001B5B4F" w:rsidRPr="00B4243D" w:rsidRDefault="005E0830" w:rsidP="00D14F85">
      <w:pPr>
        <w:pStyle w:val="Heading1"/>
        <w:spacing w:line="276" w:lineRule="auto"/>
        <w:ind w:left="0"/>
        <w:rPr>
          <w:bCs w:val="0"/>
        </w:rPr>
      </w:pPr>
      <w:bookmarkStart w:id="11" w:name="_Toc149148162"/>
      <w:r w:rsidRPr="00B4243D">
        <w:rPr>
          <w:bCs w:val="0"/>
        </w:rPr>
        <w:t>ARTICLE 4.</w:t>
      </w:r>
      <w:r w:rsidRPr="00296593">
        <w:rPr>
          <w:bCs w:val="0"/>
        </w:rPr>
        <w:br/>
        <w:t>DATES, CONDITIONS TO IMPLEMENTATION AND CONTRACT TERM</w:t>
      </w:r>
      <w:bookmarkEnd w:id="11"/>
    </w:p>
    <w:p w14:paraId="000001A6" w14:textId="77777777" w:rsidR="001B5B4F" w:rsidRPr="00D14F85" w:rsidRDefault="005E0830" w:rsidP="00D14F85">
      <w:pPr>
        <w:pBdr>
          <w:top w:val="nil"/>
          <w:left w:val="nil"/>
          <w:bottom w:val="nil"/>
          <w:right w:val="nil"/>
          <w:between w:val="nil"/>
        </w:pBdr>
        <w:spacing w:before="48" w:line="276" w:lineRule="auto"/>
        <w:ind w:firstLine="720"/>
        <w:jc w:val="both"/>
        <w:rPr>
          <w:color w:val="000000"/>
        </w:rPr>
      </w:pPr>
      <w:r w:rsidRPr="00D14F85">
        <w:rPr>
          <w:color w:val="000000"/>
          <w:sz w:val="24"/>
        </w:rPr>
        <w:t>The following dates are terms of this Contract and defined or established as follows:</w:t>
      </w:r>
    </w:p>
    <w:p w14:paraId="000001A7" w14:textId="77777777" w:rsidR="001B5B4F" w:rsidRPr="00D14F85" w:rsidRDefault="005E0830" w:rsidP="00D14F85">
      <w:pPr>
        <w:numPr>
          <w:ilvl w:val="1"/>
          <w:numId w:val="36"/>
        </w:numPr>
        <w:pBdr>
          <w:top w:val="nil"/>
          <w:left w:val="nil"/>
          <w:bottom w:val="nil"/>
          <w:right w:val="nil"/>
          <w:between w:val="nil"/>
        </w:pBdr>
        <w:spacing w:before="225" w:line="276" w:lineRule="auto"/>
        <w:jc w:val="both"/>
      </w:pPr>
      <w:r w:rsidRPr="00D14F85">
        <w:rPr>
          <w:b/>
          <w:color w:val="000000"/>
          <w:sz w:val="24"/>
        </w:rPr>
        <w:t xml:space="preserve">Effective Date. </w:t>
      </w:r>
      <w:r w:rsidRPr="00D14F85">
        <w:rPr>
          <w:color w:val="000000"/>
          <w:sz w:val="24"/>
        </w:rPr>
        <w:t>This Contract shall be effective and binding upon the Parties immediately upon the Effective Date.</w:t>
      </w:r>
    </w:p>
    <w:p w14:paraId="000001A8" w14:textId="77777777" w:rsidR="001B5B4F" w:rsidRDefault="005E0830" w:rsidP="00D14F85">
      <w:pPr>
        <w:numPr>
          <w:ilvl w:val="1"/>
          <w:numId w:val="36"/>
        </w:numPr>
        <w:pBdr>
          <w:top w:val="nil"/>
          <w:left w:val="nil"/>
          <w:bottom w:val="nil"/>
          <w:right w:val="nil"/>
          <w:between w:val="nil"/>
        </w:pBdr>
        <w:spacing w:before="225" w:line="276" w:lineRule="auto"/>
        <w:jc w:val="both"/>
      </w:pPr>
      <w:r w:rsidRPr="00D14F85">
        <w:rPr>
          <w:b/>
          <w:color w:val="000000"/>
          <w:sz w:val="24"/>
        </w:rPr>
        <w:t>Conditions</w:t>
      </w:r>
      <w:r w:rsidRPr="00D14F85">
        <w:rPr>
          <w:color w:val="000000"/>
          <w:sz w:val="24"/>
        </w:rPr>
        <w:t xml:space="preserve"> </w:t>
      </w:r>
      <w:r w:rsidRPr="00D14F85">
        <w:rPr>
          <w:b/>
          <w:color w:val="000000"/>
          <w:sz w:val="24"/>
        </w:rPr>
        <w:t>Precedent</w:t>
      </w:r>
      <w:r w:rsidRPr="00D14F85">
        <w:rPr>
          <w:color w:val="000000"/>
          <w:sz w:val="24"/>
        </w:rPr>
        <w:t xml:space="preserve"> </w:t>
      </w:r>
      <w:r w:rsidRPr="00B4243D">
        <w:rPr>
          <w:b/>
          <w:bCs/>
          <w:color w:val="000000"/>
          <w:sz w:val="24"/>
        </w:rPr>
        <w:t>t</w:t>
      </w:r>
      <w:r w:rsidRPr="00D14F85">
        <w:rPr>
          <w:b/>
          <w:color w:val="000000"/>
          <w:sz w:val="24"/>
        </w:rPr>
        <w:t>o Implementation.</w:t>
      </w:r>
    </w:p>
    <w:p w14:paraId="000001A9" w14:textId="665A3966" w:rsidR="001B5B4F" w:rsidRPr="00D14F85" w:rsidRDefault="005E0830" w:rsidP="00D14F85">
      <w:pPr>
        <w:numPr>
          <w:ilvl w:val="2"/>
          <w:numId w:val="36"/>
        </w:numPr>
        <w:pBdr>
          <w:top w:val="nil"/>
          <w:left w:val="nil"/>
          <w:bottom w:val="nil"/>
          <w:right w:val="nil"/>
          <w:between w:val="nil"/>
        </w:pBdr>
        <w:spacing w:before="225" w:line="276" w:lineRule="auto"/>
        <w:jc w:val="both"/>
      </w:pPr>
      <w:r w:rsidRPr="00D14F85">
        <w:rPr>
          <w:color w:val="000000"/>
          <w:sz w:val="24"/>
        </w:rPr>
        <w:t>The obligations and liabilities of each party under this Agreement under Articles 4 through 1</w:t>
      </w:r>
      <w:r w:rsidR="00275D82">
        <w:rPr>
          <w:color w:val="000000"/>
          <w:sz w:val="24"/>
        </w:rPr>
        <w:t>4</w:t>
      </w:r>
      <w:r w:rsidRPr="00D14F85">
        <w:rPr>
          <w:color w:val="000000"/>
          <w:sz w:val="24"/>
        </w:rPr>
        <w:t xml:space="preserve"> (other than Paragraphs 4.3 and 4.4) are subject to the satisfaction or waiver of each of the following conditions precedent:</w:t>
      </w:r>
    </w:p>
    <w:p w14:paraId="000001AA" w14:textId="330217B7" w:rsidR="001B5B4F" w:rsidRPr="00D14F85" w:rsidRDefault="002D7722" w:rsidP="00D14F85">
      <w:pPr>
        <w:numPr>
          <w:ilvl w:val="2"/>
          <w:numId w:val="36"/>
        </w:numPr>
        <w:pBdr>
          <w:top w:val="nil"/>
          <w:left w:val="nil"/>
          <w:bottom w:val="nil"/>
          <w:right w:val="nil"/>
          <w:between w:val="nil"/>
        </w:pBdr>
        <w:spacing w:before="225" w:line="276" w:lineRule="auto"/>
        <w:jc w:val="both"/>
      </w:pPr>
      <w:r w:rsidRPr="00D14F85">
        <w:rPr>
          <w:color w:val="000000"/>
          <w:sz w:val="24"/>
        </w:rPr>
        <w:t xml:space="preserve">The ESCO shall have completed its Investment Grade Audit Report, the Investment Grade Audit Report shall offer to guarantee energy savings based on </w:t>
      </w:r>
      <w:r w:rsidR="008F6BFC">
        <w:rPr>
          <w:color w:val="000000"/>
          <w:sz w:val="24"/>
        </w:rPr>
        <w:t xml:space="preserve">MMBtu and </w:t>
      </w:r>
      <w:proofErr w:type="spellStart"/>
      <w:r w:rsidR="008F6BFC">
        <w:rPr>
          <w:color w:val="000000"/>
          <w:sz w:val="24"/>
        </w:rPr>
        <w:t>kgal</w:t>
      </w:r>
      <w:proofErr w:type="spellEnd"/>
      <w:r w:rsidR="008F6BFC" w:rsidRPr="00D14F85">
        <w:rPr>
          <w:color w:val="000000"/>
          <w:sz w:val="24"/>
        </w:rPr>
        <w:t xml:space="preserve"> </w:t>
      </w:r>
      <w:r w:rsidRPr="00D14F85">
        <w:rPr>
          <w:color w:val="000000"/>
          <w:sz w:val="24"/>
        </w:rPr>
        <w:t>savings that are equal to at least 90 percent of the energy savings (</w:t>
      </w:r>
      <w:r w:rsidR="008F6BFC">
        <w:rPr>
          <w:color w:val="000000"/>
          <w:sz w:val="24"/>
        </w:rPr>
        <w:t>MMBtu</w:t>
      </w:r>
      <w:r w:rsidRPr="00D14F85">
        <w:rPr>
          <w:color w:val="000000"/>
          <w:sz w:val="24"/>
        </w:rPr>
        <w:t xml:space="preserve">) </w:t>
      </w:r>
      <w:r w:rsidR="008F6BFC">
        <w:rPr>
          <w:color w:val="000000"/>
          <w:sz w:val="24"/>
        </w:rPr>
        <w:t>and water savings (</w:t>
      </w:r>
      <w:proofErr w:type="spellStart"/>
      <w:r w:rsidR="008F6BFC">
        <w:rPr>
          <w:color w:val="000000"/>
          <w:sz w:val="24"/>
        </w:rPr>
        <w:t>kgal</w:t>
      </w:r>
      <w:proofErr w:type="spellEnd"/>
      <w:r w:rsidR="008F6BFC">
        <w:rPr>
          <w:color w:val="000000"/>
          <w:sz w:val="24"/>
        </w:rPr>
        <w:t xml:space="preserve">) </w:t>
      </w:r>
      <w:r w:rsidR="004010B1">
        <w:rPr>
          <w:color w:val="000000"/>
          <w:sz w:val="24"/>
        </w:rPr>
        <w:t xml:space="preserve">for </w:t>
      </w:r>
      <w:r w:rsidR="00597CAA">
        <w:rPr>
          <w:color w:val="000000"/>
          <w:sz w:val="24"/>
        </w:rPr>
        <w:t xml:space="preserve">equivalent ECMs </w:t>
      </w:r>
      <w:r w:rsidRPr="00D14F85">
        <w:rPr>
          <w:color w:val="000000"/>
          <w:sz w:val="24"/>
        </w:rPr>
        <w:t xml:space="preserve">projected in the Initial Feasibility Analysis unless the Project is changed by PEA. </w:t>
      </w:r>
      <w:r>
        <w:rPr>
          <w:color w:val="000000"/>
          <w:sz w:val="24"/>
          <w:szCs w:val="24"/>
        </w:rPr>
        <w:t>The ESCO shall provide final detailed pricing to confirm the Guaranteed Savings, and PEA and the ESCO shall have agreed upon the final terms of Schedules A through T thereto to be attached as Schedules A through T of this Agreement;</w:t>
      </w:r>
    </w:p>
    <w:p w14:paraId="000001AB" w14:textId="74CEFFD9" w:rsidR="001B5B4F" w:rsidRPr="00D14F85" w:rsidRDefault="007277D9" w:rsidP="00D14F85">
      <w:pPr>
        <w:numPr>
          <w:ilvl w:val="2"/>
          <w:numId w:val="36"/>
        </w:numPr>
        <w:pBdr>
          <w:top w:val="nil"/>
          <w:left w:val="nil"/>
          <w:bottom w:val="nil"/>
          <w:right w:val="nil"/>
          <w:between w:val="nil"/>
        </w:pBdr>
        <w:spacing w:before="225" w:line="276" w:lineRule="auto"/>
        <w:jc w:val="both"/>
      </w:pPr>
      <w:r>
        <w:rPr>
          <w:color w:val="000000"/>
          <w:sz w:val="24"/>
        </w:rPr>
        <w:lastRenderedPageBreak/>
        <w:t>T</w:t>
      </w:r>
      <w:r w:rsidR="005E0830" w:rsidRPr="00D14F85">
        <w:rPr>
          <w:color w:val="000000"/>
          <w:sz w:val="24"/>
        </w:rPr>
        <w:t>he amount of the Guaranteed Savings for each Savings Year set forth in Schedule C (Energy Savings Guarantee) exceeds the amount required to make all debt service payments under the Indenture with respect to such Savings Year in the absence of adjustments resulting from a Change Order or Material Change;</w:t>
      </w:r>
      <w:r w:rsidR="005E0830">
        <w:rPr>
          <w:color w:val="000000"/>
          <w:sz w:val="24"/>
          <w:szCs w:val="24"/>
        </w:rPr>
        <w:t xml:space="preserve"> </w:t>
      </w:r>
    </w:p>
    <w:p w14:paraId="000001AC" w14:textId="18E557C2" w:rsidR="001B5B4F" w:rsidRPr="00D14F85" w:rsidRDefault="007277D9" w:rsidP="00D14F85">
      <w:pPr>
        <w:numPr>
          <w:ilvl w:val="2"/>
          <w:numId w:val="36"/>
        </w:numPr>
        <w:pBdr>
          <w:top w:val="nil"/>
          <w:left w:val="nil"/>
          <w:bottom w:val="nil"/>
          <w:right w:val="nil"/>
          <w:between w:val="nil"/>
        </w:pBdr>
        <w:spacing w:before="225" w:line="276" w:lineRule="auto"/>
        <w:jc w:val="both"/>
      </w:pPr>
      <w:r>
        <w:rPr>
          <w:color w:val="000000"/>
          <w:sz w:val="24"/>
        </w:rPr>
        <w:t>T</w:t>
      </w:r>
      <w:r w:rsidR="005E0830" w:rsidRPr="00D14F85">
        <w:rPr>
          <w:color w:val="000000"/>
          <w:sz w:val="24"/>
        </w:rPr>
        <w:t>he Bonds have been issued, a portion of the net proceeds thereof have been deposited into the project account under the Indenture, and all conditions to making the initial draw thereof have been satisfied;</w:t>
      </w:r>
    </w:p>
    <w:p w14:paraId="000001AD" w14:textId="72B2B66B" w:rsidR="001B5B4F" w:rsidRPr="00D14F85" w:rsidRDefault="007277D9" w:rsidP="00D14F85">
      <w:pPr>
        <w:numPr>
          <w:ilvl w:val="2"/>
          <w:numId w:val="36"/>
        </w:numPr>
        <w:pBdr>
          <w:top w:val="nil"/>
          <w:left w:val="nil"/>
          <w:bottom w:val="nil"/>
          <w:right w:val="nil"/>
          <w:between w:val="nil"/>
        </w:pBdr>
        <w:spacing w:before="225" w:line="276" w:lineRule="auto"/>
        <w:jc w:val="both"/>
      </w:pPr>
      <w:bookmarkStart w:id="12" w:name="_heading=h.4d34og8" w:colFirst="0" w:colLast="0"/>
      <w:bookmarkEnd w:id="12"/>
      <w:r>
        <w:rPr>
          <w:color w:val="000000"/>
          <w:sz w:val="24"/>
        </w:rPr>
        <w:t>A</w:t>
      </w:r>
      <w:r w:rsidR="005E0830" w:rsidRPr="00D14F85">
        <w:rPr>
          <w:color w:val="000000"/>
          <w:sz w:val="24"/>
        </w:rPr>
        <w:t>ll permits, licenses, authorizations and approvals required to be obtained to perform the Construction Work have been obtained;</w:t>
      </w:r>
    </w:p>
    <w:p w14:paraId="000001AE" w14:textId="6C75A6F4" w:rsidR="001B5B4F" w:rsidRPr="00D14F85" w:rsidRDefault="005E0830" w:rsidP="00D14F85">
      <w:pPr>
        <w:numPr>
          <w:ilvl w:val="2"/>
          <w:numId w:val="36"/>
        </w:numPr>
        <w:pBdr>
          <w:top w:val="nil"/>
          <w:left w:val="nil"/>
          <w:bottom w:val="nil"/>
          <w:right w:val="nil"/>
          <w:between w:val="nil"/>
        </w:pBdr>
        <w:spacing w:before="225" w:line="276" w:lineRule="auto"/>
        <w:jc w:val="both"/>
      </w:pPr>
      <w:r w:rsidRPr="00D14F85">
        <w:rPr>
          <w:color w:val="000000"/>
          <w:sz w:val="24"/>
        </w:rPr>
        <w:t>PEA shall have notified ESCO in writing of its acceptance of the Investment Grade Audit Report and of its determination to go forward with the Work pursuant to Paragraph 3.5 above;</w:t>
      </w:r>
    </w:p>
    <w:p w14:paraId="000001AF" w14:textId="6C6463DC" w:rsidR="001B5B4F" w:rsidRPr="00D14F85" w:rsidRDefault="007277D9" w:rsidP="00D14F85">
      <w:pPr>
        <w:numPr>
          <w:ilvl w:val="2"/>
          <w:numId w:val="36"/>
        </w:numPr>
        <w:pBdr>
          <w:top w:val="nil"/>
          <w:left w:val="nil"/>
          <w:bottom w:val="nil"/>
          <w:right w:val="nil"/>
          <w:between w:val="nil"/>
        </w:pBdr>
        <w:spacing w:before="225" w:line="276" w:lineRule="auto"/>
        <w:jc w:val="both"/>
      </w:pPr>
      <w:r>
        <w:rPr>
          <w:color w:val="000000"/>
          <w:sz w:val="24"/>
        </w:rPr>
        <w:t>N</w:t>
      </w:r>
      <w:r w:rsidR="005E0830" w:rsidRPr="00D14F85">
        <w:rPr>
          <w:color w:val="000000"/>
          <w:sz w:val="24"/>
        </w:rPr>
        <w:t>o action, suit, proceeding, or official investigation shall have been overtly threatened, publicly announced or commenced by any Person or any federal, State or local governmental authority or agency, or in any federal, State or local court (excluding any action, suit, proceeding or official investigation which, in the opinion of counsel acceptable to PEA and the ESCO, is without merit) that challenges the validity of this Agreement or any of the agreements contemplated hereby or seeks to enjoin, assess civil or criminal penalties against, assess civil damages against or obtain any judgment, order or consent decree against either party hereto with respect to this Agreement or any of the transactions contemplated hereby; and</w:t>
      </w:r>
    </w:p>
    <w:p w14:paraId="000001B0" w14:textId="77777777" w:rsidR="001B5B4F" w:rsidRPr="00D14F85" w:rsidRDefault="005E0830" w:rsidP="00D14F85">
      <w:pPr>
        <w:numPr>
          <w:ilvl w:val="3"/>
          <w:numId w:val="36"/>
        </w:numPr>
        <w:pBdr>
          <w:top w:val="nil"/>
          <w:left w:val="nil"/>
          <w:bottom w:val="nil"/>
          <w:right w:val="nil"/>
          <w:between w:val="nil"/>
        </w:pBdr>
        <w:spacing w:before="225" w:line="276" w:lineRule="auto"/>
        <w:jc w:val="both"/>
      </w:pPr>
      <w:r w:rsidRPr="00D14F85">
        <w:rPr>
          <w:color w:val="000000"/>
          <w:sz w:val="24"/>
        </w:rPr>
        <w:t xml:space="preserve">the representations of the other party set forth in Article 30 are true and correct in all material respects as of the date of the Notice to Proceed as if made on and as of such date; and such other party has delivered to such party a certificate of its authorized representative, dated the date of the Notice to </w:t>
      </w:r>
      <w:proofErr w:type="gramStart"/>
      <w:r w:rsidRPr="00D14F85">
        <w:rPr>
          <w:color w:val="000000"/>
          <w:sz w:val="24"/>
        </w:rPr>
        <w:t>Proceed,</w:t>
      </w:r>
      <w:proofErr w:type="gramEnd"/>
      <w:r w:rsidRPr="00D14F85">
        <w:rPr>
          <w:color w:val="000000"/>
          <w:sz w:val="24"/>
        </w:rPr>
        <w:t xml:space="preserve"> to such effect.</w:t>
      </w:r>
    </w:p>
    <w:p w14:paraId="000001B1" w14:textId="77777777" w:rsidR="001B5B4F" w:rsidRPr="00D14F85" w:rsidRDefault="001B5B4F" w:rsidP="00D14F85">
      <w:pPr>
        <w:pBdr>
          <w:top w:val="nil"/>
          <w:left w:val="nil"/>
          <w:bottom w:val="nil"/>
          <w:right w:val="nil"/>
          <w:between w:val="nil"/>
        </w:pBdr>
        <w:spacing w:before="4" w:line="276" w:lineRule="auto"/>
        <w:ind w:right="-6"/>
        <w:jc w:val="both"/>
        <w:rPr>
          <w:color w:val="000000"/>
          <w:sz w:val="24"/>
        </w:rPr>
      </w:pPr>
    </w:p>
    <w:p w14:paraId="000001B2" w14:textId="46A9CCDE" w:rsidR="001B5B4F" w:rsidRPr="00D14F85" w:rsidRDefault="005E0830" w:rsidP="00D14F85">
      <w:pPr>
        <w:numPr>
          <w:ilvl w:val="2"/>
          <w:numId w:val="36"/>
        </w:numPr>
        <w:pBdr>
          <w:top w:val="nil"/>
          <w:left w:val="nil"/>
          <w:bottom w:val="nil"/>
          <w:right w:val="nil"/>
          <w:between w:val="nil"/>
        </w:pBdr>
        <w:spacing w:before="225" w:line="276" w:lineRule="auto"/>
        <w:jc w:val="both"/>
      </w:pPr>
      <w:r w:rsidRPr="00D14F85">
        <w:rPr>
          <w:color w:val="000000"/>
          <w:sz w:val="24"/>
        </w:rPr>
        <w:t>The obligations and liabilities of PEA under Articles 4 through 1</w:t>
      </w:r>
      <w:r w:rsidR="00275D82">
        <w:rPr>
          <w:color w:val="000000"/>
          <w:sz w:val="24"/>
        </w:rPr>
        <w:t>4</w:t>
      </w:r>
      <w:r w:rsidRPr="00D14F85">
        <w:rPr>
          <w:color w:val="000000"/>
          <w:sz w:val="24"/>
        </w:rPr>
        <w:t xml:space="preserve"> (except Paragraphs 4.3 and 4.4) are further subject to the satisfaction or waiver of each of the following additional conditions precedent:</w:t>
      </w:r>
    </w:p>
    <w:p w14:paraId="000001B3" w14:textId="77777777" w:rsidR="001B5B4F" w:rsidRPr="00D14F85" w:rsidRDefault="005E0830" w:rsidP="00D14F85">
      <w:pPr>
        <w:numPr>
          <w:ilvl w:val="3"/>
          <w:numId w:val="36"/>
        </w:numPr>
        <w:pBdr>
          <w:top w:val="nil"/>
          <w:left w:val="nil"/>
          <w:bottom w:val="nil"/>
          <w:right w:val="nil"/>
          <w:between w:val="nil"/>
        </w:pBdr>
        <w:spacing w:before="225" w:line="276" w:lineRule="auto"/>
        <w:jc w:val="both"/>
      </w:pPr>
      <w:r w:rsidRPr="00D14F85">
        <w:rPr>
          <w:color w:val="000000"/>
          <w:sz w:val="24"/>
        </w:rPr>
        <w:t xml:space="preserve">as provided by the Act of 1967, December 20, P.L. 869 (8 P.S. § 193, </w:t>
      </w:r>
      <w:r w:rsidRPr="00D14F85">
        <w:rPr>
          <w:i/>
          <w:color w:val="000000"/>
          <w:sz w:val="24"/>
        </w:rPr>
        <w:t xml:space="preserve">et seq., </w:t>
      </w:r>
      <w:r w:rsidRPr="00D14F85">
        <w:rPr>
          <w:color w:val="000000"/>
          <w:sz w:val="24"/>
        </w:rPr>
        <w:t xml:space="preserve">as amended) the ESCO has delivered to PEA payment and performance bonds, substantially in the form of </w:t>
      </w:r>
      <w:r w:rsidRPr="00D14F85">
        <w:rPr>
          <w:b/>
          <w:color w:val="000000"/>
          <w:sz w:val="24"/>
        </w:rPr>
        <w:t>Exhibit I (Performance Bond/Construction Bond),</w:t>
      </w:r>
      <w:r w:rsidRPr="00D14F85">
        <w:rPr>
          <w:color w:val="000000"/>
          <w:sz w:val="24"/>
        </w:rPr>
        <w:t xml:space="preserve"> and issued by a surety reasonably acceptable to PEA and the City (the </w:t>
      </w:r>
      <w:r w:rsidRPr="00D14F85">
        <w:rPr>
          <w:b/>
          <w:color w:val="000000"/>
          <w:sz w:val="24"/>
        </w:rPr>
        <w:t>“ESCO Bonds”</w:t>
      </w:r>
      <w:r w:rsidRPr="00D14F85">
        <w:rPr>
          <w:color w:val="000000"/>
          <w:sz w:val="24"/>
        </w:rPr>
        <w:t>) in support of the ESCO' s obligation to perform the Construction Work and other obligations arising prior to Final Completion, in the amount of the Construction Price; and</w:t>
      </w:r>
    </w:p>
    <w:p w14:paraId="000001B4" w14:textId="77777777" w:rsidR="001B5B4F" w:rsidRPr="00D14F85" w:rsidRDefault="005E0830" w:rsidP="00D14F85">
      <w:pPr>
        <w:numPr>
          <w:ilvl w:val="3"/>
          <w:numId w:val="36"/>
        </w:numPr>
        <w:pBdr>
          <w:top w:val="nil"/>
          <w:left w:val="nil"/>
          <w:bottom w:val="nil"/>
          <w:right w:val="nil"/>
          <w:between w:val="nil"/>
        </w:pBdr>
        <w:spacing w:before="225" w:line="276" w:lineRule="auto"/>
        <w:jc w:val="both"/>
      </w:pPr>
      <w:r w:rsidRPr="00D14F85">
        <w:rPr>
          <w:color w:val="000000"/>
          <w:sz w:val="24"/>
        </w:rPr>
        <w:lastRenderedPageBreak/>
        <w:t>the ESCO has submitted to PEA certificates of insurance evidencing that the Required Insurance is in effect.</w:t>
      </w:r>
    </w:p>
    <w:p w14:paraId="000001B5" w14:textId="77777777" w:rsidR="001B5B4F" w:rsidRDefault="005E0830" w:rsidP="00D14F85">
      <w:pPr>
        <w:numPr>
          <w:ilvl w:val="1"/>
          <w:numId w:val="36"/>
        </w:numPr>
        <w:pBdr>
          <w:top w:val="nil"/>
          <w:left w:val="nil"/>
          <w:bottom w:val="nil"/>
          <w:right w:val="nil"/>
          <w:between w:val="nil"/>
        </w:pBdr>
        <w:spacing w:before="225" w:line="276" w:lineRule="auto"/>
        <w:jc w:val="both"/>
      </w:pPr>
      <w:r w:rsidRPr="00D14F85">
        <w:rPr>
          <w:b/>
          <w:color w:val="000000"/>
          <w:sz w:val="24"/>
        </w:rPr>
        <w:t>Satisfaction of Conditions Precedent.</w:t>
      </w:r>
    </w:p>
    <w:p w14:paraId="000001B6" w14:textId="77777777" w:rsidR="001B5B4F" w:rsidRPr="00D14F85" w:rsidRDefault="005E0830" w:rsidP="00D14F85">
      <w:pPr>
        <w:numPr>
          <w:ilvl w:val="2"/>
          <w:numId w:val="36"/>
        </w:numPr>
        <w:pBdr>
          <w:top w:val="nil"/>
          <w:left w:val="nil"/>
          <w:bottom w:val="nil"/>
          <w:right w:val="nil"/>
          <w:between w:val="nil"/>
        </w:pBdr>
        <w:spacing w:before="225" w:line="276" w:lineRule="auto"/>
        <w:jc w:val="both"/>
      </w:pPr>
      <w:r w:rsidRPr="00D14F85">
        <w:rPr>
          <w:color w:val="000000"/>
          <w:sz w:val="24"/>
        </w:rPr>
        <w:t xml:space="preserve">Each party shall exercise good faith and due diligence in satisfying the foregoing conditions precedent and giving prompt notice to the other party when such conditions precedent </w:t>
      </w:r>
      <w:proofErr w:type="gramStart"/>
      <w:r w:rsidRPr="00D14F85">
        <w:rPr>
          <w:color w:val="000000"/>
          <w:sz w:val="24"/>
        </w:rPr>
        <w:t>have</w:t>
      </w:r>
      <w:proofErr w:type="gramEnd"/>
      <w:r w:rsidRPr="00D14F85">
        <w:rPr>
          <w:color w:val="000000"/>
          <w:sz w:val="24"/>
        </w:rPr>
        <w:t xml:space="preserve"> been satisfied or waived in writing by the party whose obligation is conditioned thereon.</w:t>
      </w:r>
    </w:p>
    <w:p w14:paraId="000001B7" w14:textId="77777777" w:rsidR="001B5B4F" w:rsidRPr="00D14F85" w:rsidRDefault="005E0830" w:rsidP="00D14F85">
      <w:pPr>
        <w:numPr>
          <w:ilvl w:val="2"/>
          <w:numId w:val="36"/>
        </w:numPr>
        <w:pBdr>
          <w:top w:val="nil"/>
          <w:left w:val="nil"/>
          <w:bottom w:val="nil"/>
          <w:right w:val="nil"/>
          <w:between w:val="nil"/>
        </w:pBdr>
        <w:spacing w:before="225" w:line="276" w:lineRule="auto"/>
        <w:jc w:val="both"/>
      </w:pPr>
      <w:r w:rsidRPr="00D14F85">
        <w:rPr>
          <w:color w:val="000000"/>
          <w:sz w:val="24"/>
        </w:rPr>
        <w:t>Either party shall promptly notify the other party if any condition precedent is incapable of being satisfied.</w:t>
      </w:r>
    </w:p>
    <w:p w14:paraId="000001B8" w14:textId="2C45F11A" w:rsidR="001B5B4F" w:rsidRDefault="005E0830" w:rsidP="00D14F85">
      <w:pPr>
        <w:numPr>
          <w:ilvl w:val="2"/>
          <w:numId w:val="36"/>
        </w:numPr>
        <w:pBdr>
          <w:top w:val="nil"/>
          <w:left w:val="nil"/>
          <w:bottom w:val="nil"/>
          <w:right w:val="nil"/>
          <w:between w:val="nil"/>
        </w:pBdr>
        <w:spacing w:before="225" w:line="276" w:lineRule="auto"/>
        <w:jc w:val="both"/>
      </w:pPr>
      <w:r w:rsidRPr="00D14F85">
        <w:rPr>
          <w:color w:val="000000"/>
          <w:sz w:val="24"/>
        </w:rPr>
        <w:t>When (</w:t>
      </w:r>
      <w:proofErr w:type="spellStart"/>
      <w:r w:rsidRPr="00D14F85">
        <w:rPr>
          <w:color w:val="000000"/>
          <w:sz w:val="24"/>
        </w:rPr>
        <w:t>i</w:t>
      </w:r>
      <w:proofErr w:type="spellEnd"/>
      <w:r w:rsidRPr="00D14F85">
        <w:rPr>
          <w:color w:val="000000"/>
          <w:sz w:val="24"/>
        </w:rPr>
        <w:t>) both parties agree that all conditions precedent are satisfied</w:t>
      </w:r>
      <w:r w:rsidR="002D7722">
        <w:rPr>
          <w:color w:val="000000"/>
          <w:sz w:val="24"/>
          <w:szCs w:val="24"/>
        </w:rPr>
        <w:t xml:space="preserve"> </w:t>
      </w:r>
      <w:r w:rsidR="002D7722" w:rsidRPr="00D14F85">
        <w:rPr>
          <w:color w:val="000000"/>
          <w:sz w:val="24"/>
        </w:rPr>
        <w:t>or that they are prepared to waive any conditions not so satisfied and (ii) PEA has determined that the ESCO should begin the Construction Work, the ESCO and PEA shall execute an instrument</w:t>
      </w:r>
      <w:r w:rsidR="002D7722">
        <w:rPr>
          <w:color w:val="000000"/>
          <w:sz w:val="24"/>
          <w:szCs w:val="24"/>
        </w:rPr>
        <w:t xml:space="preserve"> (</w:t>
      </w:r>
      <w:r w:rsidR="002D7722" w:rsidRPr="00D14F85">
        <w:rPr>
          <w:color w:val="000000"/>
          <w:sz w:val="24"/>
        </w:rPr>
        <w:t>the “</w:t>
      </w:r>
      <w:r w:rsidR="002D7722" w:rsidRPr="00D14F85">
        <w:rPr>
          <w:b/>
          <w:color w:val="000000"/>
          <w:sz w:val="24"/>
        </w:rPr>
        <w:t>Notice to Proceed</w:t>
      </w:r>
      <w:r w:rsidR="002D7722">
        <w:rPr>
          <w:color w:val="000000"/>
          <w:sz w:val="24"/>
          <w:szCs w:val="24"/>
        </w:rPr>
        <w:t>”</w:t>
      </w:r>
      <w:r w:rsidR="002D7722">
        <w:rPr>
          <w:sz w:val="24"/>
          <w:szCs w:val="24"/>
        </w:rPr>
        <w:t>)</w:t>
      </w:r>
      <w:r w:rsidR="002D7722" w:rsidRPr="00D14F85">
        <w:rPr>
          <w:color w:val="000000"/>
          <w:sz w:val="24"/>
        </w:rPr>
        <w:t xml:space="preserve"> in which (A) each of them states that all of the conditions precedent to its obligations set forth in this Article 4 have been satisfied or waived and (B) PEA directs the ESCO to begin the Construction Work.</w:t>
      </w:r>
    </w:p>
    <w:p w14:paraId="000001B9" w14:textId="5E7B0EC9" w:rsidR="001B5B4F" w:rsidRDefault="002D7722" w:rsidP="00D14F85">
      <w:pPr>
        <w:numPr>
          <w:ilvl w:val="2"/>
          <w:numId w:val="36"/>
        </w:numPr>
        <w:pBdr>
          <w:top w:val="nil"/>
          <w:left w:val="nil"/>
          <w:bottom w:val="nil"/>
          <w:right w:val="nil"/>
          <w:between w:val="nil"/>
        </w:pBdr>
        <w:spacing w:before="225" w:line="276" w:lineRule="auto"/>
        <w:jc w:val="both"/>
      </w:pPr>
      <w:r w:rsidRPr="00D14F85">
        <w:rPr>
          <w:color w:val="000000"/>
          <w:sz w:val="24"/>
        </w:rPr>
        <w:t>If either party delivers a notice that one or more conditions precedent cannot be satisfied pursuant to Paragraph 4.3.2 above, or if any condition precedent is not satisfied or waived by 6 months following the completion of the Investment Grade Audit for reasons not due to the terminating party's failure to comply with its obligations under Paragraph 4.3.1, then either party may at any time thereafter until such conditions have been satisfied or waived, by notice to the other party, terminate this Agreement</w:t>
      </w:r>
      <w:r>
        <w:rPr>
          <w:color w:val="000000"/>
          <w:sz w:val="24"/>
          <w:szCs w:val="24"/>
        </w:rPr>
        <w:t>. Neither</w:t>
      </w:r>
      <w:r w:rsidRPr="00D14F85">
        <w:rPr>
          <w:color w:val="000000"/>
          <w:sz w:val="24"/>
        </w:rPr>
        <w:t xml:space="preserve"> party will be liable to the other for any such termination and, each party will bear its own expenses attributable to the transactions contemplated by this Agreement.</w:t>
      </w:r>
    </w:p>
    <w:p w14:paraId="000001BA" w14:textId="77777777" w:rsidR="001B5B4F" w:rsidRDefault="005E0830" w:rsidP="00D14F85">
      <w:pPr>
        <w:numPr>
          <w:ilvl w:val="1"/>
          <w:numId w:val="36"/>
        </w:numPr>
        <w:pBdr>
          <w:top w:val="nil"/>
          <w:left w:val="nil"/>
          <w:bottom w:val="nil"/>
          <w:right w:val="nil"/>
          <w:between w:val="nil"/>
        </w:pBdr>
        <w:spacing w:before="225" w:line="276" w:lineRule="auto"/>
        <w:jc w:val="both"/>
      </w:pPr>
      <w:r w:rsidRPr="00D14F85">
        <w:rPr>
          <w:b/>
          <w:color w:val="000000"/>
          <w:sz w:val="24"/>
        </w:rPr>
        <w:t>Right to Terminate Prior to Commencement of Implementation.</w:t>
      </w:r>
    </w:p>
    <w:p w14:paraId="000001BB" w14:textId="3898C7D1" w:rsidR="001B5B4F" w:rsidRPr="00D14F85" w:rsidRDefault="005E0830" w:rsidP="00D14F85">
      <w:pPr>
        <w:numPr>
          <w:ilvl w:val="2"/>
          <w:numId w:val="36"/>
        </w:numPr>
        <w:pBdr>
          <w:top w:val="nil"/>
          <w:left w:val="nil"/>
          <w:bottom w:val="nil"/>
          <w:right w:val="nil"/>
          <w:between w:val="nil"/>
        </w:pBdr>
        <w:spacing w:before="225" w:line="276" w:lineRule="auto"/>
        <w:jc w:val="both"/>
      </w:pPr>
      <w:r w:rsidRPr="00D14F85">
        <w:rPr>
          <w:color w:val="000000"/>
          <w:sz w:val="24"/>
        </w:rPr>
        <w:t>In addition to its rights under Paragraph 4.3, PEA shall have the right to terminate this agreement and not proceed with the Construction Work at any time prior to the issuance of the Notice to Proceed. Should PEA exercise such right, other than for a reason specified in Paragraph 4.3.4 PEA agrees to pay the ESCO</w:t>
      </w:r>
      <w:r>
        <w:rPr>
          <w:color w:val="000000"/>
          <w:sz w:val="24"/>
          <w:szCs w:val="24"/>
        </w:rPr>
        <w:t xml:space="preserve"> </w:t>
      </w:r>
      <w:r w:rsidR="006942A8">
        <w:rPr>
          <w:color w:val="000000"/>
          <w:sz w:val="24"/>
          <w:szCs w:val="24"/>
        </w:rPr>
        <w:t>$</w:t>
      </w:r>
      <w:proofErr w:type="gramStart"/>
      <w:r w:rsidR="00920D14">
        <w:rPr>
          <w:color w:val="000000"/>
          <w:sz w:val="24"/>
          <w:szCs w:val="24"/>
        </w:rPr>
        <w:t>[</w:t>
      </w:r>
      <w:r w:rsidR="00654069">
        <w:rPr>
          <w:color w:val="000000"/>
          <w:sz w:val="24"/>
          <w:szCs w:val="24"/>
        </w:rPr>
        <w:t xml:space="preserve"> </w:t>
      </w:r>
      <w:r w:rsidR="00920D14">
        <w:rPr>
          <w:color w:val="000000"/>
          <w:sz w:val="24"/>
          <w:szCs w:val="24"/>
        </w:rPr>
        <w:t>]</w:t>
      </w:r>
      <w:proofErr w:type="gramEnd"/>
      <w:r w:rsidR="006942A8">
        <w:rPr>
          <w:color w:val="000000"/>
          <w:sz w:val="24"/>
          <w:szCs w:val="24"/>
        </w:rPr>
        <w:t xml:space="preserve"> </w:t>
      </w:r>
      <w:r>
        <w:rPr>
          <w:color w:val="000000"/>
          <w:sz w:val="24"/>
          <w:szCs w:val="24"/>
        </w:rPr>
        <w:t xml:space="preserve">(the </w:t>
      </w:r>
      <w:r>
        <w:rPr>
          <w:b/>
          <w:color w:val="000000"/>
          <w:sz w:val="24"/>
          <w:szCs w:val="24"/>
        </w:rPr>
        <w:t>"Break Fee"</w:t>
      </w:r>
      <w:r>
        <w:rPr>
          <w:color w:val="000000"/>
          <w:sz w:val="24"/>
          <w:szCs w:val="24"/>
        </w:rPr>
        <w:t>)</w:t>
      </w:r>
      <w:r>
        <w:rPr>
          <w:b/>
          <w:color w:val="000000"/>
          <w:sz w:val="24"/>
          <w:szCs w:val="24"/>
        </w:rPr>
        <w:t>.</w:t>
      </w:r>
    </w:p>
    <w:p w14:paraId="000001BC" w14:textId="77777777" w:rsidR="001B5B4F" w:rsidRPr="00D14F85" w:rsidRDefault="005E0830" w:rsidP="00D14F85">
      <w:pPr>
        <w:numPr>
          <w:ilvl w:val="2"/>
          <w:numId w:val="36"/>
        </w:numPr>
        <w:pBdr>
          <w:top w:val="nil"/>
          <w:left w:val="nil"/>
          <w:bottom w:val="nil"/>
          <w:right w:val="nil"/>
          <w:between w:val="nil"/>
        </w:pBdr>
        <w:spacing w:before="225" w:line="276" w:lineRule="auto"/>
        <w:jc w:val="both"/>
      </w:pPr>
      <w:r w:rsidRPr="00D14F85">
        <w:rPr>
          <w:color w:val="000000"/>
          <w:sz w:val="24"/>
        </w:rPr>
        <w:t>If this Agreement is terminated pursuant to this Paragraph 4.4, the ESCO agrees to provide PEA with copies of any preliminary notes, reports and analyses that were produced prior to the effective date of the termination. Such documentation shall be used by PEA to help determine the extent of work completed by the ESCO prior to termination and shall become the property of PEA.</w:t>
      </w:r>
    </w:p>
    <w:p w14:paraId="6CF34508" w14:textId="5A716962" w:rsidR="001931BF" w:rsidRPr="00D14F85" w:rsidRDefault="001931BF" w:rsidP="001931BF">
      <w:pPr>
        <w:numPr>
          <w:ilvl w:val="1"/>
          <w:numId w:val="36"/>
        </w:numPr>
        <w:pBdr>
          <w:top w:val="nil"/>
          <w:left w:val="nil"/>
          <w:bottom w:val="nil"/>
          <w:right w:val="nil"/>
          <w:between w:val="nil"/>
        </w:pBdr>
        <w:spacing w:before="225" w:line="276" w:lineRule="auto"/>
        <w:jc w:val="both"/>
      </w:pPr>
      <w:bookmarkStart w:id="13" w:name="_Hlk140048476"/>
      <w:r w:rsidRPr="00D14F85">
        <w:rPr>
          <w:b/>
          <w:color w:val="000000"/>
          <w:sz w:val="24"/>
        </w:rPr>
        <w:t>Completion Date. “Completion Date”</w:t>
      </w:r>
      <w:r w:rsidRPr="00D14F85">
        <w:rPr>
          <w:color w:val="000000"/>
          <w:sz w:val="24"/>
        </w:rPr>
        <w:t xml:space="preserve"> means the date when the Project has </w:t>
      </w:r>
      <w:r w:rsidRPr="00D14F85">
        <w:rPr>
          <w:color w:val="000000"/>
          <w:sz w:val="24"/>
        </w:rPr>
        <w:lastRenderedPageBreak/>
        <w:t>achieved Substantial Completion under Paragraph 7.9.</w:t>
      </w:r>
    </w:p>
    <w:p w14:paraId="4BAC3D84" w14:textId="77777777" w:rsidR="001931BF" w:rsidRDefault="001931BF" w:rsidP="001931BF">
      <w:pPr>
        <w:numPr>
          <w:ilvl w:val="1"/>
          <w:numId w:val="36"/>
        </w:numPr>
        <w:pBdr>
          <w:top w:val="nil"/>
          <w:left w:val="nil"/>
          <w:bottom w:val="nil"/>
          <w:right w:val="nil"/>
          <w:between w:val="nil"/>
        </w:pBdr>
        <w:spacing w:before="225" w:line="276" w:lineRule="auto"/>
        <w:jc w:val="both"/>
      </w:pPr>
      <w:r w:rsidRPr="00DA6A65">
        <w:rPr>
          <w:b/>
          <w:color w:val="000000"/>
          <w:sz w:val="24"/>
        </w:rPr>
        <w:t>Guaranteed Completion Date. “Guaranteed Completion Date</w:t>
      </w:r>
      <w:r w:rsidRPr="00B4243D">
        <w:rPr>
          <w:b/>
          <w:color w:val="000000"/>
          <w:sz w:val="24"/>
        </w:rPr>
        <w:t>”</w:t>
      </w:r>
      <w:r w:rsidRPr="00D14F85">
        <w:rPr>
          <w:b/>
          <w:color w:val="000000"/>
          <w:sz w:val="24"/>
        </w:rPr>
        <w:t xml:space="preserve"> </w:t>
      </w:r>
      <w:r w:rsidRPr="00D14F85">
        <w:rPr>
          <w:color w:val="000000"/>
          <w:sz w:val="24"/>
        </w:rPr>
        <w:t>means the date that is</w:t>
      </w:r>
      <w:r w:rsidRPr="00D14F85">
        <w:rPr>
          <w:b/>
          <w:color w:val="000000"/>
          <w:sz w:val="24"/>
        </w:rPr>
        <w:t xml:space="preserve"> </w:t>
      </w:r>
      <w:r w:rsidRPr="00D14F85">
        <w:rPr>
          <w:color w:val="000000"/>
          <w:sz w:val="24"/>
        </w:rPr>
        <w:t>730 days following the date of the Notice to Proceed, as that date may be extended from time to time by a Change Order.</w:t>
      </w:r>
    </w:p>
    <w:p w14:paraId="29C0C34D" w14:textId="77777777" w:rsidR="001931BF" w:rsidRPr="004761C9" w:rsidRDefault="001931BF" w:rsidP="001931BF">
      <w:pPr>
        <w:numPr>
          <w:ilvl w:val="1"/>
          <w:numId w:val="36"/>
        </w:numPr>
        <w:pBdr>
          <w:top w:val="nil"/>
          <w:left w:val="nil"/>
          <w:bottom w:val="nil"/>
          <w:right w:val="nil"/>
          <w:between w:val="nil"/>
        </w:pBdr>
        <w:spacing w:before="225" w:line="276" w:lineRule="auto"/>
        <w:jc w:val="both"/>
      </w:pPr>
      <w:r w:rsidRPr="004761C9">
        <w:rPr>
          <w:b/>
          <w:color w:val="000000"/>
          <w:sz w:val="24"/>
        </w:rPr>
        <w:t xml:space="preserve">Implementation Period. </w:t>
      </w:r>
      <w:r w:rsidRPr="004761C9">
        <w:rPr>
          <w:color w:val="000000"/>
          <w:sz w:val="24"/>
        </w:rPr>
        <w:t>The period from the date of the Notice to Proceed until the Acceptance Date, shall be known as the Implementation Period (</w:t>
      </w:r>
      <w:r w:rsidRPr="004761C9">
        <w:rPr>
          <w:b/>
          <w:color w:val="000000"/>
          <w:sz w:val="24"/>
        </w:rPr>
        <w:t>"Implementation Period"</w:t>
      </w:r>
      <w:r w:rsidRPr="004761C9">
        <w:rPr>
          <w:color w:val="000000"/>
          <w:sz w:val="24"/>
        </w:rPr>
        <w:t>)</w:t>
      </w:r>
      <w:r w:rsidRPr="004761C9">
        <w:rPr>
          <w:b/>
          <w:color w:val="000000"/>
          <w:sz w:val="24"/>
        </w:rPr>
        <w:t xml:space="preserve">. </w:t>
      </w:r>
      <w:r w:rsidRPr="004761C9">
        <w:rPr>
          <w:color w:val="000000"/>
          <w:sz w:val="24"/>
        </w:rPr>
        <w:t>The Work performed during the Implementation Period shall commence on the date specified in the Notice to Proceed.</w:t>
      </w:r>
      <w:r w:rsidRPr="004761C9">
        <w:rPr>
          <w:color w:val="000000"/>
          <w:sz w:val="24"/>
          <w:szCs w:val="24"/>
        </w:rPr>
        <w:t xml:space="preserve"> </w:t>
      </w:r>
    </w:p>
    <w:p w14:paraId="63112C59" w14:textId="77777777" w:rsidR="001931BF" w:rsidRPr="00D14F85" w:rsidRDefault="001931BF" w:rsidP="001931BF">
      <w:pPr>
        <w:numPr>
          <w:ilvl w:val="1"/>
          <w:numId w:val="36"/>
        </w:numPr>
        <w:pBdr>
          <w:top w:val="nil"/>
          <w:left w:val="nil"/>
          <w:bottom w:val="nil"/>
          <w:right w:val="nil"/>
          <w:between w:val="nil"/>
        </w:pBdr>
        <w:spacing w:before="225" w:line="276" w:lineRule="auto"/>
        <w:jc w:val="both"/>
      </w:pPr>
      <w:r w:rsidRPr="00D14F85">
        <w:rPr>
          <w:b/>
          <w:color w:val="000000"/>
          <w:sz w:val="24"/>
        </w:rPr>
        <w:t xml:space="preserve">Acceptance Date. </w:t>
      </w:r>
      <w:r w:rsidRPr="00D14F85">
        <w:rPr>
          <w:color w:val="000000"/>
          <w:sz w:val="24"/>
        </w:rPr>
        <w:t xml:space="preserve">The </w:t>
      </w:r>
      <w:r w:rsidRPr="00D14F85">
        <w:rPr>
          <w:b/>
          <w:color w:val="000000"/>
          <w:sz w:val="24"/>
        </w:rPr>
        <w:t xml:space="preserve">"Acceptance Date" </w:t>
      </w:r>
      <w:r w:rsidRPr="00D14F85">
        <w:rPr>
          <w:color w:val="000000"/>
          <w:sz w:val="24"/>
        </w:rPr>
        <w:t>is the date of Final Acceptance as established under Paragraph 7.10.</w:t>
      </w:r>
    </w:p>
    <w:p w14:paraId="24DF4832" w14:textId="77777777" w:rsidR="001931BF" w:rsidRPr="00D14F85" w:rsidRDefault="001931BF" w:rsidP="001931BF">
      <w:pPr>
        <w:numPr>
          <w:ilvl w:val="1"/>
          <w:numId w:val="36"/>
        </w:numPr>
        <w:pBdr>
          <w:top w:val="nil"/>
          <w:left w:val="nil"/>
          <w:bottom w:val="nil"/>
          <w:right w:val="nil"/>
          <w:between w:val="nil"/>
        </w:pBdr>
        <w:spacing w:before="225" w:line="276" w:lineRule="auto"/>
        <w:jc w:val="both"/>
      </w:pPr>
      <w:r w:rsidRPr="00D14F85">
        <w:rPr>
          <w:b/>
          <w:color w:val="000000"/>
          <w:sz w:val="24"/>
        </w:rPr>
        <w:t xml:space="preserve">Guarantee Period. </w:t>
      </w:r>
      <w:r w:rsidRPr="00D14F85">
        <w:rPr>
          <w:color w:val="000000"/>
          <w:sz w:val="24"/>
        </w:rPr>
        <w:t xml:space="preserve">The </w:t>
      </w:r>
      <w:r w:rsidRPr="00D14F85">
        <w:rPr>
          <w:b/>
          <w:color w:val="000000"/>
          <w:sz w:val="24"/>
        </w:rPr>
        <w:t>"Guarantee Period"</w:t>
      </w:r>
      <w:r w:rsidRPr="00D14F85">
        <w:rPr>
          <w:color w:val="000000"/>
          <w:sz w:val="24"/>
        </w:rPr>
        <w:t xml:space="preserve"> is 20 years, beginning on the Guaranteed Completion Date.</w:t>
      </w:r>
      <w:r>
        <w:rPr>
          <w:color w:val="000000"/>
          <w:sz w:val="24"/>
          <w:szCs w:val="24"/>
        </w:rPr>
        <w:t xml:space="preserve"> </w:t>
      </w:r>
    </w:p>
    <w:p w14:paraId="24E1754A" w14:textId="77777777" w:rsidR="001931BF" w:rsidRPr="00D14F85" w:rsidRDefault="001931BF" w:rsidP="001931BF">
      <w:pPr>
        <w:numPr>
          <w:ilvl w:val="1"/>
          <w:numId w:val="36"/>
        </w:numPr>
        <w:pBdr>
          <w:top w:val="nil"/>
          <w:left w:val="nil"/>
          <w:bottom w:val="nil"/>
          <w:right w:val="nil"/>
          <w:between w:val="nil"/>
        </w:pBdr>
        <w:spacing w:before="225" w:line="276" w:lineRule="auto"/>
        <w:jc w:val="both"/>
      </w:pPr>
      <w:r>
        <w:rPr>
          <w:noProof/>
          <w:color w:val="000000"/>
        </w:rPr>
        <mc:AlternateContent>
          <mc:Choice Requires="wps">
            <w:drawing>
              <wp:anchor distT="0" distB="0" distL="114300" distR="114300" simplePos="0" relativeHeight="251724800" behindDoc="0" locked="0" layoutInCell="1" hidden="0" allowOverlap="1" wp14:anchorId="785D6A87" wp14:editId="32CCA44C">
                <wp:simplePos x="0" y="0"/>
                <wp:positionH relativeFrom="page">
                  <wp:posOffset>-26050</wp:posOffset>
                </wp:positionH>
                <wp:positionV relativeFrom="page">
                  <wp:posOffset>8202930</wp:posOffset>
                </wp:positionV>
                <wp:extent cx="0" cy="12700"/>
                <wp:effectExtent l="0" t="0" r="0" b="0"/>
                <wp:wrapNone/>
                <wp:docPr id="1734681778" name="Straight Arrow Connector 1734681778"/>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15250" cap="flat" cmpd="sng">
                          <a:solidFill>
                            <a:srgbClr val="000000"/>
                          </a:solidFill>
                          <a:prstDash val="solid"/>
                          <a:round/>
                          <a:headEnd type="none" w="sm" len="sm"/>
                          <a:tailEnd type="none" w="sm" len="sm"/>
                        </a:ln>
                      </wps:spPr>
                      <wps:bodyPr/>
                    </wps:wsp>
                  </a:graphicData>
                </a:graphic>
              </wp:anchor>
            </w:drawing>
          </mc:Choice>
          <mc:Fallback>
            <w:pict>
              <v:shapetype w14:anchorId="115BDF9B" id="_x0000_t32" coordsize="21600,21600" o:spt="32" o:oned="t" path="m,l21600,21600e" filled="f">
                <v:path arrowok="t" fillok="f" o:connecttype="none"/>
                <o:lock v:ext="edit" shapetype="t"/>
              </v:shapetype>
              <v:shape id="Straight Arrow Connector 1734681778" o:spid="_x0000_s1026" type="#_x0000_t32" style="position:absolute;margin-left:-2.05pt;margin-top:645.9pt;width:0;height:1pt;z-index:25172480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" strokeweight=".42361mm">
                <v:stroke startarrowwidth="narrow" startarrowlength="short" endarrowwidth="narrow" endarrowlength="short"/>
                <w10:wrap anchorx="page" anchory="page"/>
              </v:shape>
            </w:pict>
          </mc:Fallback>
        </mc:AlternateContent>
      </w:r>
      <w:r>
        <w:rPr>
          <w:b/>
          <w:color w:val="000000"/>
          <w:sz w:val="24"/>
          <w:szCs w:val="24"/>
        </w:rPr>
        <w:t xml:space="preserve"> </w:t>
      </w:r>
      <w:r w:rsidRPr="00D14F85">
        <w:rPr>
          <w:b/>
          <w:color w:val="000000"/>
          <w:sz w:val="24"/>
        </w:rPr>
        <w:t xml:space="preserve">Term. “Term” </w:t>
      </w:r>
      <w:r w:rsidRPr="00D14F85">
        <w:rPr>
          <w:color w:val="000000"/>
          <w:sz w:val="24"/>
        </w:rPr>
        <w:t>means the period from the Effective Date to the end of the Guarantee Period or such earlier date as the Contract is terminated in accordance with its terms.</w:t>
      </w:r>
    </w:p>
    <w:bookmarkEnd w:id="13"/>
    <w:p w14:paraId="000001C3" w14:textId="77777777" w:rsidR="001B5B4F" w:rsidRPr="00D14F85" w:rsidRDefault="001B5B4F" w:rsidP="00D14F85">
      <w:pPr>
        <w:pBdr>
          <w:top w:val="nil"/>
          <w:left w:val="nil"/>
          <w:bottom w:val="nil"/>
          <w:right w:val="nil"/>
          <w:between w:val="nil"/>
        </w:pBdr>
        <w:spacing w:line="276" w:lineRule="auto"/>
        <w:rPr>
          <w:color w:val="000000"/>
          <w:sz w:val="24"/>
        </w:rPr>
      </w:pPr>
    </w:p>
    <w:p w14:paraId="000001C5" w14:textId="796F0A5A" w:rsidR="001B5B4F" w:rsidRDefault="005E0830" w:rsidP="00D14F85">
      <w:pPr>
        <w:pStyle w:val="Heading1"/>
        <w:spacing w:line="276" w:lineRule="auto"/>
        <w:ind w:left="0"/>
      </w:pPr>
      <w:bookmarkStart w:id="14" w:name="_TOC_250008"/>
      <w:bookmarkStart w:id="15" w:name="_Toc149148163"/>
      <w:r>
        <w:t>ARTICLE</w:t>
      </w:r>
      <w:r w:rsidRPr="00D14F85">
        <w:t xml:space="preserve"> </w:t>
      </w:r>
      <w:r>
        <w:t>5.</w:t>
      </w:r>
      <w:bookmarkEnd w:id="14"/>
      <w:r>
        <w:br/>
      </w:r>
      <w:r w:rsidRPr="00D14F85">
        <w:t>PAYMENT</w:t>
      </w:r>
      <w:bookmarkEnd w:id="15"/>
    </w:p>
    <w:p w14:paraId="000001C6" w14:textId="28268D91" w:rsidR="001B5B4F" w:rsidRPr="00D14F85" w:rsidRDefault="002D7722" w:rsidP="00D14F85">
      <w:pPr>
        <w:numPr>
          <w:ilvl w:val="1"/>
          <w:numId w:val="4"/>
        </w:numPr>
        <w:pBdr>
          <w:top w:val="nil"/>
          <w:left w:val="nil"/>
          <w:bottom w:val="nil"/>
          <w:right w:val="nil"/>
          <w:between w:val="nil"/>
        </w:pBdr>
        <w:spacing w:before="225" w:line="276" w:lineRule="auto"/>
        <w:jc w:val="both"/>
        <w:rPr>
          <w:b/>
          <w:color w:val="000000"/>
          <w:sz w:val="24"/>
        </w:rPr>
      </w:pPr>
      <w:r w:rsidRPr="00D14F85">
        <w:rPr>
          <w:b/>
          <w:color w:val="000000"/>
          <w:sz w:val="24"/>
        </w:rPr>
        <w:t xml:space="preserve">Implementation Price. </w:t>
      </w:r>
      <w:r w:rsidRPr="00D14F85">
        <w:rPr>
          <w:color w:val="000000"/>
          <w:sz w:val="24"/>
        </w:rPr>
        <w:t>The agreed-to implementation price (the “</w:t>
      </w:r>
      <w:r w:rsidRPr="00D14F85">
        <w:rPr>
          <w:b/>
          <w:color w:val="000000"/>
          <w:sz w:val="24"/>
        </w:rPr>
        <w:t>Implementation Price</w:t>
      </w:r>
      <w:r w:rsidRPr="00D14F85">
        <w:rPr>
          <w:color w:val="000000"/>
          <w:sz w:val="24"/>
        </w:rPr>
        <w:t xml:space="preserve">”) for the Work is set forth in </w:t>
      </w:r>
      <w:r w:rsidRPr="00D14F85">
        <w:rPr>
          <w:b/>
          <w:color w:val="000000"/>
          <w:sz w:val="24"/>
        </w:rPr>
        <w:t xml:space="preserve">Schedule G (Final Project Cost and Project Cash Flow Analysis). </w:t>
      </w:r>
      <w:r w:rsidRPr="00D14F85">
        <w:rPr>
          <w:color w:val="000000"/>
          <w:sz w:val="24"/>
        </w:rPr>
        <w:t xml:space="preserve">ESCO agrees that the Implementation Price shall include the total amount of compensation due to ESCO for the Work under this Contract as set forth in </w:t>
      </w:r>
      <w:r w:rsidRPr="00D14F85">
        <w:rPr>
          <w:b/>
          <w:color w:val="000000"/>
          <w:sz w:val="24"/>
        </w:rPr>
        <w:t>Schedule D (ESCO Compensation and Milestone Payment Schedule).</w:t>
      </w:r>
    </w:p>
    <w:p w14:paraId="000001C7" w14:textId="77777777" w:rsidR="001B5B4F" w:rsidRPr="00D14F85" w:rsidRDefault="005E0830" w:rsidP="00D14F85">
      <w:pPr>
        <w:numPr>
          <w:ilvl w:val="1"/>
          <w:numId w:val="4"/>
        </w:numPr>
        <w:pBdr>
          <w:top w:val="nil"/>
          <w:left w:val="nil"/>
          <w:bottom w:val="nil"/>
          <w:right w:val="nil"/>
          <w:between w:val="nil"/>
        </w:pBdr>
        <w:spacing w:before="225" w:line="276" w:lineRule="auto"/>
        <w:jc w:val="both"/>
        <w:rPr>
          <w:color w:val="000000"/>
          <w:sz w:val="24"/>
        </w:rPr>
      </w:pPr>
      <w:r w:rsidRPr="00D14F85">
        <w:rPr>
          <w:b/>
          <w:color w:val="000000"/>
          <w:sz w:val="24"/>
        </w:rPr>
        <w:t>Application for Payment</w:t>
      </w:r>
    </w:p>
    <w:p w14:paraId="000001C8" w14:textId="77777777" w:rsidR="001B5B4F" w:rsidRPr="00D14F85" w:rsidRDefault="005E0830" w:rsidP="00D14F85">
      <w:pPr>
        <w:numPr>
          <w:ilvl w:val="2"/>
          <w:numId w:val="4"/>
        </w:numPr>
        <w:pBdr>
          <w:top w:val="nil"/>
          <w:left w:val="nil"/>
          <w:bottom w:val="nil"/>
          <w:right w:val="nil"/>
          <w:between w:val="nil"/>
        </w:pBdr>
        <w:spacing w:before="225" w:line="276" w:lineRule="auto"/>
        <w:jc w:val="both"/>
        <w:rPr>
          <w:color w:val="000000"/>
          <w:sz w:val="24"/>
        </w:rPr>
      </w:pPr>
      <w:r w:rsidRPr="00D14F85">
        <w:rPr>
          <w:color w:val="000000"/>
          <w:sz w:val="24"/>
        </w:rPr>
        <w:t>Not later than the 10</w:t>
      </w:r>
      <w:r w:rsidRPr="00D14F85">
        <w:rPr>
          <w:rFonts w:ascii="Times New Roman" w:hAnsi="Times New Roman"/>
          <w:color w:val="000000"/>
          <w:sz w:val="24"/>
          <w:vertAlign w:val="superscript"/>
        </w:rPr>
        <w:t>th</w:t>
      </w:r>
      <w:r w:rsidRPr="00D14F85">
        <w:rPr>
          <w:rFonts w:ascii="Times New Roman" w:hAnsi="Times New Roman"/>
          <w:color w:val="000000"/>
          <w:sz w:val="24"/>
        </w:rPr>
        <w:t xml:space="preserve"> </w:t>
      </w:r>
      <w:r w:rsidRPr="00D14F85">
        <w:rPr>
          <w:color w:val="000000"/>
          <w:sz w:val="24"/>
        </w:rPr>
        <w:t>day of each month, the ESCO shall submit to the Authority for its approval an application for payment (“</w:t>
      </w:r>
      <w:r w:rsidRPr="00D14F85">
        <w:rPr>
          <w:b/>
          <w:color w:val="000000"/>
          <w:sz w:val="24"/>
        </w:rPr>
        <w:t>Application for Payment</w:t>
      </w:r>
      <w:r w:rsidRPr="00D14F85">
        <w:rPr>
          <w:color w:val="000000"/>
          <w:sz w:val="24"/>
        </w:rPr>
        <w:t xml:space="preserve">”) in the form attached as </w:t>
      </w:r>
      <w:r w:rsidRPr="00D14F85">
        <w:rPr>
          <w:b/>
          <w:color w:val="000000"/>
          <w:sz w:val="24"/>
        </w:rPr>
        <w:t>Exhibit IV (Application for Payment)</w:t>
      </w:r>
      <w:r w:rsidRPr="00D14F85">
        <w:rPr>
          <w:color w:val="000000"/>
          <w:sz w:val="24"/>
        </w:rPr>
        <w:t xml:space="preserve"> with respect to milestones completed with respect to the Project in the prior month in accordance with </w:t>
      </w:r>
      <w:r w:rsidRPr="00D14F85">
        <w:rPr>
          <w:b/>
          <w:color w:val="000000"/>
          <w:sz w:val="24"/>
        </w:rPr>
        <w:t>Schedule D (ESCO Compensation and Milestone Payment Schedule)</w:t>
      </w:r>
      <w:r w:rsidRPr="00D14F85">
        <w:rPr>
          <w:color w:val="000000"/>
          <w:sz w:val="24"/>
        </w:rPr>
        <w:t>, accompanied by such supporting information as may be reasonably necessary to substantiate the ESCO's right to payment of the amounts requested.</w:t>
      </w:r>
    </w:p>
    <w:p w14:paraId="000001C9" w14:textId="1592F78D" w:rsidR="001B5B4F" w:rsidRPr="00D14F85" w:rsidRDefault="005E0830" w:rsidP="00D14F85">
      <w:pPr>
        <w:numPr>
          <w:ilvl w:val="2"/>
          <w:numId w:val="4"/>
        </w:numPr>
        <w:pBdr>
          <w:top w:val="nil"/>
          <w:left w:val="nil"/>
          <w:bottom w:val="nil"/>
          <w:right w:val="nil"/>
          <w:between w:val="nil"/>
        </w:pBdr>
        <w:spacing w:before="225" w:line="276" w:lineRule="auto"/>
        <w:jc w:val="both"/>
        <w:rPr>
          <w:color w:val="000000"/>
          <w:sz w:val="24"/>
        </w:rPr>
      </w:pPr>
      <w:r w:rsidRPr="00D14F85">
        <w:rPr>
          <w:color w:val="000000"/>
          <w:sz w:val="24"/>
        </w:rPr>
        <w:t xml:space="preserve">Within 60 days of its receipt of an Application for Payment, PEA shall, subject to Paragraph 5.3 below, submit the Application for Payment to the Trustee for the payment of all undisputed amounts set forth thereon. If PEA disputes any portion of the Application for Payment, PEA shall authorize the Trustee to pay the undisputed amount and deliver notice to the ESCO stating its objections to the disputed amount and giving a detailed </w:t>
      </w:r>
      <w:r w:rsidRPr="00D14F85">
        <w:rPr>
          <w:color w:val="000000"/>
          <w:sz w:val="24"/>
        </w:rPr>
        <w:lastRenderedPageBreak/>
        <w:t>explanation therefor within such 60-day period. If the ESCO disputes any such objection, the dispute will be resolved pursuant to Article 2</w:t>
      </w:r>
      <w:r w:rsidR="00275D82">
        <w:rPr>
          <w:color w:val="000000"/>
          <w:sz w:val="24"/>
        </w:rPr>
        <w:t>5</w:t>
      </w:r>
      <w:r w:rsidRPr="00D14F85">
        <w:rPr>
          <w:color w:val="000000"/>
          <w:sz w:val="24"/>
        </w:rPr>
        <w:t xml:space="preserve"> below. If the dispute is resolved in favor of the ESCO, PEA shall pay interest on the amount determined to be owed to the ESCO at the Late Payment Rate from the date on which such amount was originally due until the date paid.</w:t>
      </w:r>
    </w:p>
    <w:p w14:paraId="000001CA" w14:textId="77777777" w:rsidR="001B5B4F" w:rsidRPr="00D14F85" w:rsidRDefault="005E0830" w:rsidP="00D14F85">
      <w:pPr>
        <w:numPr>
          <w:ilvl w:val="1"/>
          <w:numId w:val="4"/>
        </w:numPr>
        <w:pBdr>
          <w:top w:val="nil"/>
          <w:left w:val="nil"/>
          <w:bottom w:val="nil"/>
          <w:right w:val="nil"/>
          <w:between w:val="nil"/>
        </w:pBdr>
        <w:spacing w:before="225" w:line="276" w:lineRule="auto"/>
        <w:jc w:val="both"/>
        <w:rPr>
          <w:color w:val="000000"/>
          <w:sz w:val="24"/>
        </w:rPr>
      </w:pPr>
      <w:r w:rsidRPr="00D14F85">
        <w:rPr>
          <w:b/>
          <w:color w:val="000000"/>
          <w:sz w:val="24"/>
        </w:rPr>
        <w:t>Retainage</w:t>
      </w:r>
      <w:r w:rsidRPr="00D14F85">
        <w:rPr>
          <w:color w:val="000000"/>
          <w:sz w:val="24"/>
        </w:rPr>
        <w:t xml:space="preserve">. Act 57 of 1998. 62 </w:t>
      </w:r>
      <w:proofErr w:type="spellStart"/>
      <w:r w:rsidRPr="00D14F85">
        <w:rPr>
          <w:color w:val="000000"/>
          <w:sz w:val="24"/>
        </w:rPr>
        <w:t>Pa.C.S</w:t>
      </w:r>
      <w:proofErr w:type="spellEnd"/>
      <w:r w:rsidRPr="00D14F85">
        <w:rPr>
          <w:color w:val="000000"/>
          <w:sz w:val="24"/>
        </w:rPr>
        <w:t xml:space="preserve">. §3921 shall govern the withholding of retainage on this Contract, except that applications for payment of retained amounts shall be approved by the Project Manager. Retainage under the Contract shall be ten percent (10%) of the amount of each milestone due until fifty percent (50%) of the Work under the Contract is completed (at which time one-half (1/2) of the amount then retained shall be returned to the ESCO) and thereafter five </w:t>
      </w:r>
      <w:r>
        <w:rPr>
          <w:noProof/>
          <w:color w:val="000000"/>
          <w:sz w:val="24"/>
          <w:szCs w:val="24"/>
        </w:rPr>
        <mc:AlternateContent>
          <mc:Choice Requires="wps">
            <w:drawing>
              <wp:anchor distT="0" distB="0" distL="114300" distR="114300" simplePos="0" relativeHeight="251666432" behindDoc="0" locked="0" layoutInCell="1" hidden="0" allowOverlap="1" wp14:anchorId="41C570EC" wp14:editId="4E89E254">
                <wp:simplePos x="0" y="0"/>
                <wp:positionH relativeFrom="page">
                  <wp:posOffset>-22220</wp:posOffset>
                </wp:positionH>
                <wp:positionV relativeFrom="page">
                  <wp:posOffset>6713855</wp:posOffset>
                </wp:positionV>
                <wp:extent cx="0" cy="12700"/>
                <wp:effectExtent l="0" t="0" r="0" b="0"/>
                <wp:wrapNone/>
                <wp:docPr id="236" name="Straight Arrow Connector 236"/>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12200" cap="flat" cmpd="sng">
                          <a:solidFill>
                            <a:srgbClr val="000000"/>
                          </a:solidFill>
                          <a:prstDash val="solid"/>
                          <a:round/>
                          <a:headEnd type="none" w="sm" len="sm"/>
                          <a:tailEnd type="none" w="sm" len="sm"/>
                        </a:ln>
                      </wps:spPr>
                      <wps:bodyPr/>
                    </wps:wsp>
                  </a:graphicData>
                </a:graphic>
              </wp:anchor>
            </w:drawing>
          </mc:Choice>
          <mc:Fallback>
            <w:pict>
              <v:shape w14:anchorId="6878E2C6" id="Straight Arrow Connector 236" o:spid="_x0000_s1026" type="#_x0000_t32" style="position:absolute;margin-left:-1.75pt;margin-top:528.65pt;width:0;height:1pt;z-index:25166643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" strokeweight=".33889mm">
                <v:stroke startarrowwidth="narrow" startarrowlength="short" endarrowwidth="narrow" endarrowlength="short"/>
                <w10:wrap anchorx="page" anchory="page"/>
              </v:shape>
            </w:pict>
          </mc:Fallback>
        </mc:AlternateContent>
      </w:r>
      <w:r>
        <w:rPr>
          <w:noProof/>
          <w:color w:val="000000"/>
          <w:sz w:val="24"/>
          <w:szCs w:val="24"/>
        </w:rPr>
        <mc:AlternateContent>
          <mc:Choice Requires="wps">
            <w:drawing>
              <wp:anchor distT="0" distB="0" distL="114300" distR="114300" simplePos="0" relativeHeight="251667456" behindDoc="0" locked="0" layoutInCell="1" hidden="0" allowOverlap="1" wp14:anchorId="1ABC8D21" wp14:editId="4E7EF1F2">
                <wp:simplePos x="0" y="0"/>
                <wp:positionH relativeFrom="page">
                  <wp:posOffset>-22220</wp:posOffset>
                </wp:positionH>
                <wp:positionV relativeFrom="page">
                  <wp:posOffset>817880</wp:posOffset>
                </wp:positionV>
                <wp:extent cx="0" cy="12700"/>
                <wp:effectExtent l="0" t="0" r="0" b="0"/>
                <wp:wrapNone/>
                <wp:docPr id="225" name="Straight Arrow Connector 225"/>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12200" cap="flat" cmpd="sng">
                          <a:solidFill>
                            <a:srgbClr val="000000"/>
                          </a:solidFill>
                          <a:prstDash val="solid"/>
                          <a:round/>
                          <a:headEnd type="none" w="sm" len="sm"/>
                          <a:tailEnd type="none" w="sm" len="sm"/>
                        </a:ln>
                      </wps:spPr>
                      <wps:bodyPr/>
                    </wps:wsp>
                  </a:graphicData>
                </a:graphic>
              </wp:anchor>
            </w:drawing>
          </mc:Choice>
          <mc:Fallback>
            <w:pict>
              <v:shape w14:anchorId="7B52A2E7" id="Straight Arrow Connector 225" o:spid="_x0000_s1026" type="#_x0000_t32" style="position:absolute;margin-left:-1.75pt;margin-top:64.4pt;width:0;height:1pt;z-index:25166745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" strokeweight=".33889mm">
                <v:stroke startarrowwidth="narrow" startarrowlength="short" endarrowwidth="narrow" endarrowlength="short"/>
                <w10:wrap anchorx="page" anchory="page"/>
              </v:shape>
            </w:pict>
          </mc:Fallback>
        </mc:AlternateContent>
      </w:r>
      <w:r w:rsidRPr="00D14F85">
        <w:rPr>
          <w:color w:val="000000"/>
          <w:sz w:val="24"/>
        </w:rPr>
        <w:t>percent (5%) of the amount of each milestone payment due until ESCO has completed ninety percent (90%) of the Work under the Contract in accordance with the Contract Documents and as certified by the Project Manager.</w:t>
      </w:r>
    </w:p>
    <w:p w14:paraId="000001CB" w14:textId="77777777" w:rsidR="001B5B4F" w:rsidRPr="00D14F85" w:rsidRDefault="005E0830" w:rsidP="00D14F85">
      <w:pPr>
        <w:numPr>
          <w:ilvl w:val="1"/>
          <w:numId w:val="4"/>
        </w:numPr>
        <w:pBdr>
          <w:top w:val="nil"/>
          <w:left w:val="nil"/>
          <w:bottom w:val="nil"/>
          <w:right w:val="nil"/>
          <w:between w:val="nil"/>
        </w:pBdr>
        <w:spacing w:before="225" w:line="276" w:lineRule="auto"/>
        <w:jc w:val="both"/>
        <w:rPr>
          <w:color w:val="000000"/>
          <w:sz w:val="24"/>
        </w:rPr>
      </w:pPr>
      <w:r w:rsidRPr="00D14F85">
        <w:rPr>
          <w:b/>
          <w:color w:val="000000"/>
          <w:sz w:val="24"/>
        </w:rPr>
        <w:t xml:space="preserve">Energy Savings Guarantee. </w:t>
      </w:r>
      <w:r w:rsidRPr="00D14F85">
        <w:rPr>
          <w:color w:val="000000"/>
          <w:sz w:val="24"/>
        </w:rPr>
        <w:t xml:space="preserve">Pursuant to 62 Pa. Const. Stat. § 3754(b) of the Pennsylvania Guaranteed Energy Savings Act, ESCO guarantees that the Total Guaranteed Savings will meet or exceed the cost of the Project. Additionally, ESCO guarantees that the Annual Guaranteed Savings set forth on an annual basis in </w:t>
      </w:r>
      <w:r w:rsidRPr="00D14F85">
        <w:rPr>
          <w:b/>
          <w:color w:val="000000"/>
          <w:sz w:val="24"/>
        </w:rPr>
        <w:t xml:space="preserve">Schedule C (Energy Savings Guarantee) </w:t>
      </w:r>
      <w:r w:rsidRPr="00D14F85">
        <w:rPr>
          <w:color w:val="000000"/>
          <w:sz w:val="24"/>
        </w:rPr>
        <w:t>shall be achieved on an annual basis. The guarantees made in this Paragraph 5.4 constitute the "</w:t>
      </w:r>
      <w:r w:rsidRPr="00D14F85">
        <w:rPr>
          <w:b/>
          <w:color w:val="000000"/>
          <w:sz w:val="24"/>
        </w:rPr>
        <w:t>Energy Savings Guarantee</w:t>
      </w:r>
      <w:r w:rsidRPr="00D14F85">
        <w:rPr>
          <w:color w:val="000000"/>
          <w:sz w:val="24"/>
        </w:rPr>
        <w:t>."</w:t>
      </w:r>
    </w:p>
    <w:p w14:paraId="000001CC" w14:textId="77777777" w:rsidR="001B5B4F" w:rsidRPr="00D14F85" w:rsidRDefault="005E0830" w:rsidP="00D14F85">
      <w:pPr>
        <w:numPr>
          <w:ilvl w:val="2"/>
          <w:numId w:val="4"/>
        </w:numPr>
        <w:pBdr>
          <w:top w:val="nil"/>
          <w:left w:val="nil"/>
          <w:bottom w:val="nil"/>
          <w:right w:val="nil"/>
          <w:between w:val="nil"/>
        </w:pBdr>
        <w:spacing w:before="225" w:line="276" w:lineRule="auto"/>
        <w:jc w:val="both"/>
        <w:rPr>
          <w:color w:val="000000"/>
          <w:sz w:val="24"/>
        </w:rPr>
      </w:pPr>
      <w:r w:rsidRPr="00D14F85">
        <w:rPr>
          <w:b/>
          <w:color w:val="000000"/>
          <w:sz w:val="24"/>
        </w:rPr>
        <w:t xml:space="preserve">Measurement and Verification. </w:t>
      </w:r>
      <w:r w:rsidRPr="00D14F85">
        <w:rPr>
          <w:color w:val="000000"/>
          <w:sz w:val="24"/>
        </w:rPr>
        <w:t xml:space="preserve">ESCO agrees that all Guaranteed Savings set forth in </w:t>
      </w:r>
      <w:r w:rsidRPr="00D14F85">
        <w:rPr>
          <w:b/>
          <w:color w:val="000000"/>
          <w:sz w:val="24"/>
        </w:rPr>
        <w:t xml:space="preserve">Schedule C (Energy Savings Guarantee) </w:t>
      </w:r>
      <w:r w:rsidRPr="00D14F85">
        <w:rPr>
          <w:color w:val="000000"/>
          <w:sz w:val="24"/>
        </w:rPr>
        <w:t xml:space="preserve">can be accurately defined, measured, and verified using the savings calculation formulas provided in </w:t>
      </w:r>
      <w:r w:rsidRPr="00D14F85">
        <w:rPr>
          <w:b/>
          <w:color w:val="000000"/>
          <w:sz w:val="24"/>
        </w:rPr>
        <w:t xml:space="preserve">Schedule F (Measurement and Verification) </w:t>
      </w:r>
      <w:r w:rsidRPr="00D14F85">
        <w:rPr>
          <w:color w:val="000000"/>
          <w:sz w:val="24"/>
        </w:rPr>
        <w:t xml:space="preserve">and that all sources of stipulated savings values, if any, have been included and documented in </w:t>
      </w:r>
      <w:r w:rsidRPr="00D14F85">
        <w:rPr>
          <w:b/>
          <w:color w:val="000000"/>
          <w:sz w:val="24"/>
        </w:rPr>
        <w:t>Schedule F (Measurement and Verification).</w:t>
      </w:r>
    </w:p>
    <w:p w14:paraId="000001CD" w14:textId="77777777" w:rsidR="001B5B4F" w:rsidRPr="00D14F85" w:rsidRDefault="005E0830" w:rsidP="00D14F85">
      <w:pPr>
        <w:numPr>
          <w:ilvl w:val="2"/>
          <w:numId w:val="4"/>
        </w:numPr>
        <w:pBdr>
          <w:top w:val="nil"/>
          <w:left w:val="nil"/>
          <w:bottom w:val="nil"/>
          <w:right w:val="nil"/>
          <w:between w:val="nil"/>
        </w:pBdr>
        <w:spacing w:before="225" w:line="276" w:lineRule="auto"/>
        <w:jc w:val="both"/>
        <w:rPr>
          <w:color w:val="000000"/>
          <w:sz w:val="24"/>
        </w:rPr>
      </w:pPr>
      <w:r w:rsidRPr="00D14F85">
        <w:rPr>
          <w:b/>
          <w:color w:val="000000"/>
          <w:sz w:val="24"/>
        </w:rPr>
        <w:t xml:space="preserve">Environmental Incentives. </w:t>
      </w:r>
      <w:r w:rsidRPr="00D14F85">
        <w:rPr>
          <w:color w:val="000000"/>
          <w:sz w:val="24"/>
        </w:rPr>
        <w:t>The Parties agree that the City will own, and may assign in its sole discretion, all right, title, and interest associated with Environmental Incentives; and that Environmental Incentives will not be included within any calculation of savings, or otherwise, to reduce the ESCO's responsibility for achieving the Energy Savings Guarantee.</w:t>
      </w:r>
    </w:p>
    <w:p w14:paraId="000001CE" w14:textId="77777777" w:rsidR="001B5B4F" w:rsidRPr="00D14F85" w:rsidRDefault="005E0830" w:rsidP="00D14F85">
      <w:pPr>
        <w:numPr>
          <w:ilvl w:val="2"/>
          <w:numId w:val="4"/>
        </w:numPr>
        <w:pBdr>
          <w:top w:val="nil"/>
          <w:left w:val="nil"/>
          <w:bottom w:val="nil"/>
          <w:right w:val="nil"/>
          <w:between w:val="nil"/>
        </w:pBdr>
        <w:spacing w:before="225" w:line="276" w:lineRule="auto"/>
        <w:jc w:val="both"/>
        <w:rPr>
          <w:b/>
          <w:color w:val="000000"/>
          <w:sz w:val="24"/>
          <w:u w:val="single"/>
        </w:rPr>
      </w:pPr>
      <w:r w:rsidRPr="00D14F85">
        <w:rPr>
          <w:b/>
          <w:color w:val="000000"/>
          <w:sz w:val="24"/>
        </w:rPr>
        <w:t xml:space="preserve">Capacity Rights and Demand Response Programs. </w:t>
      </w:r>
      <w:r w:rsidRPr="00D14F85">
        <w:rPr>
          <w:color w:val="000000"/>
          <w:sz w:val="24"/>
        </w:rPr>
        <w:t>ESCO and PEA agree that the City will own, and may assign in its sole discretion, all Capacity Rights associated with the Project, and that all payments available to the City from its participating in regional transmission organization's demand reduction programs will not be included within any calculation of savings, or otherwise, to reduce the ESCO's responsibility for achieving the Energy Savings Guarantee.</w:t>
      </w:r>
    </w:p>
    <w:p w14:paraId="000001CF" w14:textId="77777777" w:rsidR="001B5B4F" w:rsidRPr="00D14F85" w:rsidRDefault="005E0830" w:rsidP="00D14F85">
      <w:pPr>
        <w:numPr>
          <w:ilvl w:val="1"/>
          <w:numId w:val="4"/>
        </w:numPr>
        <w:pBdr>
          <w:top w:val="nil"/>
          <w:left w:val="nil"/>
          <w:bottom w:val="nil"/>
          <w:right w:val="nil"/>
          <w:between w:val="nil"/>
        </w:pBdr>
        <w:spacing w:before="225" w:line="276" w:lineRule="auto"/>
        <w:jc w:val="both"/>
        <w:rPr>
          <w:color w:val="000000"/>
          <w:sz w:val="24"/>
        </w:rPr>
      </w:pPr>
      <w:r w:rsidRPr="00D14F85">
        <w:rPr>
          <w:b/>
          <w:color w:val="000000"/>
          <w:sz w:val="24"/>
        </w:rPr>
        <w:t xml:space="preserve">Annual Review and Reimbursement/Reconciliation. </w:t>
      </w:r>
      <w:r w:rsidRPr="00D14F85">
        <w:rPr>
          <w:color w:val="000000"/>
          <w:sz w:val="24"/>
        </w:rPr>
        <w:t xml:space="preserve">Cost savings shall be measured and/or calculated as specified in Schedule F (Measurement and Verification) and </w:t>
      </w:r>
      <w:r w:rsidRPr="00D14F85">
        <w:rPr>
          <w:color w:val="000000"/>
          <w:sz w:val="24"/>
        </w:rPr>
        <w:lastRenderedPageBreak/>
        <w:t>reported to PEA and the City within ninety (90) days of the end of Savings Year during the M&amp;V Period for the just Completed Savings Year as set forth in Schedule T (Annual Reporting Requirements).</w:t>
      </w:r>
    </w:p>
    <w:p w14:paraId="000001D0" w14:textId="77777777" w:rsidR="001B5B4F" w:rsidRPr="00D14F85" w:rsidRDefault="005E0830" w:rsidP="00D14F85">
      <w:pPr>
        <w:numPr>
          <w:ilvl w:val="2"/>
          <w:numId w:val="4"/>
        </w:numPr>
        <w:pBdr>
          <w:top w:val="nil"/>
          <w:left w:val="nil"/>
          <w:bottom w:val="nil"/>
          <w:right w:val="nil"/>
          <w:between w:val="nil"/>
        </w:pBdr>
        <w:spacing w:before="225" w:line="276" w:lineRule="auto"/>
        <w:jc w:val="both"/>
        <w:rPr>
          <w:color w:val="000000"/>
          <w:sz w:val="24"/>
        </w:rPr>
      </w:pPr>
      <w:r w:rsidRPr="00D14F85">
        <w:rPr>
          <w:b/>
          <w:color w:val="000000"/>
          <w:sz w:val="24"/>
        </w:rPr>
        <w:t xml:space="preserve">Shortfall Payments. </w:t>
      </w:r>
      <w:proofErr w:type="gramStart"/>
      <w:r w:rsidRPr="00D14F85">
        <w:rPr>
          <w:color w:val="000000"/>
          <w:sz w:val="24"/>
        </w:rPr>
        <w:t>In the event that</w:t>
      </w:r>
      <w:proofErr w:type="gramEnd"/>
      <w:r w:rsidRPr="00D14F85">
        <w:rPr>
          <w:color w:val="000000"/>
          <w:sz w:val="24"/>
        </w:rPr>
        <w:t xml:space="preserve"> the actual savings achieved during any Savings Year are less than the Annual Guaranteed Savings set forth in </w:t>
      </w:r>
      <w:r w:rsidRPr="00D14F85">
        <w:rPr>
          <w:b/>
          <w:color w:val="000000"/>
          <w:sz w:val="24"/>
        </w:rPr>
        <w:t xml:space="preserve">Schedule C (Energy Savings Guarantee) </w:t>
      </w:r>
      <w:r w:rsidRPr="00D14F85">
        <w:rPr>
          <w:color w:val="000000"/>
          <w:sz w:val="24"/>
        </w:rPr>
        <w:t>for such Savings Year,</w:t>
      </w:r>
      <w:r w:rsidRPr="00D14F85">
        <w:rPr>
          <w:b/>
          <w:color w:val="000000"/>
          <w:sz w:val="24"/>
        </w:rPr>
        <w:t xml:space="preserve"> </w:t>
      </w:r>
      <w:r w:rsidRPr="00D14F85">
        <w:rPr>
          <w:color w:val="000000"/>
          <w:sz w:val="24"/>
        </w:rPr>
        <w:t xml:space="preserve">ESCO shall pay PEA an amount equal to the deficiency </w:t>
      </w:r>
      <w:r w:rsidRPr="00D14F85">
        <w:rPr>
          <w:b/>
          <w:color w:val="000000"/>
          <w:sz w:val="24"/>
        </w:rPr>
        <w:t xml:space="preserve">("Shortfall Payment"). </w:t>
      </w:r>
      <w:r w:rsidRPr="00D14F85">
        <w:rPr>
          <w:color w:val="000000"/>
          <w:sz w:val="24"/>
        </w:rPr>
        <w:t>The ESCO shall remit all Shortfall Payments to PEA within thirty (30) days of the Annual Savings Report showing that such amounts are due (or with respect to any disputed portion of such amount, promptly upon resolution of any Dispute regarding such portion).</w:t>
      </w:r>
    </w:p>
    <w:p w14:paraId="000001D1" w14:textId="77777777" w:rsidR="001B5B4F" w:rsidRPr="00D14F85" w:rsidRDefault="005E0830" w:rsidP="00D14F85">
      <w:pPr>
        <w:numPr>
          <w:ilvl w:val="2"/>
          <w:numId w:val="4"/>
        </w:numPr>
        <w:pBdr>
          <w:top w:val="nil"/>
          <w:left w:val="nil"/>
          <w:bottom w:val="nil"/>
          <w:right w:val="nil"/>
          <w:between w:val="nil"/>
        </w:pBdr>
        <w:spacing w:before="225" w:line="276" w:lineRule="auto"/>
        <w:jc w:val="both"/>
        <w:rPr>
          <w:color w:val="000000"/>
          <w:sz w:val="24"/>
        </w:rPr>
      </w:pPr>
      <w:r w:rsidRPr="00D14F85">
        <w:rPr>
          <w:b/>
          <w:color w:val="000000"/>
          <w:sz w:val="24"/>
        </w:rPr>
        <w:t xml:space="preserve">Additional Savings. </w:t>
      </w:r>
      <w:r w:rsidRPr="00D14F85">
        <w:rPr>
          <w:color w:val="000000"/>
          <w:sz w:val="24"/>
        </w:rPr>
        <w:t>ESCO agrees that any amount of actual savings achieved (</w:t>
      </w:r>
      <w:proofErr w:type="spellStart"/>
      <w:r w:rsidRPr="00D14F85">
        <w:rPr>
          <w:color w:val="000000"/>
          <w:sz w:val="24"/>
        </w:rPr>
        <w:t>i</w:t>
      </w:r>
      <w:proofErr w:type="spellEnd"/>
      <w:r w:rsidRPr="00D14F85">
        <w:rPr>
          <w:color w:val="000000"/>
          <w:sz w:val="24"/>
        </w:rPr>
        <w:t>) prior to the Guaranteed Completion Date or (ii) during any Savings Year of the Guarantee Period that exceed the Annual Guaranteed Savings for such Savings Year</w:t>
      </w:r>
      <w:r w:rsidRPr="00D14F85">
        <w:rPr>
          <w:b/>
          <w:color w:val="000000"/>
          <w:sz w:val="24"/>
        </w:rPr>
        <w:t xml:space="preserve"> </w:t>
      </w:r>
      <w:r w:rsidRPr="00D14F85">
        <w:rPr>
          <w:color w:val="000000"/>
          <w:sz w:val="24"/>
        </w:rPr>
        <w:t>(“</w:t>
      </w:r>
      <w:r w:rsidRPr="00D14F85">
        <w:rPr>
          <w:b/>
          <w:color w:val="000000"/>
          <w:sz w:val="24"/>
        </w:rPr>
        <w:t>Additional Savings</w:t>
      </w:r>
      <w:r w:rsidRPr="00D14F85">
        <w:rPr>
          <w:color w:val="000000"/>
          <w:sz w:val="24"/>
        </w:rPr>
        <w:t>”) are for the benefit of the City and shall in no event be used to offset the ESCO’s shortfalls in any preceding or subsequent Savings Years.</w:t>
      </w:r>
    </w:p>
    <w:p w14:paraId="000001D2" w14:textId="77777777" w:rsidR="001B5B4F" w:rsidRPr="00D14F85" w:rsidRDefault="005E0830" w:rsidP="00D14F85">
      <w:pPr>
        <w:numPr>
          <w:ilvl w:val="1"/>
          <w:numId w:val="4"/>
        </w:numPr>
        <w:pBdr>
          <w:top w:val="nil"/>
          <w:left w:val="nil"/>
          <w:bottom w:val="nil"/>
          <w:right w:val="nil"/>
          <w:between w:val="nil"/>
        </w:pBdr>
        <w:spacing w:before="225" w:line="276" w:lineRule="auto"/>
        <w:jc w:val="both"/>
        <w:rPr>
          <w:color w:val="000000"/>
          <w:sz w:val="24"/>
        </w:rPr>
      </w:pPr>
      <w:r w:rsidRPr="00D14F85">
        <w:rPr>
          <w:b/>
          <w:color w:val="000000"/>
          <w:sz w:val="24"/>
        </w:rPr>
        <w:t xml:space="preserve">Measurement and Verification Fees. </w:t>
      </w:r>
      <w:r w:rsidRPr="00D14F85">
        <w:rPr>
          <w:color w:val="000000"/>
          <w:sz w:val="24"/>
        </w:rPr>
        <w:t xml:space="preserve">PEA shall pay, from funds provided by the City, measurement and verification fees </w:t>
      </w:r>
      <w:r w:rsidRPr="00D14F85">
        <w:rPr>
          <w:b/>
          <w:color w:val="000000"/>
          <w:sz w:val="24"/>
        </w:rPr>
        <w:t xml:space="preserve">("Measurement and Verification Fees") </w:t>
      </w:r>
      <w:r w:rsidRPr="00D14F85">
        <w:rPr>
          <w:color w:val="000000"/>
          <w:sz w:val="24"/>
        </w:rPr>
        <w:t xml:space="preserve">to ESCO for certain measurement and verification services rendered by ESCO </w:t>
      </w:r>
      <w:r w:rsidRPr="00D14F85">
        <w:rPr>
          <w:b/>
          <w:color w:val="000000"/>
          <w:sz w:val="24"/>
        </w:rPr>
        <w:t xml:space="preserve">("M&amp;V Services") </w:t>
      </w:r>
      <w:r w:rsidRPr="00D14F85">
        <w:rPr>
          <w:color w:val="000000"/>
          <w:sz w:val="24"/>
        </w:rPr>
        <w:t>during the period</w:t>
      </w:r>
      <w:r w:rsidRPr="00D14F85">
        <w:rPr>
          <w:b/>
          <w:color w:val="000000"/>
          <w:sz w:val="24"/>
        </w:rPr>
        <w:t xml:space="preserve"> </w:t>
      </w:r>
      <w:r w:rsidRPr="00D14F85">
        <w:rPr>
          <w:color w:val="000000"/>
          <w:sz w:val="24"/>
        </w:rPr>
        <w:t xml:space="preserve">specified (the </w:t>
      </w:r>
      <w:r w:rsidRPr="00D14F85">
        <w:rPr>
          <w:b/>
          <w:color w:val="000000"/>
          <w:sz w:val="24"/>
        </w:rPr>
        <w:t>“M&amp;V Period”</w:t>
      </w:r>
      <w:r w:rsidRPr="00D14F85">
        <w:rPr>
          <w:color w:val="000000"/>
          <w:sz w:val="24"/>
        </w:rPr>
        <w:t xml:space="preserve">) pursuant to </w:t>
      </w:r>
      <w:r w:rsidRPr="00D14F85">
        <w:rPr>
          <w:b/>
          <w:color w:val="000000"/>
          <w:sz w:val="24"/>
        </w:rPr>
        <w:t xml:space="preserve">Schedule F (Measurement and Verification). </w:t>
      </w:r>
      <w:r w:rsidRPr="00D14F85">
        <w:rPr>
          <w:color w:val="000000"/>
          <w:sz w:val="24"/>
        </w:rPr>
        <w:t xml:space="preserve">No payments will be made with respect to stipulated savings. The Measurement and Verification Fees shall be paid in annual installments as set forth in </w:t>
      </w:r>
      <w:r w:rsidRPr="00D14F85">
        <w:rPr>
          <w:b/>
          <w:color w:val="000000"/>
          <w:sz w:val="24"/>
        </w:rPr>
        <w:t xml:space="preserve">Schedule D (ESCO Compensation and Payment Schedule), </w:t>
      </w:r>
      <w:r w:rsidRPr="00D14F85">
        <w:rPr>
          <w:color w:val="000000"/>
          <w:sz w:val="24"/>
        </w:rPr>
        <w:t>with the first installment payment due thirty days after the Final Acceptance Date and each subsequent annual payment due within thirty days after the beginning of each Savings Year.</w:t>
      </w:r>
    </w:p>
    <w:p w14:paraId="000001D3" w14:textId="77777777" w:rsidR="001B5B4F" w:rsidRPr="00D14F85" w:rsidRDefault="005E0830" w:rsidP="00D14F85">
      <w:pPr>
        <w:numPr>
          <w:ilvl w:val="1"/>
          <w:numId w:val="4"/>
        </w:numPr>
        <w:pBdr>
          <w:top w:val="nil"/>
          <w:left w:val="nil"/>
          <w:bottom w:val="nil"/>
          <w:right w:val="nil"/>
          <w:between w:val="nil"/>
        </w:pBdr>
        <w:spacing w:before="225" w:line="276" w:lineRule="auto"/>
        <w:jc w:val="both"/>
        <w:rPr>
          <w:color w:val="000000"/>
          <w:sz w:val="24"/>
        </w:rPr>
      </w:pPr>
      <w:r w:rsidRPr="00D14F85">
        <w:rPr>
          <w:b/>
          <w:color w:val="000000"/>
          <w:sz w:val="24"/>
        </w:rPr>
        <w:t xml:space="preserve">No Indebtedness to the City. </w:t>
      </w:r>
      <w:r w:rsidRPr="00D14F85">
        <w:rPr>
          <w:color w:val="000000"/>
          <w:sz w:val="24"/>
        </w:rPr>
        <w:t xml:space="preserve">ESCO and any and all entities controlling ESCO, under common control with ESCO, or controlled by ESCO are not currently indebted to the City, and will not at any time during the Term of this Agreement be indebted to the City, for or on account of any delinquent taxes (including, but not limited to, taxes collected by the City on behalf of the School District of Philadelphia), water bills, sewer bills, liens, judgments, fees or other debts for which no written agreement or payment plan satisfactory to the City has been established. ESCO shall remain current during the Term of this Agreement under all such agreements and payment plans, and shall inform PEA in writing of ESCO’s receipt of any notices of delinquent payments under any such agreement or payment plan within five (5) days after receipt. In addition to any other rights or remedies available to PEA at law or in equity, ESCO acknowledges that any breach or failure to conform to this representation, warranty and covenant may, at the option of PEA, result in the withholding of payments otherwise due to ESCO under this Agreement or any other agreement with the City under which the City may </w:t>
      </w:r>
      <w:r w:rsidRPr="00D14F85">
        <w:rPr>
          <w:color w:val="000000"/>
          <w:sz w:val="24"/>
        </w:rPr>
        <w:lastRenderedPageBreak/>
        <w:t>then owe payment of any kind, and, if such breach or failure is not resolved to the City's satisfaction within a reasonable time frame specified by the City in writing,</w:t>
      </w:r>
      <w:r>
        <w:rPr>
          <w:color w:val="000000"/>
          <w:sz w:val="24"/>
          <w:szCs w:val="24"/>
        </w:rPr>
        <w:t xml:space="preserve"> may result in the offset of any such indebtedness against said payments. </w:t>
      </w:r>
      <w:r w:rsidRPr="00D14F85">
        <w:rPr>
          <w:color w:val="000000"/>
          <w:sz w:val="24"/>
        </w:rPr>
        <w:t>In addition, ESCO understands that false certification, representation or warranty by it, is subject to prosecution under Title 18 Pa. C.S.A. § 4904.</w:t>
      </w:r>
    </w:p>
    <w:p w14:paraId="000001D4" w14:textId="77777777" w:rsidR="001B5B4F" w:rsidRPr="00D14F85" w:rsidRDefault="001B5B4F" w:rsidP="00D14F85">
      <w:pPr>
        <w:pBdr>
          <w:top w:val="nil"/>
          <w:left w:val="nil"/>
          <w:bottom w:val="nil"/>
          <w:right w:val="nil"/>
          <w:between w:val="nil"/>
        </w:pBdr>
        <w:spacing w:before="7" w:line="276" w:lineRule="auto"/>
        <w:rPr>
          <w:color w:val="000000"/>
          <w:sz w:val="24"/>
        </w:rPr>
      </w:pPr>
    </w:p>
    <w:p w14:paraId="000001D6" w14:textId="1C843967" w:rsidR="001B5B4F" w:rsidRPr="00D14F85" w:rsidRDefault="005E0830" w:rsidP="00D14F85">
      <w:pPr>
        <w:pStyle w:val="Heading1"/>
        <w:spacing w:line="276" w:lineRule="auto"/>
        <w:ind w:left="0"/>
        <w:rPr>
          <w:b w:val="0"/>
        </w:rPr>
      </w:pPr>
      <w:bookmarkStart w:id="16" w:name="_Toc149148164"/>
      <w:r>
        <w:t>ARTICLE</w:t>
      </w:r>
      <w:r w:rsidRPr="00275D82">
        <w:t xml:space="preserve"> </w:t>
      </w:r>
      <w:r w:rsidRPr="00DA6A65">
        <w:t>6.</w:t>
      </w:r>
      <w:r>
        <w:br/>
        <w:t>NON-APPROPRIATION</w:t>
      </w:r>
      <w:r w:rsidRPr="00D14F85">
        <w:t xml:space="preserve"> </w:t>
      </w:r>
      <w:r w:rsidRPr="002758AA">
        <w:t>OF</w:t>
      </w:r>
      <w:r w:rsidRPr="00D14F85">
        <w:t xml:space="preserve"> FUNDS</w:t>
      </w:r>
      <w:bookmarkEnd w:id="16"/>
    </w:p>
    <w:p w14:paraId="000001D7" w14:textId="77777777" w:rsidR="001B5B4F" w:rsidRPr="00D14F85" w:rsidRDefault="005E0830" w:rsidP="00D14F85">
      <w:pPr>
        <w:numPr>
          <w:ilvl w:val="1"/>
          <w:numId w:val="41"/>
        </w:numPr>
        <w:pBdr>
          <w:top w:val="nil"/>
          <w:left w:val="nil"/>
          <w:bottom w:val="nil"/>
          <w:right w:val="nil"/>
          <w:between w:val="nil"/>
        </w:pBdr>
        <w:spacing w:before="225" w:line="276" w:lineRule="auto"/>
        <w:jc w:val="both"/>
        <w:rPr>
          <w:color w:val="000000"/>
          <w:sz w:val="24"/>
        </w:rPr>
      </w:pPr>
      <w:r w:rsidRPr="00D14F85">
        <w:rPr>
          <w:color w:val="000000"/>
          <w:sz w:val="24"/>
        </w:rPr>
        <w:t>In the event no City funds or insufficient City funds are appropriated and budgeted in any City Fiscal Year for payments due under this Contract, then PEA will immediately notify ESCO or its assignee of such occurrence and this Contract shall terminate on the last day of the City's Fiscal Year for which appropriations were received without penalty or expense to PEA, or the City of any kind whatsoever.</w:t>
      </w:r>
    </w:p>
    <w:p w14:paraId="000001D8" w14:textId="77777777" w:rsidR="001B5B4F" w:rsidRPr="00D14F85" w:rsidRDefault="005E0830" w:rsidP="00D14F85">
      <w:pPr>
        <w:numPr>
          <w:ilvl w:val="1"/>
          <w:numId w:val="41"/>
        </w:numPr>
        <w:pBdr>
          <w:top w:val="nil"/>
          <w:left w:val="nil"/>
          <w:bottom w:val="nil"/>
          <w:right w:val="nil"/>
          <w:between w:val="nil"/>
        </w:pBdr>
        <w:spacing w:before="225" w:line="276" w:lineRule="auto"/>
        <w:jc w:val="both"/>
        <w:rPr>
          <w:color w:val="000000"/>
          <w:sz w:val="24"/>
        </w:rPr>
      </w:pPr>
      <w:r w:rsidRPr="00D14F85">
        <w:rPr>
          <w:color w:val="000000"/>
          <w:sz w:val="24"/>
        </w:rPr>
        <w:t xml:space="preserve">If, on the thirtieth (30th) day after the commencement of any Fiscal Year, sufficient funds have not been appropriated for the purpose of making </w:t>
      </w:r>
      <w:proofErr w:type="gramStart"/>
      <w:r w:rsidRPr="00D14F85">
        <w:rPr>
          <w:color w:val="000000"/>
          <w:sz w:val="24"/>
        </w:rPr>
        <w:t>all of</w:t>
      </w:r>
      <w:proofErr w:type="gramEnd"/>
      <w:r w:rsidRPr="00D14F85">
        <w:rPr>
          <w:color w:val="000000"/>
          <w:sz w:val="24"/>
        </w:rPr>
        <w:t xml:space="preserve"> the payments scheduled to be paid in such Fiscal Year, PEA shall cause to be delivered written notice thereof (a "</w:t>
      </w:r>
      <w:r w:rsidRPr="00D14F85">
        <w:rPr>
          <w:b/>
          <w:color w:val="000000"/>
          <w:sz w:val="24"/>
        </w:rPr>
        <w:t>Notice of Non-appropriation</w:t>
      </w:r>
      <w:r w:rsidRPr="00D14F85">
        <w:rPr>
          <w:color w:val="000000"/>
          <w:sz w:val="24"/>
        </w:rPr>
        <w:t>") to ESCO within ten (10) days after such thirtieth (30th) day. Upon ESCO's receipt of a notice of non-appropriation, this Contract shall terminate, as of the end of the Fiscal Year just ended, with the exception that PEA shall make payment to ESCO within thirty days thereafter for all Work performed prior to ESCO's receipt of such Notice of Non-appropriation; provided, however, such termination shall not become effective as of the end of such Fiscal Year just ended if, within ten (10) days of the thirtieth (30th) day after the end of such Fiscal Year just completed, PEA shall cause to be delivered to ESCO a written statement to the effect that it reasonably expects sufficient funds for the then-current Fiscal Year to be appropriated therefore, and in such event the term shall continue into the then</w:t>
      </w:r>
      <w:r>
        <w:rPr>
          <w:color w:val="000000"/>
          <w:sz w:val="24"/>
          <w:szCs w:val="24"/>
        </w:rPr>
        <w:t>­</w:t>
      </w:r>
      <w:r w:rsidRPr="00D14F85">
        <w:rPr>
          <w:color w:val="000000"/>
          <w:sz w:val="24"/>
        </w:rPr>
        <w:t xml:space="preserve"> current Fiscal year so long, but only so long, as an appropriation becomes available from which to make the payments.</w:t>
      </w:r>
    </w:p>
    <w:p w14:paraId="000001D9" w14:textId="77777777" w:rsidR="001B5B4F" w:rsidRPr="00D14F85" w:rsidRDefault="001B5B4F" w:rsidP="00D14F85">
      <w:pPr>
        <w:tabs>
          <w:tab w:val="left" w:pos="1440"/>
        </w:tabs>
        <w:spacing w:line="276" w:lineRule="auto"/>
        <w:rPr>
          <w:sz w:val="24"/>
        </w:rPr>
      </w:pPr>
    </w:p>
    <w:p w14:paraId="000001DA" w14:textId="77777777" w:rsidR="001B5B4F" w:rsidRPr="00D14F85" w:rsidRDefault="005E0830" w:rsidP="00D14F85">
      <w:pPr>
        <w:tabs>
          <w:tab w:val="left" w:pos="1440"/>
        </w:tabs>
        <w:spacing w:line="276" w:lineRule="auto"/>
        <w:jc w:val="center"/>
        <w:rPr>
          <w:sz w:val="24"/>
        </w:rPr>
      </w:pPr>
      <w:r w:rsidRPr="00D14F85">
        <w:rPr>
          <w:b/>
          <w:sz w:val="24"/>
        </w:rPr>
        <w:t>[Balance of this Page Intentionally left Blank.]</w:t>
      </w:r>
      <w:r>
        <w:br w:type="page"/>
      </w:r>
    </w:p>
    <w:p w14:paraId="000001DB" w14:textId="77777777" w:rsidR="001B5B4F" w:rsidRDefault="005E0830" w:rsidP="002B376B">
      <w:pPr>
        <w:pStyle w:val="Heading1"/>
        <w:numPr>
          <w:ilvl w:val="0"/>
          <w:numId w:val="29"/>
        </w:numPr>
        <w:spacing w:before="93" w:line="276" w:lineRule="auto"/>
      </w:pPr>
      <w:bookmarkStart w:id="17" w:name="_TOC_250007"/>
      <w:bookmarkStart w:id="18" w:name="_Toc149148165"/>
      <w:r w:rsidRPr="00D14F85">
        <w:lastRenderedPageBreak/>
        <w:t xml:space="preserve">IMPLEMENTATION </w:t>
      </w:r>
      <w:bookmarkEnd w:id="17"/>
      <w:r w:rsidRPr="00D14F85">
        <w:t>PHASE</w:t>
      </w:r>
      <w:bookmarkEnd w:id="18"/>
    </w:p>
    <w:p w14:paraId="000001DC" w14:textId="6D760C72" w:rsidR="001B5B4F" w:rsidRPr="00D14F85" w:rsidRDefault="005E0830" w:rsidP="00D14F85">
      <w:pPr>
        <w:pStyle w:val="Heading1"/>
        <w:spacing w:before="93" w:line="276" w:lineRule="auto"/>
        <w:ind w:left="0"/>
        <w:rPr>
          <w:b w:val="0"/>
        </w:rPr>
      </w:pPr>
      <w:bookmarkStart w:id="19" w:name="_Toc149148166"/>
      <w:r w:rsidRPr="00DA6A65">
        <w:rPr>
          <w:bCs w:val="0"/>
          <w:szCs w:val="28"/>
        </w:rPr>
        <w:t>ARTICLE 7.</w:t>
      </w:r>
      <w:r>
        <w:br/>
      </w:r>
      <w:r w:rsidRPr="002758AA">
        <w:t xml:space="preserve">PROJECT </w:t>
      </w:r>
      <w:r w:rsidRPr="00D14F85">
        <w:t>IMPLEMENTATION</w:t>
      </w:r>
      <w:bookmarkEnd w:id="19"/>
    </w:p>
    <w:p w14:paraId="000001DD" w14:textId="77777777" w:rsidR="001B5B4F" w:rsidRPr="00D14F85" w:rsidRDefault="005E0830" w:rsidP="00D14F85">
      <w:pPr>
        <w:numPr>
          <w:ilvl w:val="1"/>
          <w:numId w:val="42"/>
        </w:numPr>
        <w:pBdr>
          <w:top w:val="nil"/>
          <w:left w:val="nil"/>
          <w:bottom w:val="nil"/>
          <w:right w:val="nil"/>
          <w:between w:val="nil"/>
        </w:pBdr>
        <w:spacing w:before="225" w:line="276" w:lineRule="auto"/>
        <w:jc w:val="both"/>
        <w:rPr>
          <w:color w:val="000000"/>
          <w:sz w:val="24"/>
        </w:rPr>
      </w:pPr>
      <w:r w:rsidRPr="00D14F85">
        <w:rPr>
          <w:b/>
          <w:color w:val="000000"/>
          <w:sz w:val="24"/>
        </w:rPr>
        <w:t xml:space="preserve">The Work. </w:t>
      </w:r>
      <w:r w:rsidRPr="00D14F85">
        <w:rPr>
          <w:color w:val="000000"/>
          <w:sz w:val="24"/>
        </w:rPr>
        <w:t xml:space="preserve">ESCO shall provide in a good and workmanlike manner overall coordination, management, and responsibility for purchasing or providing all labor, materials, Equipment, software, tools, construction equipment and machinery, transportation and other facilities and services necessary for design, installation, commissioning and start-up of the Project, (collectively referred to as the </w:t>
      </w:r>
      <w:r w:rsidRPr="00D14F85">
        <w:rPr>
          <w:b/>
          <w:color w:val="000000"/>
          <w:sz w:val="24"/>
        </w:rPr>
        <w:t>"Work"</w:t>
      </w:r>
      <w:r w:rsidRPr="00D14F85">
        <w:rPr>
          <w:color w:val="000000"/>
          <w:sz w:val="24"/>
        </w:rPr>
        <w:t>)</w:t>
      </w:r>
      <w:r w:rsidRPr="00D14F85">
        <w:rPr>
          <w:b/>
          <w:color w:val="000000"/>
          <w:sz w:val="24"/>
        </w:rPr>
        <w:t xml:space="preserve">. </w:t>
      </w:r>
      <w:r w:rsidRPr="00D14F85">
        <w:rPr>
          <w:color w:val="000000"/>
          <w:sz w:val="24"/>
        </w:rPr>
        <w:t>The Work includes the performance of each of the Contractor's other obligations under this Agreement, to be performed during the Implementation Period.</w:t>
      </w:r>
    </w:p>
    <w:p w14:paraId="000001DE" w14:textId="15C8F3C5" w:rsidR="001B5B4F" w:rsidRPr="00D14F85" w:rsidRDefault="002D7722" w:rsidP="00D14F85">
      <w:pPr>
        <w:numPr>
          <w:ilvl w:val="1"/>
          <w:numId w:val="42"/>
        </w:numPr>
        <w:pBdr>
          <w:top w:val="nil"/>
          <w:left w:val="nil"/>
          <w:bottom w:val="nil"/>
          <w:right w:val="nil"/>
          <w:between w:val="nil"/>
        </w:pBdr>
        <w:spacing w:before="225" w:line="276" w:lineRule="auto"/>
        <w:jc w:val="both"/>
        <w:rPr>
          <w:color w:val="000000"/>
          <w:sz w:val="24"/>
        </w:rPr>
      </w:pPr>
      <w:r w:rsidRPr="00D14F85">
        <w:rPr>
          <w:b/>
          <w:color w:val="000000"/>
          <w:sz w:val="24"/>
        </w:rPr>
        <w:t xml:space="preserve">Status and Authority of the Project Manager. </w:t>
      </w:r>
      <w:r w:rsidRPr="00D14F85">
        <w:rPr>
          <w:color w:val="000000"/>
          <w:sz w:val="24"/>
        </w:rPr>
        <w:t>PEA's Project Manager shall be responsible for the general direction of Project Implementation, including the interpretation of the Contract Documents, the issuance of Change Orders, and the determination of final acceptance of the Work and Project. The Project Manager shall give all orders and directions contemplated under the Contract. The Project Manager shall in all cases determine the amount, quality, acceptability, and fitness of the several kinds of Work and materials which are to be paid for under the Contract and shall have authority and joint discretion to reject all Work and materials which in their opinion do not conform to the requirements of the Contract. The Project Manager shall determine all other questions that may arise in relation to the execution of the Work and shall have the authority to issue a Stop Work Order whenever such action may be necessary to secure the safe and proper execution of the Contract. The provisions of this Paragraph 7.2 are not intended to supersede or limit ESCO's obligations under other provisions of this Contract or the Contract Documents.</w:t>
      </w:r>
    </w:p>
    <w:p w14:paraId="000001DF" w14:textId="77777777" w:rsidR="001B5B4F" w:rsidRPr="00D14F85" w:rsidRDefault="005E0830" w:rsidP="00D14F85">
      <w:pPr>
        <w:numPr>
          <w:ilvl w:val="2"/>
          <w:numId w:val="42"/>
        </w:numPr>
        <w:pBdr>
          <w:top w:val="nil"/>
          <w:left w:val="nil"/>
          <w:bottom w:val="nil"/>
          <w:right w:val="nil"/>
          <w:between w:val="nil"/>
        </w:pBdr>
        <w:spacing w:before="225" w:line="276" w:lineRule="auto"/>
        <w:jc w:val="both"/>
        <w:rPr>
          <w:color w:val="000000"/>
          <w:sz w:val="24"/>
        </w:rPr>
      </w:pPr>
      <w:r w:rsidRPr="00D14F85">
        <w:rPr>
          <w:b/>
          <w:color w:val="000000"/>
          <w:sz w:val="24"/>
        </w:rPr>
        <w:t>Design and Engineering Documents.</w:t>
      </w:r>
      <w:r w:rsidRPr="00D14F85">
        <w:rPr>
          <w:color w:val="000000"/>
          <w:sz w:val="24"/>
        </w:rPr>
        <w:t xml:space="preserve"> The ESCO assumes complete responsibility for the development of the Design and Engineering Documents that are necessary for Project Implementation. The ESCO covenants and agrees that all Design and Engineering Documents shall be accurate and free from material errors or omissions, shall </w:t>
      </w:r>
      <w:proofErr w:type="gramStart"/>
      <w:r w:rsidRPr="00D14F85">
        <w:rPr>
          <w:color w:val="000000"/>
          <w:sz w:val="24"/>
        </w:rPr>
        <w:t>be in compliance with</w:t>
      </w:r>
      <w:proofErr w:type="gramEnd"/>
      <w:r w:rsidRPr="00D14F85">
        <w:rPr>
          <w:color w:val="000000"/>
          <w:sz w:val="24"/>
        </w:rPr>
        <w:t xml:space="preserve"> and accurately reflect all Applicable Laws, and, where required by law, shall bear the stamp or seal of a professional architect or engineer licensed in the Commonwealth. All Design and Engineering Documents shall </w:t>
      </w:r>
      <w:r>
        <w:rPr>
          <w:noProof/>
          <w:color w:val="000000"/>
          <w:sz w:val="24"/>
          <w:szCs w:val="24"/>
        </w:rPr>
        <mc:AlternateContent>
          <mc:Choice Requires="wps">
            <w:drawing>
              <wp:anchor distT="0" distB="0" distL="114300" distR="114300" simplePos="0" relativeHeight="251668480" behindDoc="0" locked="0" layoutInCell="1" hidden="0" allowOverlap="1" wp14:anchorId="7714AB46" wp14:editId="6EFB9EE1">
                <wp:simplePos x="0" y="0"/>
                <wp:positionH relativeFrom="page">
                  <wp:posOffset>-26050</wp:posOffset>
                </wp:positionH>
                <wp:positionV relativeFrom="page">
                  <wp:posOffset>7836535</wp:posOffset>
                </wp:positionV>
                <wp:extent cx="0" cy="12700"/>
                <wp:effectExtent l="0" t="0" r="0" b="0"/>
                <wp:wrapNone/>
                <wp:docPr id="216" name="Straight Arrow Connector 216"/>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15250" cap="flat" cmpd="sng">
                          <a:solidFill>
                            <a:srgbClr val="000000"/>
                          </a:solidFill>
                          <a:prstDash val="solid"/>
                          <a:round/>
                          <a:headEnd type="none" w="sm" len="sm"/>
                          <a:tailEnd type="none" w="sm" len="sm"/>
                        </a:ln>
                      </wps:spPr>
                      <wps:bodyPr/>
                    </wps:wsp>
                  </a:graphicData>
                </a:graphic>
              </wp:anchor>
            </w:drawing>
          </mc:Choice>
          <mc:Fallback>
            <w:pict>
              <v:shape w14:anchorId="07FBBDD9" id="Straight Arrow Connector 216" o:spid="_x0000_s1026" type="#_x0000_t32" style="position:absolute;margin-left:-2.05pt;margin-top:617.05pt;width:0;height:1pt;z-index:25166848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" strokeweight=".42361mm">
                <v:stroke startarrowwidth="narrow" startarrowlength="short" endarrowwidth="narrow" endarrowlength="short"/>
                <w10:wrap anchorx="page" anchory="page"/>
              </v:shape>
            </w:pict>
          </mc:Fallback>
        </mc:AlternateContent>
      </w:r>
      <w:r w:rsidRPr="00D14F85">
        <w:rPr>
          <w:color w:val="000000"/>
          <w:sz w:val="24"/>
        </w:rPr>
        <w:t>conform to standards specified by the Project Manager, and provisions of the Uniform Construction Code to the extent they are applicable to the Work.</w:t>
      </w:r>
    </w:p>
    <w:p w14:paraId="000001E0" w14:textId="0DD24A5D" w:rsidR="001B5B4F" w:rsidRPr="00D14F85" w:rsidRDefault="002D7722" w:rsidP="00D14F85">
      <w:pPr>
        <w:numPr>
          <w:ilvl w:val="2"/>
          <w:numId w:val="42"/>
        </w:numPr>
        <w:pBdr>
          <w:top w:val="nil"/>
          <w:left w:val="nil"/>
          <w:bottom w:val="nil"/>
          <w:right w:val="nil"/>
          <w:between w:val="nil"/>
        </w:pBdr>
        <w:spacing w:before="225" w:line="276" w:lineRule="auto"/>
        <w:jc w:val="both"/>
        <w:rPr>
          <w:color w:val="000000"/>
        </w:rPr>
      </w:pPr>
      <w:r w:rsidRPr="00D14F85">
        <w:rPr>
          <w:b/>
          <w:color w:val="000000"/>
          <w:sz w:val="24"/>
        </w:rPr>
        <w:t xml:space="preserve">Design and Engineering Approval. </w:t>
      </w:r>
      <w:r w:rsidRPr="00D14F85">
        <w:rPr>
          <w:color w:val="000000"/>
          <w:sz w:val="24"/>
        </w:rPr>
        <w:t xml:space="preserve">To the extent not completed in the Project Development Phase, the ESCO shall prepare and submit the Design and Engineering Documents for each </w:t>
      </w:r>
      <w:r>
        <w:rPr>
          <w:color w:val="000000"/>
          <w:sz w:val="24"/>
          <w:szCs w:val="24"/>
        </w:rPr>
        <w:t>Project</w:t>
      </w:r>
      <w:r w:rsidRPr="00D14F85">
        <w:rPr>
          <w:color w:val="000000"/>
          <w:sz w:val="24"/>
        </w:rPr>
        <w:t xml:space="preserve"> Unit </w:t>
      </w:r>
      <w:r>
        <w:rPr>
          <w:color w:val="000000"/>
          <w:sz w:val="24"/>
          <w:szCs w:val="24"/>
        </w:rPr>
        <w:t>to the Project Manager</w:t>
      </w:r>
      <w:r w:rsidRPr="00D14F85">
        <w:rPr>
          <w:color w:val="000000"/>
          <w:sz w:val="24"/>
        </w:rPr>
        <w:t xml:space="preserve"> </w:t>
      </w:r>
      <w:r>
        <w:rPr>
          <w:color w:val="000000"/>
          <w:sz w:val="24"/>
          <w:szCs w:val="24"/>
        </w:rPr>
        <w:t>for</w:t>
      </w:r>
      <w:r w:rsidRPr="00D14F85">
        <w:rPr>
          <w:color w:val="000000"/>
          <w:sz w:val="24"/>
        </w:rPr>
        <w:t xml:space="preserve"> </w:t>
      </w:r>
      <w:r>
        <w:rPr>
          <w:color w:val="000000"/>
          <w:sz w:val="24"/>
          <w:szCs w:val="24"/>
        </w:rPr>
        <w:t>review</w:t>
      </w:r>
      <w:r w:rsidRPr="00D14F85">
        <w:rPr>
          <w:color w:val="000000"/>
          <w:sz w:val="24"/>
        </w:rPr>
        <w:t xml:space="preserve"> </w:t>
      </w:r>
      <w:r>
        <w:rPr>
          <w:color w:val="000000"/>
          <w:sz w:val="24"/>
          <w:szCs w:val="24"/>
        </w:rPr>
        <w:t>prior</w:t>
      </w:r>
      <w:r w:rsidRPr="00D14F85">
        <w:rPr>
          <w:color w:val="000000"/>
          <w:sz w:val="24"/>
        </w:rPr>
        <w:t xml:space="preserve"> </w:t>
      </w:r>
      <w:r>
        <w:rPr>
          <w:color w:val="000000"/>
          <w:sz w:val="24"/>
          <w:szCs w:val="24"/>
        </w:rPr>
        <w:t>to</w:t>
      </w:r>
      <w:r w:rsidRPr="00D14F85">
        <w:rPr>
          <w:color w:val="000000"/>
          <w:sz w:val="24"/>
        </w:rPr>
        <w:t xml:space="preserve"> </w:t>
      </w:r>
      <w:r>
        <w:rPr>
          <w:color w:val="000000"/>
          <w:sz w:val="24"/>
          <w:szCs w:val="24"/>
        </w:rPr>
        <w:t>commencement</w:t>
      </w:r>
      <w:r w:rsidRPr="00D14F85">
        <w:rPr>
          <w:color w:val="000000"/>
          <w:sz w:val="24"/>
        </w:rPr>
        <w:t xml:space="preserve"> </w:t>
      </w:r>
      <w:r>
        <w:rPr>
          <w:color w:val="000000"/>
          <w:sz w:val="24"/>
          <w:szCs w:val="24"/>
        </w:rPr>
        <w:t>of</w:t>
      </w:r>
      <w:r w:rsidRPr="00D14F85">
        <w:rPr>
          <w:color w:val="000000"/>
          <w:sz w:val="24"/>
        </w:rPr>
        <w:t xml:space="preserve"> the Work on such Project Unit. </w:t>
      </w:r>
      <w:r>
        <w:rPr>
          <w:color w:val="000000"/>
          <w:sz w:val="24"/>
          <w:szCs w:val="24"/>
        </w:rPr>
        <w:t xml:space="preserve">By </w:t>
      </w:r>
      <w:r w:rsidRPr="00D14F85">
        <w:rPr>
          <w:color w:val="000000"/>
          <w:sz w:val="24"/>
        </w:rPr>
        <w:t xml:space="preserve">preparing and submitting the Design and Engineering Documents, the ESCO represents that it has determined and verified materials, field measurements, and field construction criteria related thereto and has checked and coordinated </w:t>
      </w:r>
      <w:r w:rsidRPr="00D14F85">
        <w:rPr>
          <w:color w:val="000000"/>
          <w:sz w:val="24"/>
        </w:rPr>
        <w:lastRenderedPageBreak/>
        <w:t>the information contained within the Design and Engineering Documents for consistency with one another and the requirements of the Contract Documents. The ESCO agrees that it shall not proceed with the implementation of a Project Unit until the Project Manager has approved the Design and Engineering Documents by providing the ESCO with written notice of their approval. The Design and Engineering Documents, once approved by the Project Manager, and the related notice of approval will become part of the Contract Documents.</w:t>
      </w:r>
      <w:r>
        <w:rPr>
          <w:color w:val="000000"/>
          <w:sz w:val="24"/>
          <w:szCs w:val="24"/>
        </w:rPr>
        <w:t xml:space="preserve"> </w:t>
      </w:r>
    </w:p>
    <w:p w14:paraId="000001E1" w14:textId="77777777" w:rsidR="001B5B4F" w:rsidRPr="00D14F85" w:rsidRDefault="005E0830" w:rsidP="00D14F85">
      <w:pPr>
        <w:numPr>
          <w:ilvl w:val="2"/>
          <w:numId w:val="42"/>
        </w:numPr>
        <w:pBdr>
          <w:top w:val="nil"/>
          <w:left w:val="nil"/>
          <w:bottom w:val="nil"/>
          <w:right w:val="nil"/>
          <w:between w:val="nil"/>
        </w:pBdr>
        <w:spacing w:before="225" w:line="276" w:lineRule="auto"/>
        <w:jc w:val="both"/>
        <w:rPr>
          <w:color w:val="000000"/>
          <w:sz w:val="24"/>
        </w:rPr>
      </w:pPr>
      <w:r w:rsidRPr="00D14F85">
        <w:rPr>
          <w:b/>
          <w:color w:val="000000"/>
          <w:sz w:val="24"/>
        </w:rPr>
        <w:t xml:space="preserve">As-Built Documentation. </w:t>
      </w:r>
      <w:r w:rsidRPr="00D14F85">
        <w:rPr>
          <w:color w:val="000000"/>
          <w:sz w:val="24"/>
        </w:rPr>
        <w:t>After the completion of the Work, the ESCO shall deliver an electronic copy of all As-Built Documentation to the Project Manager and the City prior to the Acceptance Date. As-built documentation will become the sole property of PEA and the City for their unrestricted use. The acceptance of As</w:t>
      </w:r>
      <w:r>
        <w:rPr>
          <w:color w:val="000000"/>
          <w:sz w:val="24"/>
          <w:szCs w:val="24"/>
        </w:rPr>
        <w:t>­</w:t>
      </w:r>
      <w:r w:rsidRPr="00D14F85">
        <w:rPr>
          <w:color w:val="000000"/>
          <w:sz w:val="24"/>
        </w:rPr>
        <w:t xml:space="preserve"> Built Documentation shall not relieve the ESCO of responsibility for the proper fit of the Work, nor for its completion pursuant the Contract.</w:t>
      </w:r>
    </w:p>
    <w:p w14:paraId="000001E2" w14:textId="77777777" w:rsidR="001B5B4F" w:rsidRPr="00D14F85" w:rsidRDefault="005E0830" w:rsidP="00D14F85">
      <w:pPr>
        <w:numPr>
          <w:ilvl w:val="2"/>
          <w:numId w:val="42"/>
        </w:numPr>
        <w:pBdr>
          <w:top w:val="nil"/>
          <w:left w:val="nil"/>
          <w:bottom w:val="nil"/>
          <w:right w:val="nil"/>
          <w:between w:val="nil"/>
        </w:pBdr>
        <w:spacing w:before="225" w:line="276" w:lineRule="auto"/>
        <w:jc w:val="both"/>
        <w:rPr>
          <w:b/>
          <w:color w:val="000000"/>
          <w:sz w:val="24"/>
        </w:rPr>
      </w:pPr>
      <w:r w:rsidRPr="00D14F85">
        <w:rPr>
          <w:b/>
          <w:color w:val="000000"/>
          <w:sz w:val="24"/>
        </w:rPr>
        <w:t xml:space="preserve">Action on Behalf of the Project Manager. </w:t>
      </w:r>
      <w:r w:rsidRPr="00D14F85">
        <w:rPr>
          <w:color w:val="000000"/>
          <w:sz w:val="24"/>
        </w:rPr>
        <w:t>ESCO acknowledges that the Project Manager will work on behalf of PEA and for the benefit of the City and that performance of any obligation of the Project Manager by PEA or the City will constitute performance by the Project Manager.</w:t>
      </w:r>
    </w:p>
    <w:p w14:paraId="000001E3" w14:textId="1F909277" w:rsidR="001B5B4F" w:rsidRPr="00D14F85" w:rsidRDefault="005E0830" w:rsidP="00D14F85">
      <w:pPr>
        <w:numPr>
          <w:ilvl w:val="1"/>
          <w:numId w:val="42"/>
        </w:numPr>
        <w:pBdr>
          <w:top w:val="nil"/>
          <w:left w:val="nil"/>
          <w:bottom w:val="nil"/>
          <w:right w:val="nil"/>
          <w:between w:val="nil"/>
        </w:pBdr>
        <w:spacing w:before="225" w:line="276" w:lineRule="auto"/>
        <w:jc w:val="both"/>
        <w:rPr>
          <w:color w:val="000000"/>
        </w:rPr>
      </w:pPr>
      <w:r w:rsidRPr="00D14F85">
        <w:rPr>
          <w:b/>
          <w:color w:val="000000"/>
          <w:sz w:val="24"/>
        </w:rPr>
        <w:t xml:space="preserve">Construction and Installation. </w:t>
      </w:r>
      <w:r w:rsidRPr="00D14F85">
        <w:rPr>
          <w:color w:val="000000"/>
          <w:sz w:val="24"/>
        </w:rPr>
        <w:t xml:space="preserve">Upon execution of the Notice to Proceed, the Contractor shall promptly begin and diligently prosecute to completion the Work. Subject to other provisions of this Contract, ESCO will act as a turn-key general contractor assuming total responsibility for all phases of construction and installation, including but not limited to: (a) selecting Subcontractors (other than Subcontractors listed in </w:t>
      </w:r>
      <w:r w:rsidRPr="00D14F85">
        <w:rPr>
          <w:b/>
          <w:color w:val="000000"/>
          <w:sz w:val="24"/>
        </w:rPr>
        <w:t>Exhibit IX (City Approved Subcontractor List)</w:t>
      </w:r>
      <w:r w:rsidRPr="00D14F85">
        <w:rPr>
          <w:color w:val="000000"/>
          <w:sz w:val="24"/>
        </w:rPr>
        <w:t xml:space="preserve">, which have been previously selected by ESCO and approved by the City) in concert with the City; (b) awarding Subcontracts in accordance with </w:t>
      </w:r>
      <w:r w:rsidRPr="00D14F85">
        <w:rPr>
          <w:b/>
          <w:color w:val="000000"/>
          <w:sz w:val="24"/>
        </w:rPr>
        <w:t>Schedule P (Economic Opportunity Plan)</w:t>
      </w:r>
      <w:r w:rsidRPr="00D14F85">
        <w:rPr>
          <w:color w:val="000000"/>
          <w:sz w:val="24"/>
        </w:rPr>
        <w:t xml:space="preserve"> as approved by the City and set forth in </w:t>
      </w:r>
      <w:r w:rsidRPr="00D14F85">
        <w:rPr>
          <w:b/>
          <w:color w:val="000000"/>
          <w:sz w:val="24"/>
        </w:rPr>
        <w:t>Exhibit IX (City Approved Subcontractor List)</w:t>
      </w:r>
      <w:r w:rsidRPr="00D14F85">
        <w:rPr>
          <w:color w:val="000000"/>
          <w:sz w:val="24"/>
        </w:rPr>
        <w:t xml:space="preserve"> and notifying the City in writing of any changes in subcontractors prior to their selection and subcontract awards; (c) preparing and submitting all Design and Engineering Documents for approval by PEA's Project Manager in accordance with Paragraph 7.2.2 (Design and Engineering Approval); (d) obtaining all necessary permits, licenses and approvals and coordination during installation in accordance with the provisions of Articles 10 (Coordination and Construction Requirements) and </w:t>
      </w:r>
      <w:r w:rsidR="00275D82" w:rsidRPr="00D14F85">
        <w:rPr>
          <w:color w:val="000000"/>
          <w:sz w:val="24"/>
        </w:rPr>
        <w:t>3</w:t>
      </w:r>
      <w:r w:rsidR="00275D82">
        <w:rPr>
          <w:color w:val="000000"/>
          <w:sz w:val="24"/>
        </w:rPr>
        <w:t>0</w:t>
      </w:r>
      <w:r w:rsidR="00275D82" w:rsidRPr="00D14F85">
        <w:rPr>
          <w:color w:val="000000"/>
          <w:sz w:val="24"/>
        </w:rPr>
        <w:t xml:space="preserve"> </w:t>
      </w:r>
      <w:r w:rsidRPr="00D14F85">
        <w:rPr>
          <w:color w:val="000000"/>
          <w:sz w:val="24"/>
        </w:rPr>
        <w:t>(Compliance with Applicable Laws); (e) purchasing of Equipment, software and materials for the Project;</w:t>
      </w:r>
      <w:r>
        <w:rPr>
          <w:color w:val="000000"/>
        </w:rPr>
        <w:t xml:space="preserve"> </w:t>
      </w:r>
      <w:r w:rsidRPr="00D14F85">
        <w:rPr>
          <w:color w:val="000000"/>
          <w:sz w:val="24"/>
          <w:szCs w:val="24"/>
        </w:rPr>
        <w:t>(f) installation and start-up of the Equipment, software and materials for the Project; (g) progress inspections during installation; (h) developing and presenting punch lists in</w:t>
      </w:r>
      <w:r w:rsidR="002D7722">
        <w:rPr>
          <w:color w:val="000000"/>
          <w:sz w:val="24"/>
          <w:szCs w:val="24"/>
        </w:rPr>
        <w:t xml:space="preserve"> </w:t>
      </w:r>
      <w:r w:rsidR="002D7722" w:rsidRPr="00D14F85">
        <w:rPr>
          <w:color w:val="000000"/>
          <w:sz w:val="24"/>
        </w:rPr>
        <w:t xml:space="preserve">connection with the Substantial Completion of </w:t>
      </w:r>
      <w:r w:rsidR="00803776">
        <w:rPr>
          <w:color w:val="000000"/>
          <w:sz w:val="24"/>
        </w:rPr>
        <w:t xml:space="preserve">each </w:t>
      </w:r>
      <w:r w:rsidR="002D7722" w:rsidRPr="00D14F85">
        <w:rPr>
          <w:color w:val="000000"/>
          <w:sz w:val="24"/>
        </w:rPr>
        <w:t>Project</w:t>
      </w:r>
      <w:r w:rsidR="00803776">
        <w:rPr>
          <w:color w:val="000000"/>
          <w:sz w:val="24"/>
        </w:rPr>
        <w:t xml:space="preserve"> Unit</w:t>
      </w:r>
      <w:r w:rsidR="002D7722" w:rsidRPr="00D14F85">
        <w:rPr>
          <w:color w:val="000000"/>
          <w:sz w:val="24"/>
        </w:rPr>
        <w:t>; (</w:t>
      </w:r>
      <w:proofErr w:type="spellStart"/>
      <w:r w:rsidR="002D7722" w:rsidRPr="00D14F85">
        <w:rPr>
          <w:color w:val="000000"/>
          <w:sz w:val="24"/>
        </w:rPr>
        <w:t>i</w:t>
      </w:r>
      <w:proofErr w:type="spellEnd"/>
      <w:r w:rsidR="002D7722" w:rsidRPr="00D14F85">
        <w:rPr>
          <w:color w:val="000000"/>
          <w:sz w:val="24"/>
        </w:rPr>
        <w:t>) receiving and evaluating record drawings and operation and maintenance manuals from Subcontractors; (j) training of staff and service providers on proper operation and service of each newly installed  Project Unit in accordance with the provisions of Article 9 (Training by ESCO); and (k) final inspection and recommendation for approval by the Project Manager.</w:t>
      </w:r>
    </w:p>
    <w:p w14:paraId="000001E4" w14:textId="0E9259C5" w:rsidR="001B5B4F" w:rsidRPr="00D14F85" w:rsidRDefault="005E0830" w:rsidP="00D14F85">
      <w:pPr>
        <w:numPr>
          <w:ilvl w:val="1"/>
          <w:numId w:val="42"/>
        </w:numPr>
        <w:pBdr>
          <w:top w:val="nil"/>
          <w:left w:val="nil"/>
          <w:bottom w:val="nil"/>
          <w:right w:val="nil"/>
          <w:between w:val="nil"/>
        </w:pBdr>
        <w:spacing w:before="225" w:line="276" w:lineRule="auto"/>
        <w:jc w:val="both"/>
        <w:rPr>
          <w:color w:val="000000"/>
          <w:sz w:val="24"/>
        </w:rPr>
      </w:pPr>
      <w:r w:rsidRPr="00D14F85">
        <w:rPr>
          <w:b/>
          <w:color w:val="000000"/>
          <w:sz w:val="24"/>
        </w:rPr>
        <w:lastRenderedPageBreak/>
        <w:t xml:space="preserve">Implementation Schedule. </w:t>
      </w:r>
      <w:r w:rsidRPr="00D14F85">
        <w:rPr>
          <w:color w:val="000000"/>
          <w:sz w:val="24"/>
        </w:rPr>
        <w:t xml:space="preserve">Within 30 days after the date of the Notice to Proceed, the ESCO shall provide PEA with a critical path schedule meeting the requirements of </w:t>
      </w:r>
      <w:r w:rsidRPr="00D14F85">
        <w:rPr>
          <w:b/>
          <w:color w:val="000000"/>
          <w:sz w:val="24"/>
        </w:rPr>
        <w:t>Exhibit XII (Requirements for Critical Path Schedule)</w:t>
      </w:r>
      <w:r w:rsidRPr="00D14F85">
        <w:rPr>
          <w:color w:val="000000"/>
          <w:sz w:val="24"/>
        </w:rPr>
        <w:t xml:space="preserve"> (the</w:t>
      </w:r>
      <w:r w:rsidRPr="00D14F85">
        <w:rPr>
          <w:b/>
          <w:color w:val="000000"/>
          <w:sz w:val="24"/>
        </w:rPr>
        <w:t xml:space="preserve"> </w:t>
      </w:r>
      <w:r w:rsidRPr="00D14F85">
        <w:rPr>
          <w:color w:val="000000"/>
          <w:sz w:val="24"/>
        </w:rPr>
        <w:t>“</w:t>
      </w:r>
      <w:r w:rsidRPr="00D14F85">
        <w:rPr>
          <w:b/>
          <w:color w:val="000000"/>
          <w:sz w:val="24"/>
        </w:rPr>
        <w:t>Implementation Schedule</w:t>
      </w:r>
      <w:r w:rsidRPr="00D14F85">
        <w:rPr>
          <w:color w:val="000000"/>
          <w:sz w:val="24"/>
        </w:rPr>
        <w:t>”). The ESCO shall use the critical path method to monitor and analyze the factors that are delaying or could delay achieving Substantial Completion</w:t>
      </w:r>
      <w:r w:rsidR="00803776">
        <w:rPr>
          <w:color w:val="000000"/>
          <w:sz w:val="24"/>
        </w:rPr>
        <w:t xml:space="preserve"> of the Project</w:t>
      </w:r>
      <w:r w:rsidRPr="00D14F85">
        <w:rPr>
          <w:color w:val="000000"/>
          <w:sz w:val="24"/>
        </w:rPr>
        <w:t xml:space="preserve">. The Contractor shall continually update the critical path schedule so that it </w:t>
      </w:r>
      <w:proofErr w:type="gramStart"/>
      <w:r w:rsidRPr="00D14F85">
        <w:rPr>
          <w:color w:val="000000"/>
          <w:sz w:val="24"/>
        </w:rPr>
        <w:t>at all times</w:t>
      </w:r>
      <w:proofErr w:type="gramEnd"/>
      <w:r w:rsidRPr="00D14F85">
        <w:rPr>
          <w:color w:val="000000"/>
          <w:sz w:val="24"/>
        </w:rPr>
        <w:t xml:space="preserve"> reflects the current status of the Work. Updates of the critical path schedule do not affect the Guaranteed Completion Date, which can only be modified by a Change Order.</w:t>
      </w:r>
    </w:p>
    <w:p w14:paraId="000001E5" w14:textId="3D40187F" w:rsidR="001B5B4F" w:rsidRPr="00D14F85" w:rsidRDefault="002D7722" w:rsidP="00D14F85">
      <w:pPr>
        <w:numPr>
          <w:ilvl w:val="1"/>
          <w:numId w:val="42"/>
        </w:numPr>
        <w:pBdr>
          <w:top w:val="nil"/>
          <w:left w:val="nil"/>
          <w:bottom w:val="nil"/>
          <w:right w:val="nil"/>
          <w:between w:val="nil"/>
        </w:pBdr>
        <w:spacing w:before="225" w:line="276" w:lineRule="auto"/>
        <w:jc w:val="both"/>
        <w:rPr>
          <w:color w:val="000000"/>
          <w:sz w:val="24"/>
        </w:rPr>
      </w:pPr>
      <w:r w:rsidRPr="00D14F85">
        <w:rPr>
          <w:b/>
          <w:color w:val="000000"/>
          <w:sz w:val="24"/>
        </w:rPr>
        <w:t xml:space="preserve">Means and Methods. </w:t>
      </w:r>
      <w:r w:rsidRPr="00D14F85">
        <w:rPr>
          <w:color w:val="000000"/>
          <w:sz w:val="24"/>
        </w:rPr>
        <w:t>The ESCO's means and methods for the performance of the Work must be those best adapted for the safe, efficient, and expeditious prosecution of the Work, with a minimum of interference to adjoining work sites, to adjoining properties, and to public traffic and convenience. The ESCO shall prosecute the Work vigorously, without delay, and with such workforces and equipment as shall be satisfactory to the Project Manager. The ESCO shall supervise and direct the Work, and ESCO shall be solely responsible for and have control over all construction means, methods, techniques, sequences and procedures and for coordinating all portions of its Work under this Contract, provided such Work shall always be performed subject to the City's rules and guidelines attached as Exhibit Ill</w:t>
      </w:r>
      <w:r>
        <w:rPr>
          <w:color w:val="000000"/>
          <w:sz w:val="24"/>
          <w:szCs w:val="24"/>
        </w:rPr>
        <w:t>,</w:t>
      </w:r>
      <w:r w:rsidRPr="00D14F85">
        <w:rPr>
          <w:color w:val="000000"/>
          <w:sz w:val="24"/>
        </w:rPr>
        <w:t xml:space="preserve"> and shall interfere as little as possible with the regular use of the City Streets by the public. Before commencing the Work, the ESCO, when required by the Project Manager, shall submit for approval its proposed methods of prosecution of the Work, including the maintenance of both vehicular and pedestrian traffic; underpinning, bulkheading, shoring; sinking foundations; handling spoil; lighting; fencing; street surfaces; drainage; and all other branches of its Work. Such approval is intended to safeguard the interests of PEA and the City, but such approval will not be deemed to relieve the ESCO of its obligation or responsibility for the safe and proper conduct of the Work. The ESCO shall </w:t>
      </w:r>
      <w:proofErr w:type="gramStart"/>
      <w:r w:rsidRPr="00D14F85">
        <w:rPr>
          <w:color w:val="000000"/>
          <w:sz w:val="24"/>
        </w:rPr>
        <w:t>at all times</w:t>
      </w:r>
      <w:proofErr w:type="gramEnd"/>
      <w:r w:rsidRPr="00D14F85">
        <w:rPr>
          <w:color w:val="000000"/>
          <w:sz w:val="24"/>
        </w:rPr>
        <w:t xml:space="preserve"> ensure that its work site, and its Subcontractor's personnel, while performing any part of the Work under this Contract, are and remain free of the influence of alcohol or illegal drugs. The ESCO shall </w:t>
      </w:r>
      <w:proofErr w:type="gramStart"/>
      <w:r w:rsidRPr="00D14F85">
        <w:rPr>
          <w:color w:val="000000"/>
          <w:sz w:val="24"/>
        </w:rPr>
        <w:t>at all times</w:t>
      </w:r>
      <w:proofErr w:type="gramEnd"/>
      <w:r w:rsidRPr="00D14F85">
        <w:rPr>
          <w:color w:val="000000"/>
          <w:sz w:val="24"/>
        </w:rPr>
        <w:t xml:space="preserve"> enforce good discipline and order among its employees, and shall not employ any unfit Person or anyone not skilled in the task assigned. Any contact by the ESCO or its employees with adjacent property owners, passing motorists or pedestrians, and the </w:t>
      </w:r>
      <w:proofErr w:type="gramStart"/>
      <w:r w:rsidRPr="00D14F85">
        <w:rPr>
          <w:color w:val="000000"/>
          <w:sz w:val="24"/>
        </w:rPr>
        <w:t>general public</w:t>
      </w:r>
      <w:proofErr w:type="gramEnd"/>
      <w:r>
        <w:rPr>
          <w:color w:val="000000"/>
          <w:sz w:val="24"/>
          <w:szCs w:val="24"/>
        </w:rPr>
        <w:t xml:space="preserve"> shall at all times be professional, courteous, and respectful.</w:t>
      </w:r>
    </w:p>
    <w:p w14:paraId="000001E6" w14:textId="6C890BBC" w:rsidR="001B5B4F" w:rsidRPr="00D14F85" w:rsidRDefault="002D7722" w:rsidP="00D14F85">
      <w:pPr>
        <w:numPr>
          <w:ilvl w:val="1"/>
          <w:numId w:val="42"/>
        </w:numPr>
        <w:pBdr>
          <w:top w:val="nil"/>
          <w:left w:val="nil"/>
          <w:bottom w:val="nil"/>
          <w:right w:val="nil"/>
          <w:between w:val="nil"/>
        </w:pBdr>
        <w:spacing w:before="225" w:line="276" w:lineRule="auto"/>
        <w:jc w:val="both"/>
        <w:rPr>
          <w:color w:val="000000"/>
          <w:sz w:val="24"/>
        </w:rPr>
      </w:pPr>
      <w:r w:rsidRPr="00D14F85">
        <w:rPr>
          <w:b/>
          <w:color w:val="000000"/>
          <w:sz w:val="24"/>
        </w:rPr>
        <w:t xml:space="preserve">Correction of the Work. </w:t>
      </w:r>
      <w:r w:rsidRPr="00D14F85">
        <w:rPr>
          <w:color w:val="000000"/>
          <w:sz w:val="24"/>
        </w:rPr>
        <w:t xml:space="preserve">The Parties agree that the Project Manager shall have the right and authority to reject in writing, stating the reasons therefore, Work which does not conform with the Contract Documents. The ESCO shall promptly correct any Work rejected by the Project Manager for failing to conform with the Contract Documents in accordance with Article 8 (Warranties), whether observed before or after Final Acceptance by the Project Manager and </w:t>
      </w:r>
      <w:proofErr w:type="gramStart"/>
      <w:r w:rsidRPr="00D14F85">
        <w:rPr>
          <w:color w:val="000000"/>
          <w:sz w:val="24"/>
        </w:rPr>
        <w:t>whether or not</w:t>
      </w:r>
      <w:proofErr w:type="gramEnd"/>
      <w:r w:rsidRPr="00D14F85">
        <w:rPr>
          <w:color w:val="000000"/>
          <w:sz w:val="24"/>
        </w:rPr>
        <w:t xml:space="preserve"> the </w:t>
      </w:r>
      <w:r>
        <w:rPr>
          <w:color w:val="000000"/>
          <w:sz w:val="24"/>
          <w:szCs w:val="24"/>
        </w:rPr>
        <w:t>Project</w:t>
      </w:r>
      <w:r w:rsidRPr="00D14F85">
        <w:rPr>
          <w:color w:val="000000"/>
          <w:sz w:val="24"/>
        </w:rPr>
        <w:t xml:space="preserve"> Unit </w:t>
      </w:r>
      <w:r>
        <w:rPr>
          <w:color w:val="000000"/>
          <w:sz w:val="24"/>
          <w:szCs w:val="24"/>
        </w:rPr>
        <w:t>is fabricated, installed, or completed. These provisions apply to Work done by Subcontractors as well as to Work done by direct employees of the ESCO.</w:t>
      </w:r>
    </w:p>
    <w:p w14:paraId="000001E7" w14:textId="77777777" w:rsidR="001B5B4F" w:rsidRPr="00D14F85" w:rsidRDefault="005E0830" w:rsidP="00D14F85">
      <w:pPr>
        <w:numPr>
          <w:ilvl w:val="1"/>
          <w:numId w:val="42"/>
        </w:numPr>
        <w:pBdr>
          <w:top w:val="nil"/>
          <w:left w:val="nil"/>
          <w:bottom w:val="nil"/>
          <w:right w:val="nil"/>
          <w:between w:val="nil"/>
        </w:pBdr>
        <w:spacing w:before="225" w:line="276" w:lineRule="auto"/>
        <w:jc w:val="both"/>
        <w:rPr>
          <w:color w:val="000000"/>
          <w:sz w:val="24"/>
        </w:rPr>
      </w:pPr>
      <w:r w:rsidRPr="00D14F85">
        <w:rPr>
          <w:b/>
          <w:color w:val="000000"/>
          <w:sz w:val="24"/>
        </w:rPr>
        <w:lastRenderedPageBreak/>
        <w:t xml:space="preserve">Stop Work Order; ESCO's Right To Stop Work. </w:t>
      </w:r>
      <w:r w:rsidRPr="00D14F85">
        <w:rPr>
          <w:color w:val="000000"/>
          <w:sz w:val="24"/>
        </w:rPr>
        <w:t>If the ESCO fails to correct the Work, or any portion thereof, that is not in accordance with the Contract Documents or fails to carry out Work or provide information in accordance with the Contract Documents, and the ESCO, after receipt of written notice from the Project Manager, either (</w:t>
      </w:r>
      <w:proofErr w:type="spellStart"/>
      <w:r w:rsidRPr="00D14F85">
        <w:rPr>
          <w:color w:val="000000"/>
          <w:sz w:val="24"/>
        </w:rPr>
        <w:t>i</w:t>
      </w:r>
      <w:proofErr w:type="spellEnd"/>
      <w:r w:rsidRPr="00D14F85">
        <w:rPr>
          <w:color w:val="000000"/>
          <w:sz w:val="24"/>
        </w:rPr>
        <w:t>) has not cured such failure within thirty (30) days or (ii) if the nature of the failure is such that it is not capable of cure within thirty (30) days, has not reached agreement with the Project Manager for a plan to cure such failure or has not commenced and diligently and continuously pursued the cure of such failure in accordance with such plan within such thirty (30) day period, then the Project Manager, by written order signed by or by an agent specifically so empowered by PEA in writing, may order the ESCO to stop the Work ("</w:t>
      </w:r>
      <w:r w:rsidRPr="00D14F85">
        <w:rPr>
          <w:b/>
          <w:color w:val="000000"/>
          <w:sz w:val="24"/>
        </w:rPr>
        <w:t>Stop Work Order</w:t>
      </w:r>
      <w:r w:rsidRPr="00D14F85">
        <w:rPr>
          <w:color w:val="000000"/>
          <w:sz w:val="24"/>
        </w:rPr>
        <w:t>"), or any portion thereof, until the cause for such order has been eliminated or the ESCO has provided the Project Manager with a plan for corrective action acceptable to the Project Manager in the Project Manager’s reasonable judgment. The right of PEA to stop the Work shall not, however, give rise to a duty on the part of PEA to exercise this right for the benefit of the ESCO or any other person or entity. If PEA fails to make payments as required by Paragraph 5.2.2 then ESCO shall notify PEA in writing and have the right to stop work until it receives such required payments, provided PEA has not made payment within thirty (30) days of receiving such written notice.</w:t>
      </w:r>
    </w:p>
    <w:p w14:paraId="000001E8" w14:textId="3AB88663" w:rsidR="001B5B4F" w:rsidRPr="00D14F85" w:rsidRDefault="005E0830" w:rsidP="00D14F85">
      <w:pPr>
        <w:numPr>
          <w:ilvl w:val="2"/>
          <w:numId w:val="42"/>
        </w:numPr>
        <w:pBdr>
          <w:top w:val="nil"/>
          <w:left w:val="nil"/>
          <w:bottom w:val="nil"/>
          <w:right w:val="nil"/>
          <w:between w:val="nil"/>
        </w:pBdr>
        <w:spacing w:before="225" w:line="276" w:lineRule="auto"/>
        <w:jc w:val="both"/>
        <w:rPr>
          <w:color w:val="000000"/>
        </w:rPr>
      </w:pPr>
      <w:r w:rsidRPr="00D14F85">
        <w:rPr>
          <w:color w:val="000000"/>
          <w:sz w:val="24"/>
        </w:rPr>
        <w:t>Nothing contained in this Article 7</w:t>
      </w:r>
      <w:r w:rsidRPr="00D14F85">
        <w:rPr>
          <w:b/>
          <w:color w:val="000000"/>
          <w:sz w:val="24"/>
        </w:rPr>
        <w:t xml:space="preserve"> </w:t>
      </w:r>
      <w:r w:rsidRPr="00D14F85">
        <w:rPr>
          <w:color w:val="000000"/>
          <w:sz w:val="24"/>
        </w:rPr>
        <w:t>shall be construed to establish a period of limitation with respect to other obligations which the ESCO might have under the Contract Documents. Establishment of such time period as described in Paragraph</w:t>
      </w:r>
      <w:r>
        <w:rPr>
          <w:color w:val="000000"/>
          <w:sz w:val="24"/>
          <w:szCs w:val="24"/>
        </w:rPr>
        <w:t xml:space="preserve"> </w:t>
      </w:r>
      <w:r w:rsidRPr="00D14F85">
        <w:rPr>
          <w:color w:val="000000"/>
          <w:sz w:val="24"/>
        </w:rPr>
        <w:t>7.7</w:t>
      </w:r>
      <w:r w:rsidRPr="00D14F85">
        <w:rPr>
          <w:b/>
          <w:color w:val="000000"/>
          <w:sz w:val="24"/>
        </w:rPr>
        <w:t xml:space="preserve"> </w:t>
      </w:r>
      <w:r w:rsidRPr="00D14F85">
        <w:rPr>
          <w:color w:val="000000"/>
          <w:sz w:val="24"/>
        </w:rPr>
        <w:t>relates only to the specific obligation of the ESCO to correct Work that does not conform with the Contract Documents, and has no relationship to the time within which the obligation to comply with the Contract Documents may be sought to be enforced, nor to the time within which proceedings may be commenced to establish the ESCO's liability with respect to the ESCO's obligations other than specifically to correct the nonconforming Work.</w:t>
      </w:r>
    </w:p>
    <w:p w14:paraId="000001E9" w14:textId="77777777" w:rsidR="001B5B4F" w:rsidRPr="00D14F85" w:rsidRDefault="001B5B4F" w:rsidP="00D14F85">
      <w:pPr>
        <w:pBdr>
          <w:top w:val="nil"/>
          <w:left w:val="nil"/>
          <w:bottom w:val="nil"/>
          <w:right w:val="nil"/>
          <w:between w:val="nil"/>
        </w:pBdr>
        <w:spacing w:before="9" w:line="276" w:lineRule="auto"/>
        <w:ind w:firstLine="2160"/>
        <w:rPr>
          <w:color w:val="000000"/>
          <w:sz w:val="24"/>
        </w:rPr>
      </w:pPr>
    </w:p>
    <w:p w14:paraId="000001EA" w14:textId="77777777" w:rsidR="001B5B4F" w:rsidRPr="00D14F85" w:rsidRDefault="005E0830" w:rsidP="00D14F85">
      <w:pPr>
        <w:numPr>
          <w:ilvl w:val="1"/>
          <w:numId w:val="42"/>
        </w:numPr>
        <w:pBdr>
          <w:top w:val="nil"/>
          <w:left w:val="nil"/>
          <w:bottom w:val="nil"/>
          <w:right w:val="nil"/>
          <w:between w:val="nil"/>
        </w:pBdr>
        <w:spacing w:before="225" w:line="276" w:lineRule="auto"/>
        <w:jc w:val="both"/>
        <w:rPr>
          <w:color w:val="000000"/>
          <w:sz w:val="24"/>
        </w:rPr>
      </w:pPr>
      <w:r w:rsidRPr="00D14F85">
        <w:rPr>
          <w:b/>
          <w:color w:val="000000"/>
          <w:sz w:val="24"/>
        </w:rPr>
        <w:t>Commissioning, Integration and Acceptance.</w:t>
      </w:r>
      <w:r>
        <w:rPr>
          <w:b/>
          <w:color w:val="000000"/>
          <w:sz w:val="24"/>
          <w:szCs w:val="24"/>
        </w:rPr>
        <w:t xml:space="preserve"> </w:t>
      </w:r>
    </w:p>
    <w:p w14:paraId="000001EB" w14:textId="244BB56E" w:rsidR="001B5B4F" w:rsidRPr="00D14F85" w:rsidRDefault="005E0830" w:rsidP="00D14F85">
      <w:pPr>
        <w:numPr>
          <w:ilvl w:val="2"/>
          <w:numId w:val="42"/>
        </w:numPr>
        <w:pBdr>
          <w:top w:val="nil"/>
          <w:left w:val="nil"/>
          <w:bottom w:val="nil"/>
          <w:right w:val="nil"/>
          <w:between w:val="nil"/>
        </w:pBdr>
        <w:spacing w:before="225" w:line="276" w:lineRule="auto"/>
        <w:jc w:val="both"/>
        <w:rPr>
          <w:b/>
          <w:color w:val="000000"/>
        </w:rPr>
      </w:pPr>
      <w:r w:rsidRPr="00D14F85">
        <w:rPr>
          <w:color w:val="000000"/>
          <w:sz w:val="24"/>
        </w:rPr>
        <w:t>As detailed in</w:t>
      </w:r>
      <w:r w:rsidR="002D7722">
        <w:rPr>
          <w:color w:val="000000"/>
          <w:sz w:val="24"/>
          <w:szCs w:val="24"/>
        </w:rPr>
        <w:t xml:space="preserve"> </w:t>
      </w:r>
      <w:r w:rsidR="002D7722">
        <w:rPr>
          <w:b/>
          <w:color w:val="000000"/>
          <w:sz w:val="24"/>
          <w:szCs w:val="24"/>
        </w:rPr>
        <w:t>Schedule K (Start-Up and Commissioning</w:t>
      </w:r>
      <w:r w:rsidR="002D7722" w:rsidRPr="00D14F85">
        <w:rPr>
          <w:b/>
          <w:color w:val="000000"/>
          <w:sz w:val="24"/>
        </w:rPr>
        <w:t xml:space="preserve"> Plan), </w:t>
      </w:r>
      <w:r w:rsidR="002D7722">
        <w:rPr>
          <w:color w:val="000000"/>
          <w:sz w:val="24"/>
          <w:szCs w:val="24"/>
        </w:rPr>
        <w:t>the</w:t>
      </w:r>
      <w:r w:rsidR="002D7722" w:rsidRPr="00D14F85">
        <w:rPr>
          <w:color w:val="000000"/>
          <w:sz w:val="24"/>
        </w:rPr>
        <w:t xml:space="preserve"> ESCO</w:t>
      </w:r>
      <w:r>
        <w:rPr>
          <w:color w:val="000000"/>
        </w:rPr>
        <w:t xml:space="preserve"> </w:t>
      </w:r>
      <w:r w:rsidRPr="00D14F85">
        <w:rPr>
          <w:color w:val="000000"/>
          <w:sz w:val="24"/>
          <w:szCs w:val="24"/>
        </w:rPr>
        <w:t xml:space="preserve">shall test each </w:t>
      </w:r>
      <w:r>
        <w:t>Selected ECM</w:t>
      </w:r>
      <w:r w:rsidRPr="00D14F85">
        <w:rPr>
          <w:color w:val="000000"/>
          <w:sz w:val="24"/>
          <w:szCs w:val="24"/>
        </w:rPr>
        <w:t xml:space="preserve"> and all component</w:t>
      </w:r>
      <w:r w:rsidR="002D7722">
        <w:rPr>
          <w:color w:val="000000"/>
          <w:sz w:val="24"/>
          <w:szCs w:val="24"/>
        </w:rPr>
        <w:t xml:space="preserve"> Equipment.</w:t>
      </w:r>
      <w:r w:rsidR="002D7722" w:rsidRPr="00D14F85">
        <w:rPr>
          <w:color w:val="000000"/>
          <w:sz w:val="24"/>
        </w:rPr>
        <w:t xml:space="preserve"> Testing must be designed to determine </w:t>
      </w:r>
      <w:r w:rsidR="007959EB" w:rsidRPr="00D14F85">
        <w:rPr>
          <w:color w:val="000000"/>
          <w:sz w:val="24"/>
        </w:rPr>
        <w:t xml:space="preserve">if </w:t>
      </w:r>
      <w:r w:rsidR="007959EB">
        <w:rPr>
          <w:color w:val="000000"/>
          <w:sz w:val="24"/>
          <w:szCs w:val="24"/>
        </w:rPr>
        <w:t>each</w:t>
      </w:r>
      <w:r w:rsidR="002D7722" w:rsidRPr="00D14F85">
        <w:rPr>
          <w:color w:val="000000"/>
          <w:sz w:val="24"/>
        </w:rPr>
        <w:t xml:space="preserve"> </w:t>
      </w:r>
      <w:r w:rsidR="002D7722" w:rsidRPr="00D14F85">
        <w:rPr>
          <w:sz w:val="24"/>
        </w:rPr>
        <w:t>Selected ECM</w:t>
      </w:r>
      <w:r w:rsidR="002D7722" w:rsidRPr="00D14F85">
        <w:rPr>
          <w:color w:val="000000"/>
          <w:sz w:val="24"/>
        </w:rPr>
        <w:t xml:space="preserve"> is functioning in accordance with both its published specifications and the requirements of this Agreement</w:t>
      </w:r>
      <w:r w:rsidR="002D7722">
        <w:rPr>
          <w:color w:val="000000"/>
          <w:sz w:val="24"/>
          <w:szCs w:val="24"/>
        </w:rPr>
        <w:t>.</w:t>
      </w:r>
      <w:r w:rsidR="002D7722" w:rsidRPr="00D14F85">
        <w:rPr>
          <w:color w:val="000000"/>
          <w:sz w:val="24"/>
        </w:rPr>
        <w:t xml:space="preserve"> The ESCO shall develop a protocol with PEA to permit PEA and the City and/or their respective designees to monitor such tests conducted by ESCO and/or manufacturers of Equipment. The ESCO shall be responsible for correcting and/or adjusting all deficiencies in the operation of the Selected </w:t>
      </w:r>
      <w:r w:rsidR="002D7722">
        <w:rPr>
          <w:color w:val="000000"/>
          <w:sz w:val="24"/>
          <w:szCs w:val="24"/>
        </w:rPr>
        <w:t>ECMs</w:t>
      </w:r>
      <w:r w:rsidR="002D7722" w:rsidRPr="00D14F85">
        <w:rPr>
          <w:color w:val="000000"/>
          <w:sz w:val="24"/>
        </w:rPr>
        <w:t xml:space="preserve"> that may be observed during system commissioning procedures described in </w:t>
      </w:r>
      <w:r w:rsidR="002D7722" w:rsidRPr="00D14F85">
        <w:rPr>
          <w:b/>
          <w:color w:val="000000"/>
          <w:sz w:val="24"/>
        </w:rPr>
        <w:t>Schedule K (Start-Up and Commissioning Plan).</w:t>
      </w:r>
    </w:p>
    <w:p w14:paraId="000001ED" w14:textId="6E9F22DF" w:rsidR="001B5B4F" w:rsidRPr="00D14F85" w:rsidRDefault="002D7722" w:rsidP="00D14F85">
      <w:pPr>
        <w:numPr>
          <w:ilvl w:val="2"/>
          <w:numId w:val="42"/>
        </w:numPr>
        <w:pBdr>
          <w:top w:val="nil"/>
          <w:left w:val="nil"/>
          <w:bottom w:val="nil"/>
          <w:right w:val="nil"/>
          <w:between w:val="nil"/>
        </w:pBdr>
        <w:spacing w:before="225" w:line="276" w:lineRule="auto"/>
        <w:jc w:val="both"/>
        <w:rPr>
          <w:b/>
          <w:color w:val="000000"/>
          <w:sz w:val="24"/>
        </w:rPr>
      </w:pPr>
      <w:r w:rsidRPr="00D14F85">
        <w:rPr>
          <w:color w:val="000000"/>
          <w:sz w:val="24"/>
        </w:rPr>
        <w:t xml:space="preserve">When PEA is satisfied in accordance with the protocol established </w:t>
      </w:r>
      <w:r w:rsidRPr="00D14F85">
        <w:rPr>
          <w:color w:val="000000"/>
          <w:sz w:val="24"/>
        </w:rPr>
        <w:lastRenderedPageBreak/>
        <w:t xml:space="preserve">pursuant to Paragraph 7.8.1 that a Selected </w:t>
      </w:r>
      <w:r w:rsidRPr="00516D92">
        <w:rPr>
          <w:color w:val="000000"/>
          <w:sz w:val="24"/>
          <w:szCs w:val="24"/>
        </w:rPr>
        <w:t xml:space="preserve">ECM </w:t>
      </w:r>
      <w:r w:rsidRPr="00D14F85">
        <w:rPr>
          <w:color w:val="000000"/>
          <w:sz w:val="24"/>
        </w:rPr>
        <w:t xml:space="preserve">has been installed and commissioned as required, the Project Manager shall accept delivery of the Selected ECM in accordance with the protocol. Acceptance shall not be unreasonably withheld or delayed. All other Equipment and Contract Deliverables, unless previously specifically accepted in writing will be deemed to be accepted </w:t>
      </w:r>
      <w:r w:rsidR="005554F0">
        <w:rPr>
          <w:color w:val="000000"/>
          <w:sz w:val="24"/>
        </w:rPr>
        <w:t xml:space="preserve">on the Completion Date </w:t>
      </w:r>
      <w:r w:rsidRPr="00D14F85">
        <w:rPr>
          <w:color w:val="000000"/>
          <w:sz w:val="24"/>
        </w:rPr>
        <w:t xml:space="preserve">except </w:t>
      </w:r>
      <w:r w:rsidR="005554F0">
        <w:rPr>
          <w:color w:val="000000"/>
          <w:sz w:val="24"/>
        </w:rPr>
        <w:t xml:space="preserve">outstanding </w:t>
      </w:r>
      <w:r w:rsidRPr="00D14F85">
        <w:rPr>
          <w:color w:val="000000"/>
          <w:sz w:val="24"/>
        </w:rPr>
        <w:t>items listed on punch list</w:t>
      </w:r>
      <w:r w:rsidR="005554F0">
        <w:rPr>
          <w:color w:val="000000"/>
          <w:sz w:val="24"/>
        </w:rPr>
        <w:t>s</w:t>
      </w:r>
      <w:r w:rsidRPr="00D14F85">
        <w:rPr>
          <w:color w:val="000000"/>
          <w:sz w:val="24"/>
        </w:rPr>
        <w:t xml:space="preserve"> which will be deemed to be accepted at Final Acceptance.</w:t>
      </w:r>
    </w:p>
    <w:p w14:paraId="000001EE" w14:textId="77777777" w:rsidR="001B5B4F" w:rsidRPr="00D14F85" w:rsidRDefault="005E0830" w:rsidP="00D14F85">
      <w:pPr>
        <w:numPr>
          <w:ilvl w:val="1"/>
          <w:numId w:val="42"/>
        </w:numPr>
        <w:pBdr>
          <w:top w:val="nil"/>
          <w:left w:val="nil"/>
          <w:bottom w:val="nil"/>
          <w:right w:val="nil"/>
          <w:between w:val="nil"/>
        </w:pBdr>
        <w:spacing w:before="225" w:line="276" w:lineRule="auto"/>
        <w:jc w:val="both"/>
        <w:rPr>
          <w:color w:val="000000"/>
          <w:sz w:val="24"/>
        </w:rPr>
      </w:pPr>
      <w:r w:rsidRPr="00D14F85">
        <w:rPr>
          <w:b/>
          <w:color w:val="000000"/>
          <w:sz w:val="24"/>
        </w:rPr>
        <w:t>Substantial Completion.</w:t>
      </w:r>
    </w:p>
    <w:p w14:paraId="000001EF" w14:textId="0FD883A6" w:rsidR="001B5B4F" w:rsidRPr="00D14F85" w:rsidRDefault="002D7722" w:rsidP="00D14F85">
      <w:pPr>
        <w:numPr>
          <w:ilvl w:val="2"/>
          <w:numId w:val="42"/>
        </w:numPr>
        <w:pBdr>
          <w:top w:val="nil"/>
          <w:left w:val="nil"/>
          <w:bottom w:val="nil"/>
          <w:right w:val="nil"/>
          <w:between w:val="nil"/>
        </w:pBdr>
        <w:spacing w:before="225" w:line="276" w:lineRule="auto"/>
        <w:jc w:val="both"/>
        <w:rPr>
          <w:color w:val="000000"/>
          <w:sz w:val="24"/>
        </w:rPr>
      </w:pPr>
      <w:r w:rsidRPr="00D14F85">
        <w:rPr>
          <w:b/>
          <w:color w:val="000000"/>
          <w:sz w:val="24"/>
        </w:rPr>
        <w:t>“Substantial Completion”</w:t>
      </w:r>
      <w:r w:rsidRPr="00D14F85">
        <w:rPr>
          <w:color w:val="000000"/>
          <w:sz w:val="24"/>
        </w:rPr>
        <w:t xml:space="preserve"> will occur for each Project Unit </w:t>
      </w:r>
      <w:r>
        <w:rPr>
          <w:color w:val="000000"/>
          <w:sz w:val="24"/>
          <w:szCs w:val="24"/>
        </w:rPr>
        <w:t>when the following conditions have been met:</w:t>
      </w:r>
    </w:p>
    <w:p w14:paraId="000001F0" w14:textId="5E5C842F" w:rsidR="001B5B4F" w:rsidRPr="00D14F85" w:rsidRDefault="002D7722" w:rsidP="00D14F85">
      <w:pPr>
        <w:numPr>
          <w:ilvl w:val="3"/>
          <w:numId w:val="42"/>
        </w:numPr>
        <w:pBdr>
          <w:top w:val="nil"/>
          <w:left w:val="nil"/>
          <w:bottom w:val="nil"/>
          <w:right w:val="nil"/>
          <w:between w:val="nil"/>
        </w:pBdr>
        <w:spacing w:before="225" w:line="276" w:lineRule="auto"/>
        <w:jc w:val="both"/>
        <w:rPr>
          <w:color w:val="000000"/>
        </w:rPr>
      </w:pPr>
      <w:r w:rsidRPr="00D14F85">
        <w:rPr>
          <w:color w:val="000000"/>
          <w:sz w:val="24"/>
        </w:rPr>
        <w:t xml:space="preserve">The performance of the installation and commissioning Work is complete for </w:t>
      </w:r>
      <w:r>
        <w:rPr>
          <w:sz w:val="24"/>
          <w:szCs w:val="24"/>
        </w:rPr>
        <w:t>each</w:t>
      </w:r>
      <w:r w:rsidRPr="00D14F85">
        <w:rPr>
          <w:color w:val="000000"/>
          <w:sz w:val="24"/>
        </w:rPr>
        <w:t xml:space="preserve"> Selected </w:t>
      </w:r>
      <w:r>
        <w:rPr>
          <w:color w:val="000000"/>
          <w:sz w:val="24"/>
          <w:szCs w:val="24"/>
        </w:rPr>
        <w:t xml:space="preserve">ECM in </w:t>
      </w:r>
      <w:r>
        <w:rPr>
          <w:sz w:val="24"/>
          <w:szCs w:val="24"/>
        </w:rPr>
        <w:t>the</w:t>
      </w:r>
      <w:r>
        <w:rPr>
          <w:color w:val="000000"/>
          <w:sz w:val="24"/>
          <w:szCs w:val="24"/>
        </w:rPr>
        <w:t xml:space="preserve"> Project</w:t>
      </w:r>
      <w:r w:rsidRPr="00D14F85">
        <w:rPr>
          <w:color w:val="000000"/>
          <w:sz w:val="24"/>
        </w:rPr>
        <w:t xml:space="preserve"> Unit except for those items specified in a punch list delivered pursuant to Paragraph 7.3, prepared by the Contractor and approved by the Project Manager, listing all items of the Work that have</w:t>
      </w:r>
      <w:r>
        <w:rPr>
          <w:color w:val="000000"/>
          <w:sz w:val="24"/>
          <w:szCs w:val="24"/>
        </w:rPr>
        <w:t xml:space="preserve"> </w:t>
      </w:r>
      <w:r w:rsidRPr="00D14F85">
        <w:rPr>
          <w:color w:val="000000"/>
          <w:sz w:val="24"/>
        </w:rPr>
        <w:t>not yet been completed, which items may not, during the period of time needed for their completion, materially impair the normal operation of the  Project Unit or activities at the Premises;</w:t>
      </w:r>
    </w:p>
    <w:p w14:paraId="000001F1" w14:textId="77777777" w:rsidR="001B5B4F" w:rsidRPr="00D14F85" w:rsidRDefault="005E0830" w:rsidP="00D14F85">
      <w:pPr>
        <w:numPr>
          <w:ilvl w:val="3"/>
          <w:numId w:val="42"/>
        </w:numPr>
        <w:pBdr>
          <w:top w:val="nil"/>
          <w:left w:val="nil"/>
          <w:bottom w:val="nil"/>
          <w:right w:val="nil"/>
          <w:between w:val="nil"/>
        </w:pBdr>
        <w:spacing w:before="225" w:line="276" w:lineRule="auto"/>
        <w:jc w:val="both"/>
        <w:rPr>
          <w:color w:val="000000"/>
          <w:sz w:val="24"/>
        </w:rPr>
      </w:pPr>
      <w:r w:rsidRPr="00D14F85">
        <w:rPr>
          <w:color w:val="000000"/>
          <w:sz w:val="24"/>
        </w:rPr>
        <w:t>There are no liens or encumbrances on any portion of the Project or related portions of the Premises related to the performance of the Work;</w:t>
      </w:r>
    </w:p>
    <w:p w14:paraId="000001F2" w14:textId="62D9E83A" w:rsidR="001B5B4F" w:rsidRPr="00D14F85" w:rsidRDefault="002D7722" w:rsidP="00D14F85">
      <w:pPr>
        <w:numPr>
          <w:ilvl w:val="3"/>
          <w:numId w:val="42"/>
        </w:numPr>
        <w:pBdr>
          <w:top w:val="nil"/>
          <w:left w:val="nil"/>
          <w:bottom w:val="nil"/>
          <w:right w:val="nil"/>
          <w:between w:val="nil"/>
        </w:pBdr>
        <w:spacing w:before="225" w:line="276" w:lineRule="auto"/>
        <w:jc w:val="both"/>
        <w:rPr>
          <w:color w:val="000000"/>
          <w:sz w:val="24"/>
        </w:rPr>
      </w:pPr>
      <w:r w:rsidRPr="00D14F85">
        <w:rPr>
          <w:color w:val="000000"/>
          <w:sz w:val="24"/>
        </w:rPr>
        <w:t xml:space="preserve">All portions of the </w:t>
      </w:r>
      <w:r>
        <w:rPr>
          <w:color w:val="000000"/>
          <w:sz w:val="24"/>
          <w:szCs w:val="24"/>
        </w:rPr>
        <w:t>Premises</w:t>
      </w:r>
      <w:r w:rsidRPr="00D14F85">
        <w:rPr>
          <w:color w:val="000000"/>
          <w:sz w:val="24"/>
        </w:rPr>
        <w:t xml:space="preserve"> affected by the Work on the Project </w:t>
      </w:r>
      <w:r w:rsidR="00FA1817">
        <w:rPr>
          <w:color w:val="000000"/>
          <w:sz w:val="24"/>
        </w:rPr>
        <w:t xml:space="preserve">Unit </w:t>
      </w:r>
      <w:r w:rsidRPr="00D14F85">
        <w:rPr>
          <w:color w:val="000000"/>
          <w:sz w:val="24"/>
        </w:rPr>
        <w:t>are free and clear of all waste and rubbish related to the performance of the Work;</w:t>
      </w:r>
    </w:p>
    <w:p w14:paraId="000001F3" w14:textId="4CD1164F" w:rsidR="001B5B4F" w:rsidRPr="00D14F85" w:rsidRDefault="002D7722" w:rsidP="00D14F85">
      <w:pPr>
        <w:numPr>
          <w:ilvl w:val="3"/>
          <w:numId w:val="42"/>
        </w:numPr>
        <w:pBdr>
          <w:top w:val="nil"/>
          <w:left w:val="nil"/>
          <w:bottom w:val="nil"/>
          <w:right w:val="nil"/>
          <w:between w:val="nil"/>
        </w:pBdr>
        <w:spacing w:before="225" w:line="276" w:lineRule="auto"/>
        <w:jc w:val="both"/>
        <w:rPr>
          <w:color w:val="000000"/>
          <w:sz w:val="24"/>
        </w:rPr>
      </w:pPr>
      <w:r w:rsidRPr="00D14F85">
        <w:rPr>
          <w:color w:val="000000"/>
          <w:sz w:val="24"/>
        </w:rPr>
        <w:t xml:space="preserve">Each </w:t>
      </w:r>
      <w:r w:rsidRPr="00D14F85">
        <w:rPr>
          <w:sz w:val="24"/>
        </w:rPr>
        <w:t xml:space="preserve">Selected </w:t>
      </w:r>
      <w:r>
        <w:rPr>
          <w:sz w:val="24"/>
          <w:szCs w:val="24"/>
        </w:rPr>
        <w:t xml:space="preserve">ECM in the </w:t>
      </w:r>
      <w:r>
        <w:rPr>
          <w:color w:val="000000"/>
          <w:sz w:val="24"/>
          <w:szCs w:val="24"/>
        </w:rPr>
        <w:t>Project</w:t>
      </w:r>
      <w:r w:rsidRPr="00D14F85">
        <w:rPr>
          <w:color w:val="000000"/>
          <w:sz w:val="24"/>
        </w:rPr>
        <w:t xml:space="preserve"> Unit has been tested and </w:t>
      </w:r>
      <w:r>
        <w:rPr>
          <w:color w:val="000000"/>
          <w:sz w:val="24"/>
          <w:szCs w:val="24"/>
        </w:rPr>
        <w:t>commissioned</w:t>
      </w:r>
      <w:r w:rsidRPr="00D14F85">
        <w:rPr>
          <w:color w:val="000000"/>
          <w:sz w:val="24"/>
        </w:rPr>
        <w:t xml:space="preserve"> in accordance with </w:t>
      </w:r>
      <w:r w:rsidRPr="00D14F85">
        <w:rPr>
          <w:b/>
          <w:color w:val="000000"/>
          <w:sz w:val="24"/>
        </w:rPr>
        <w:t>Schedule K (Start-Up and Commissioning Plan)</w:t>
      </w:r>
      <w:r w:rsidRPr="00D14F85">
        <w:rPr>
          <w:color w:val="000000"/>
          <w:sz w:val="24"/>
        </w:rPr>
        <w:t xml:space="preserve">, which may be accomplished separately for different Selected </w:t>
      </w:r>
      <w:r>
        <w:rPr>
          <w:color w:val="000000"/>
          <w:sz w:val="24"/>
          <w:szCs w:val="24"/>
        </w:rPr>
        <w:t>ECMs</w:t>
      </w:r>
      <w:r w:rsidRPr="00D14F85">
        <w:rPr>
          <w:color w:val="000000"/>
          <w:sz w:val="24"/>
        </w:rPr>
        <w:t xml:space="preserve"> or other separately functional deliverables within a </w:t>
      </w:r>
      <w:r>
        <w:rPr>
          <w:color w:val="000000"/>
          <w:sz w:val="24"/>
          <w:szCs w:val="24"/>
        </w:rPr>
        <w:t>Project</w:t>
      </w:r>
      <w:r w:rsidRPr="00D14F85">
        <w:rPr>
          <w:color w:val="000000"/>
          <w:sz w:val="24"/>
        </w:rPr>
        <w:t xml:space="preserve"> Unit; and</w:t>
      </w:r>
    </w:p>
    <w:p w14:paraId="000001F4" w14:textId="70E8531D" w:rsidR="001B5B4F" w:rsidRPr="00D14F85" w:rsidRDefault="002D7722" w:rsidP="00D14F85">
      <w:pPr>
        <w:numPr>
          <w:ilvl w:val="3"/>
          <w:numId w:val="42"/>
        </w:numPr>
        <w:pBdr>
          <w:top w:val="nil"/>
          <w:left w:val="nil"/>
          <w:bottom w:val="nil"/>
          <w:right w:val="nil"/>
          <w:between w:val="nil"/>
        </w:pBdr>
        <w:spacing w:before="225" w:line="276" w:lineRule="auto"/>
        <w:jc w:val="both"/>
        <w:rPr>
          <w:color w:val="000000"/>
          <w:sz w:val="24"/>
        </w:rPr>
      </w:pPr>
      <w:r w:rsidRPr="00D14F85">
        <w:rPr>
          <w:color w:val="000000"/>
          <w:sz w:val="24"/>
        </w:rPr>
        <w:t xml:space="preserve">The ESCO has delivered a certificate (the </w:t>
      </w:r>
      <w:r w:rsidRPr="00D14F85">
        <w:rPr>
          <w:b/>
          <w:color w:val="000000"/>
          <w:sz w:val="24"/>
        </w:rPr>
        <w:t>"Substantial Completion Certificate"</w:t>
      </w:r>
      <w:r w:rsidRPr="00D14F85">
        <w:rPr>
          <w:color w:val="000000"/>
          <w:sz w:val="24"/>
        </w:rPr>
        <w:t xml:space="preserve">) certifying that </w:t>
      </w:r>
      <w:proofErr w:type="gramStart"/>
      <w:r w:rsidRPr="00D14F85">
        <w:rPr>
          <w:color w:val="000000"/>
          <w:sz w:val="24"/>
        </w:rPr>
        <w:t>all of</w:t>
      </w:r>
      <w:proofErr w:type="gramEnd"/>
      <w:r w:rsidRPr="00D14F85">
        <w:rPr>
          <w:color w:val="000000"/>
          <w:sz w:val="24"/>
        </w:rPr>
        <w:t xml:space="preserve"> the preceding conditions in this Paragraph 7.9.1 have been satisfied with respect to the applicable </w:t>
      </w:r>
      <w:r>
        <w:rPr>
          <w:color w:val="000000"/>
          <w:sz w:val="24"/>
          <w:szCs w:val="24"/>
        </w:rPr>
        <w:t>Project</w:t>
      </w:r>
      <w:r w:rsidRPr="00D14F85">
        <w:rPr>
          <w:color w:val="000000"/>
          <w:sz w:val="24"/>
        </w:rPr>
        <w:t xml:space="preserve"> Unit; provided that, if the Project Manager subsequently raises any valid objection to such certificate in accordance with Paragraph 7.9.2 below, such certificate will not be deemed to be delivered until such objection is satisfied.</w:t>
      </w:r>
    </w:p>
    <w:p w14:paraId="000001F5" w14:textId="4BA184C5" w:rsidR="001B5B4F" w:rsidRDefault="002D7722" w:rsidP="00D14F85">
      <w:pPr>
        <w:numPr>
          <w:ilvl w:val="2"/>
          <w:numId w:val="42"/>
        </w:numPr>
        <w:pBdr>
          <w:top w:val="nil"/>
          <w:left w:val="nil"/>
          <w:bottom w:val="nil"/>
          <w:right w:val="nil"/>
          <w:between w:val="nil"/>
        </w:pBdr>
        <w:spacing w:before="225" w:line="276" w:lineRule="auto"/>
        <w:jc w:val="both"/>
        <w:rPr>
          <w:color w:val="000000"/>
          <w:sz w:val="24"/>
        </w:rPr>
      </w:pPr>
      <w:r w:rsidRPr="00D14F85">
        <w:rPr>
          <w:color w:val="000000"/>
          <w:sz w:val="24"/>
        </w:rPr>
        <w:t xml:space="preserve">Within 30 days of receipt of the Substantial Completion Certificate for a </w:t>
      </w:r>
      <w:r>
        <w:rPr>
          <w:color w:val="000000"/>
          <w:sz w:val="24"/>
          <w:szCs w:val="24"/>
        </w:rPr>
        <w:t>Project</w:t>
      </w:r>
      <w:r w:rsidRPr="00D14F85">
        <w:rPr>
          <w:color w:val="000000"/>
          <w:sz w:val="24"/>
        </w:rPr>
        <w:t xml:space="preserve"> Unit, the Project Manager shall either approve the Substantial Completion Certificate for such </w:t>
      </w:r>
      <w:r>
        <w:rPr>
          <w:color w:val="000000"/>
          <w:sz w:val="24"/>
          <w:szCs w:val="24"/>
        </w:rPr>
        <w:t>Project</w:t>
      </w:r>
      <w:r w:rsidRPr="00D14F85">
        <w:rPr>
          <w:color w:val="000000"/>
          <w:sz w:val="24"/>
        </w:rPr>
        <w:t xml:space="preserve"> Unit or state its objection and provide the ESCO with a detailed explanation therefor. If the Project Manager fails to approve or object to the Substantial Completion Certificate within such </w:t>
      </w:r>
      <w:proofErr w:type="gramStart"/>
      <w:r w:rsidRPr="00D14F85">
        <w:rPr>
          <w:color w:val="000000"/>
          <w:sz w:val="24"/>
        </w:rPr>
        <w:t>30</w:t>
      </w:r>
      <w:proofErr w:type="gramEnd"/>
      <w:r w:rsidRPr="00D14F85">
        <w:rPr>
          <w:color w:val="000000"/>
          <w:sz w:val="24"/>
        </w:rPr>
        <w:t xml:space="preserve">-day period, the Substantial Completion Certificate will be deemed to </w:t>
      </w:r>
      <w:r w:rsidRPr="00D14F85">
        <w:rPr>
          <w:color w:val="000000"/>
          <w:sz w:val="24"/>
        </w:rPr>
        <w:lastRenderedPageBreak/>
        <w:t xml:space="preserve">have been approved. If the Project Manager has approved or been deemed to have approved the Substantial Completion Certificate, or the Project Manager has objected to the Substantial Completion Certificate and such objection has subsequently been determined to be unsubstantiated, the approval or deemed approval will be considered to have been given as of the original date of delivery of the Substantial Completion Certificate. If the Project Manager validly objects to the Substantial Completion Certificate, then the date of approval will </w:t>
      </w:r>
      <w:proofErr w:type="gramStart"/>
      <w:r w:rsidRPr="00D14F85">
        <w:rPr>
          <w:color w:val="000000"/>
          <w:sz w:val="24"/>
        </w:rPr>
        <w:t>be considered to be</w:t>
      </w:r>
      <w:proofErr w:type="gramEnd"/>
      <w:r w:rsidRPr="00D14F85">
        <w:rPr>
          <w:color w:val="000000"/>
          <w:sz w:val="24"/>
        </w:rPr>
        <w:t xml:space="preserve"> the date that the ESCO has satisfied such objection.</w:t>
      </w:r>
    </w:p>
    <w:p w14:paraId="2FE32A25" w14:textId="57DA006A" w:rsidR="00FA1817" w:rsidRPr="00D14F85" w:rsidRDefault="00FA1817" w:rsidP="00D14F85">
      <w:pPr>
        <w:numPr>
          <w:ilvl w:val="2"/>
          <w:numId w:val="42"/>
        </w:numPr>
        <w:pBdr>
          <w:top w:val="nil"/>
          <w:left w:val="nil"/>
          <w:bottom w:val="nil"/>
          <w:right w:val="nil"/>
          <w:between w:val="nil"/>
        </w:pBdr>
        <w:spacing w:before="225" w:line="276" w:lineRule="auto"/>
        <w:jc w:val="both"/>
        <w:rPr>
          <w:color w:val="000000"/>
          <w:sz w:val="24"/>
        </w:rPr>
      </w:pPr>
      <w:r>
        <w:rPr>
          <w:color w:val="000000"/>
          <w:sz w:val="24"/>
        </w:rPr>
        <w:t xml:space="preserve">Substantial Completion </w:t>
      </w:r>
      <w:r w:rsidR="00803776">
        <w:rPr>
          <w:color w:val="000000"/>
          <w:sz w:val="24"/>
        </w:rPr>
        <w:t>of</w:t>
      </w:r>
      <w:r>
        <w:rPr>
          <w:color w:val="000000"/>
          <w:sz w:val="24"/>
        </w:rPr>
        <w:t xml:space="preserve"> the Project </w:t>
      </w:r>
      <w:r w:rsidR="00803776">
        <w:rPr>
          <w:color w:val="000000"/>
          <w:sz w:val="24"/>
        </w:rPr>
        <w:t>means Substantial Completion of all Project Units.</w:t>
      </w:r>
    </w:p>
    <w:p w14:paraId="000001F6" w14:textId="77777777" w:rsidR="001B5B4F" w:rsidRPr="00D14F85" w:rsidRDefault="001B5B4F" w:rsidP="00D14F85">
      <w:pPr>
        <w:pBdr>
          <w:top w:val="nil"/>
          <w:left w:val="nil"/>
          <w:bottom w:val="nil"/>
          <w:right w:val="nil"/>
          <w:between w:val="nil"/>
        </w:pBdr>
        <w:spacing w:before="9" w:line="276" w:lineRule="auto"/>
        <w:ind w:right="-6"/>
        <w:rPr>
          <w:color w:val="000000"/>
          <w:sz w:val="24"/>
        </w:rPr>
      </w:pPr>
    </w:p>
    <w:p w14:paraId="000001F7" w14:textId="77777777" w:rsidR="001B5B4F" w:rsidRPr="00D14F85" w:rsidRDefault="005E0830" w:rsidP="00D14F85">
      <w:pPr>
        <w:numPr>
          <w:ilvl w:val="1"/>
          <w:numId w:val="42"/>
        </w:numPr>
        <w:pBdr>
          <w:top w:val="nil"/>
          <w:left w:val="nil"/>
          <w:bottom w:val="nil"/>
          <w:right w:val="nil"/>
          <w:between w:val="nil"/>
        </w:pBdr>
        <w:spacing w:before="225" w:line="276" w:lineRule="auto"/>
        <w:jc w:val="both"/>
        <w:rPr>
          <w:color w:val="000000"/>
          <w:sz w:val="24"/>
        </w:rPr>
      </w:pPr>
      <w:bookmarkStart w:id="20" w:name="_heading=h.lnxbz9" w:colFirst="0" w:colLast="0"/>
      <w:bookmarkEnd w:id="20"/>
      <w:r w:rsidRPr="00D14F85">
        <w:rPr>
          <w:b/>
          <w:color w:val="000000"/>
          <w:sz w:val="24"/>
        </w:rPr>
        <w:t>Final Acceptance.</w:t>
      </w:r>
    </w:p>
    <w:p w14:paraId="000001F8" w14:textId="77777777" w:rsidR="001B5B4F" w:rsidRPr="00D14F85" w:rsidRDefault="005E0830" w:rsidP="00D14F85">
      <w:pPr>
        <w:numPr>
          <w:ilvl w:val="2"/>
          <w:numId w:val="42"/>
        </w:numPr>
        <w:pBdr>
          <w:top w:val="nil"/>
          <w:left w:val="nil"/>
          <w:bottom w:val="nil"/>
          <w:right w:val="nil"/>
          <w:between w:val="nil"/>
        </w:pBdr>
        <w:spacing w:before="225" w:line="276" w:lineRule="auto"/>
        <w:jc w:val="both"/>
        <w:rPr>
          <w:color w:val="000000"/>
          <w:sz w:val="24"/>
        </w:rPr>
      </w:pPr>
      <w:r w:rsidRPr="00D14F85">
        <w:rPr>
          <w:b/>
          <w:color w:val="000000"/>
          <w:sz w:val="24"/>
        </w:rPr>
        <w:t>“Final Acceptance”</w:t>
      </w:r>
      <w:r w:rsidRPr="00D14F85">
        <w:rPr>
          <w:color w:val="000000"/>
          <w:sz w:val="24"/>
        </w:rPr>
        <w:t xml:space="preserve"> will be achieved as of the latest date that any of the following conditions has been satisfied or deemed to have been satisfied:</w:t>
      </w:r>
    </w:p>
    <w:p w14:paraId="000001F9" w14:textId="5AC10FAD" w:rsidR="001B5B4F" w:rsidRPr="00D14F85" w:rsidRDefault="005554F0" w:rsidP="00D14F85">
      <w:pPr>
        <w:numPr>
          <w:ilvl w:val="3"/>
          <w:numId w:val="42"/>
        </w:numPr>
        <w:pBdr>
          <w:top w:val="nil"/>
          <w:left w:val="nil"/>
          <w:bottom w:val="nil"/>
          <w:right w:val="nil"/>
          <w:between w:val="nil"/>
        </w:pBdr>
        <w:spacing w:before="225" w:line="276" w:lineRule="auto"/>
        <w:jc w:val="both"/>
        <w:rPr>
          <w:color w:val="000000"/>
        </w:rPr>
      </w:pPr>
      <w:r>
        <w:rPr>
          <w:color w:val="000000"/>
          <w:sz w:val="24"/>
        </w:rPr>
        <w:t>the</w:t>
      </w:r>
      <w:r w:rsidRPr="00D14F85">
        <w:rPr>
          <w:color w:val="000000"/>
          <w:sz w:val="24"/>
        </w:rPr>
        <w:t xml:space="preserve"> </w:t>
      </w:r>
      <w:r w:rsidR="002D7722">
        <w:rPr>
          <w:color w:val="000000"/>
          <w:sz w:val="24"/>
          <w:szCs w:val="24"/>
        </w:rPr>
        <w:t>Project</w:t>
      </w:r>
      <w:r w:rsidR="002D7722" w:rsidRPr="00D14F85">
        <w:rPr>
          <w:color w:val="000000"/>
          <w:sz w:val="24"/>
        </w:rPr>
        <w:t xml:space="preserve"> has achieved Substantial</w:t>
      </w:r>
      <w:r w:rsidR="002D7722">
        <w:rPr>
          <w:color w:val="000000"/>
          <w:sz w:val="24"/>
          <w:szCs w:val="24"/>
        </w:rPr>
        <w:t xml:space="preserve"> </w:t>
      </w:r>
      <w:r w:rsidR="002D7722" w:rsidRPr="00D14F85">
        <w:rPr>
          <w:color w:val="000000"/>
          <w:sz w:val="24"/>
        </w:rPr>
        <w:t>Completion;</w:t>
      </w:r>
      <w:r w:rsidR="002D7722">
        <w:rPr>
          <w:color w:val="000000"/>
          <w:sz w:val="24"/>
          <w:szCs w:val="24"/>
        </w:rPr>
        <w:t xml:space="preserve"> </w:t>
      </w:r>
    </w:p>
    <w:p w14:paraId="000001FA" w14:textId="0FCAB6AA" w:rsidR="001B5B4F" w:rsidRPr="00D14F85" w:rsidRDefault="005E0830" w:rsidP="00D14F85">
      <w:pPr>
        <w:numPr>
          <w:ilvl w:val="3"/>
          <w:numId w:val="42"/>
        </w:numPr>
        <w:pBdr>
          <w:top w:val="nil"/>
          <w:left w:val="nil"/>
          <w:bottom w:val="nil"/>
          <w:right w:val="nil"/>
          <w:between w:val="nil"/>
        </w:pBdr>
        <w:spacing w:before="225" w:line="276" w:lineRule="auto"/>
        <w:jc w:val="both"/>
        <w:rPr>
          <w:color w:val="000000"/>
        </w:rPr>
      </w:pPr>
      <w:r w:rsidRPr="00D14F85">
        <w:rPr>
          <w:color w:val="000000"/>
          <w:sz w:val="24"/>
        </w:rPr>
        <w:t>the performance of the Work is complete, including all punch</w:t>
      </w:r>
      <w:r>
        <w:rPr>
          <w:color w:val="000000"/>
          <w:sz w:val="24"/>
          <w:szCs w:val="24"/>
        </w:rPr>
        <w:t xml:space="preserve"> </w:t>
      </w:r>
      <w:r w:rsidRPr="00D14F85">
        <w:rPr>
          <w:color w:val="000000"/>
          <w:sz w:val="24"/>
        </w:rPr>
        <w:t>list items;</w:t>
      </w:r>
    </w:p>
    <w:p w14:paraId="000001FB" w14:textId="77777777" w:rsidR="001B5B4F" w:rsidRPr="00D14F85" w:rsidRDefault="005E0830" w:rsidP="00D14F85">
      <w:pPr>
        <w:numPr>
          <w:ilvl w:val="3"/>
          <w:numId w:val="42"/>
        </w:numPr>
        <w:pBdr>
          <w:top w:val="nil"/>
          <w:left w:val="nil"/>
          <w:bottom w:val="nil"/>
          <w:right w:val="nil"/>
          <w:between w:val="nil"/>
        </w:pBdr>
        <w:spacing w:before="225" w:line="276" w:lineRule="auto"/>
        <w:jc w:val="both"/>
        <w:rPr>
          <w:color w:val="000000"/>
          <w:sz w:val="24"/>
        </w:rPr>
      </w:pPr>
      <w:r w:rsidRPr="00D14F85">
        <w:rPr>
          <w:color w:val="000000"/>
          <w:sz w:val="24"/>
        </w:rPr>
        <w:t>the ESCO has delivered all manufacturer’s warranties under Paragraph 8.2.1;</w:t>
      </w:r>
    </w:p>
    <w:p w14:paraId="000001FC" w14:textId="10791EB7" w:rsidR="001B5B4F" w:rsidRPr="00D14F85" w:rsidRDefault="002D7722" w:rsidP="00D14F85">
      <w:pPr>
        <w:numPr>
          <w:ilvl w:val="3"/>
          <w:numId w:val="42"/>
        </w:numPr>
        <w:pBdr>
          <w:top w:val="nil"/>
          <w:left w:val="nil"/>
          <w:bottom w:val="nil"/>
          <w:right w:val="nil"/>
          <w:between w:val="nil"/>
        </w:pBdr>
        <w:spacing w:before="225" w:line="276" w:lineRule="auto"/>
        <w:jc w:val="both"/>
        <w:rPr>
          <w:color w:val="000000"/>
          <w:sz w:val="24"/>
        </w:rPr>
      </w:pPr>
      <w:r w:rsidRPr="00D14F85">
        <w:rPr>
          <w:color w:val="000000"/>
          <w:sz w:val="24"/>
        </w:rPr>
        <w:t>the Premises and Equipment are clear of all liens, claims, security interests or encumbrances arising out of or in connection with the performance of the Work;</w:t>
      </w:r>
    </w:p>
    <w:p w14:paraId="000001FD" w14:textId="77777777" w:rsidR="001B5B4F" w:rsidRPr="00D14F85" w:rsidRDefault="005E0830" w:rsidP="00D14F85">
      <w:pPr>
        <w:numPr>
          <w:ilvl w:val="3"/>
          <w:numId w:val="42"/>
        </w:numPr>
        <w:pBdr>
          <w:top w:val="nil"/>
          <w:left w:val="nil"/>
          <w:bottom w:val="nil"/>
          <w:right w:val="nil"/>
          <w:between w:val="nil"/>
        </w:pBdr>
        <w:spacing w:before="225" w:line="276" w:lineRule="auto"/>
        <w:jc w:val="both"/>
        <w:rPr>
          <w:color w:val="000000"/>
          <w:sz w:val="24"/>
        </w:rPr>
      </w:pPr>
      <w:r w:rsidRPr="00D14F85">
        <w:rPr>
          <w:color w:val="000000"/>
          <w:sz w:val="24"/>
        </w:rPr>
        <w:t>the ESCO has delivered all Contract Documents and has completed the training program described in Article 9;</w:t>
      </w:r>
    </w:p>
    <w:p w14:paraId="000001FE" w14:textId="77777777" w:rsidR="001B5B4F" w:rsidRPr="00D14F85" w:rsidRDefault="001B5B4F" w:rsidP="00D14F85">
      <w:pPr>
        <w:pBdr>
          <w:top w:val="nil"/>
          <w:left w:val="nil"/>
          <w:bottom w:val="nil"/>
          <w:right w:val="nil"/>
          <w:between w:val="nil"/>
        </w:pBdr>
        <w:tabs>
          <w:tab w:val="left" w:pos="1440"/>
          <w:tab w:val="left" w:pos="3330"/>
        </w:tabs>
        <w:spacing w:line="276" w:lineRule="auto"/>
        <w:ind w:firstLine="2160"/>
        <w:jc w:val="both"/>
        <w:rPr>
          <w:b/>
          <w:color w:val="000000"/>
          <w:sz w:val="24"/>
        </w:rPr>
      </w:pPr>
    </w:p>
    <w:p w14:paraId="000001FF" w14:textId="35A57EA5" w:rsidR="001B5B4F" w:rsidRPr="00D14F85" w:rsidRDefault="002D7722" w:rsidP="00D14F85">
      <w:pPr>
        <w:numPr>
          <w:ilvl w:val="3"/>
          <w:numId w:val="42"/>
        </w:numPr>
        <w:pBdr>
          <w:top w:val="nil"/>
          <w:left w:val="nil"/>
          <w:bottom w:val="nil"/>
          <w:right w:val="nil"/>
          <w:between w:val="nil"/>
        </w:pBdr>
        <w:spacing w:before="225" w:line="276" w:lineRule="auto"/>
        <w:jc w:val="both"/>
        <w:rPr>
          <w:color w:val="000000"/>
          <w:sz w:val="24"/>
        </w:rPr>
      </w:pPr>
      <w:r w:rsidRPr="00D14F85">
        <w:rPr>
          <w:color w:val="000000"/>
          <w:sz w:val="24"/>
        </w:rPr>
        <w:t>there are no outstanding ESCO Events of Default or events that with the passage of time or the giving of notice would become ESCO Events of Default</w:t>
      </w:r>
      <w:r>
        <w:rPr>
          <w:color w:val="000000"/>
          <w:sz w:val="24"/>
          <w:szCs w:val="24"/>
        </w:rPr>
        <w:t>;</w:t>
      </w:r>
    </w:p>
    <w:p w14:paraId="7B6EFC05" w14:textId="1EF9773E" w:rsidR="007959EB" w:rsidRPr="00DB6214" w:rsidRDefault="007959EB" w:rsidP="00D14F85">
      <w:pPr>
        <w:numPr>
          <w:ilvl w:val="3"/>
          <w:numId w:val="42"/>
        </w:numPr>
        <w:pBdr>
          <w:top w:val="nil"/>
          <w:left w:val="nil"/>
          <w:bottom w:val="nil"/>
          <w:right w:val="nil"/>
          <w:between w:val="nil"/>
        </w:pBdr>
        <w:spacing w:before="225" w:line="276" w:lineRule="auto"/>
        <w:jc w:val="both"/>
        <w:rPr>
          <w:color w:val="000000"/>
          <w:sz w:val="24"/>
        </w:rPr>
      </w:pPr>
      <w:r w:rsidRPr="00DB6214">
        <w:rPr>
          <w:color w:val="000000"/>
          <w:sz w:val="24"/>
        </w:rPr>
        <w:t xml:space="preserve">The ESCO has completed to PECO’s satisfaction all documentation required </w:t>
      </w:r>
      <w:proofErr w:type="gramStart"/>
      <w:r w:rsidRPr="00DB6214">
        <w:rPr>
          <w:color w:val="000000"/>
          <w:sz w:val="24"/>
        </w:rPr>
        <w:t>to</w:t>
      </w:r>
      <w:proofErr w:type="gramEnd"/>
      <w:r w:rsidRPr="00DB6214">
        <w:rPr>
          <w:color w:val="000000"/>
          <w:sz w:val="24"/>
        </w:rPr>
        <w:t xml:space="preserve"> all rebates available to the Project under PECO’s Phase 4 Plan under Act 129 (66 Pa. C. S. § 2806.1</w:t>
      </w:r>
      <w:r w:rsidR="006B22A7" w:rsidRPr="00DB6214">
        <w:rPr>
          <w:color w:val="000000"/>
          <w:sz w:val="24"/>
        </w:rPr>
        <w:t>)</w:t>
      </w:r>
      <w:r w:rsidR="005554F0" w:rsidRPr="00DB6214">
        <w:rPr>
          <w:color w:val="000000"/>
          <w:sz w:val="24"/>
        </w:rPr>
        <w:t xml:space="preserve"> or any successor plan under Act 129.</w:t>
      </w:r>
    </w:p>
    <w:p w14:paraId="00000200" w14:textId="10E6A5B0" w:rsidR="001B5B4F" w:rsidRPr="00D14F85" w:rsidRDefault="005E0830" w:rsidP="00D14F85">
      <w:pPr>
        <w:numPr>
          <w:ilvl w:val="3"/>
          <w:numId w:val="42"/>
        </w:numPr>
        <w:pBdr>
          <w:top w:val="nil"/>
          <w:left w:val="nil"/>
          <w:bottom w:val="nil"/>
          <w:right w:val="nil"/>
          <w:between w:val="nil"/>
        </w:pBdr>
        <w:spacing w:before="225" w:line="276" w:lineRule="auto"/>
        <w:jc w:val="both"/>
        <w:rPr>
          <w:color w:val="000000"/>
          <w:sz w:val="24"/>
          <w:u w:val="single"/>
        </w:rPr>
      </w:pPr>
      <w:r w:rsidRPr="00D14F85">
        <w:rPr>
          <w:color w:val="000000"/>
          <w:sz w:val="24"/>
        </w:rPr>
        <w:t>The ESCO has submitted all necessary Project-related documentation for the City to receive federal tax credit direct payments, as eligible;</w:t>
      </w:r>
    </w:p>
    <w:p w14:paraId="00000201" w14:textId="77777777" w:rsidR="001B5B4F" w:rsidRPr="00D14F85" w:rsidRDefault="001B5B4F" w:rsidP="00D14F85">
      <w:pPr>
        <w:pBdr>
          <w:top w:val="nil"/>
          <w:left w:val="nil"/>
          <w:bottom w:val="nil"/>
          <w:right w:val="nil"/>
          <w:between w:val="nil"/>
        </w:pBdr>
        <w:ind w:left="1169" w:hanging="718"/>
        <w:jc w:val="both"/>
        <w:rPr>
          <w:color w:val="000000"/>
          <w:sz w:val="24"/>
          <w:u w:val="single"/>
        </w:rPr>
      </w:pPr>
    </w:p>
    <w:p w14:paraId="00000202" w14:textId="77777777" w:rsidR="001B5B4F" w:rsidRPr="00D14F85" w:rsidRDefault="005E0830" w:rsidP="00D14F85">
      <w:pPr>
        <w:numPr>
          <w:ilvl w:val="3"/>
          <w:numId w:val="42"/>
        </w:numPr>
        <w:pBdr>
          <w:top w:val="nil"/>
          <w:left w:val="nil"/>
          <w:bottom w:val="nil"/>
          <w:right w:val="nil"/>
          <w:between w:val="nil"/>
        </w:pBdr>
        <w:spacing w:before="225" w:line="276" w:lineRule="auto"/>
        <w:jc w:val="both"/>
        <w:rPr>
          <w:color w:val="000000"/>
          <w:sz w:val="24"/>
        </w:rPr>
      </w:pPr>
      <w:r w:rsidRPr="00D14F85">
        <w:rPr>
          <w:color w:val="000000"/>
          <w:sz w:val="24"/>
        </w:rPr>
        <w:t xml:space="preserve">The ESCO has submitted all necessary Project-related </w:t>
      </w:r>
      <w:r w:rsidRPr="00D14F85">
        <w:rPr>
          <w:color w:val="000000"/>
          <w:sz w:val="24"/>
        </w:rPr>
        <w:lastRenderedPageBreak/>
        <w:t>documentation for the City to receive PJM Capacity Credits; and</w:t>
      </w:r>
    </w:p>
    <w:p w14:paraId="00000203" w14:textId="77777777" w:rsidR="001B5B4F" w:rsidRPr="00D14F85" w:rsidRDefault="001B5B4F" w:rsidP="00D14F85">
      <w:pPr>
        <w:pBdr>
          <w:top w:val="nil"/>
          <w:left w:val="nil"/>
          <w:bottom w:val="nil"/>
          <w:right w:val="nil"/>
          <w:between w:val="nil"/>
        </w:pBdr>
        <w:tabs>
          <w:tab w:val="left" w:pos="1440"/>
          <w:tab w:val="left" w:pos="3330"/>
        </w:tabs>
        <w:spacing w:line="276" w:lineRule="auto"/>
        <w:ind w:firstLine="2160"/>
        <w:jc w:val="both"/>
        <w:rPr>
          <w:color w:val="000000"/>
          <w:sz w:val="24"/>
          <w:u w:val="single"/>
        </w:rPr>
      </w:pPr>
    </w:p>
    <w:p w14:paraId="00000204" w14:textId="68B6D2BB" w:rsidR="001B5B4F" w:rsidRPr="00D14F85" w:rsidRDefault="005E0830" w:rsidP="00D14F85">
      <w:pPr>
        <w:numPr>
          <w:ilvl w:val="3"/>
          <w:numId w:val="42"/>
        </w:numPr>
        <w:pBdr>
          <w:top w:val="nil"/>
          <w:left w:val="nil"/>
          <w:bottom w:val="nil"/>
          <w:right w:val="nil"/>
          <w:between w:val="nil"/>
        </w:pBdr>
        <w:spacing w:before="225" w:line="276" w:lineRule="auto"/>
        <w:jc w:val="both"/>
        <w:rPr>
          <w:color w:val="000000"/>
          <w:sz w:val="24"/>
        </w:rPr>
      </w:pPr>
      <w:r w:rsidRPr="00D14F85">
        <w:rPr>
          <w:color w:val="000000"/>
          <w:sz w:val="24"/>
        </w:rPr>
        <w:t>the ESCO has delivered to the Authority a certificate (the "</w:t>
      </w:r>
      <w:r w:rsidRPr="00D14F85">
        <w:rPr>
          <w:b/>
          <w:color w:val="000000"/>
          <w:sz w:val="24"/>
        </w:rPr>
        <w:t>Final Acceptance Certificate</w:t>
      </w:r>
      <w:r w:rsidRPr="00D14F85">
        <w:rPr>
          <w:color w:val="000000"/>
          <w:sz w:val="24"/>
        </w:rPr>
        <w:t xml:space="preserve">"), certifying that </w:t>
      </w:r>
      <w:proofErr w:type="gramStart"/>
      <w:r w:rsidRPr="00D14F85">
        <w:rPr>
          <w:color w:val="000000"/>
          <w:sz w:val="24"/>
        </w:rPr>
        <w:t>all of</w:t>
      </w:r>
      <w:proofErr w:type="gramEnd"/>
      <w:r w:rsidRPr="00D14F85">
        <w:rPr>
          <w:color w:val="000000"/>
          <w:sz w:val="24"/>
        </w:rPr>
        <w:t xml:space="preserve"> the preceding conditions in this subsection (a) have been satisfied; provided that, if the Project Manager subsequently raises any valid objection to such certificate in accordance with Paragraph 7.10.</w:t>
      </w:r>
      <w:r w:rsidR="001C530B">
        <w:rPr>
          <w:color w:val="000000"/>
          <w:sz w:val="24"/>
        </w:rPr>
        <w:t>1.11</w:t>
      </w:r>
      <w:r w:rsidR="001C530B" w:rsidRPr="00D14F85">
        <w:rPr>
          <w:color w:val="000000"/>
          <w:sz w:val="24"/>
        </w:rPr>
        <w:t xml:space="preserve"> </w:t>
      </w:r>
      <w:r w:rsidRPr="00D14F85">
        <w:rPr>
          <w:color w:val="000000"/>
          <w:sz w:val="24"/>
        </w:rPr>
        <w:t>below,</w:t>
      </w:r>
      <w:r>
        <w:rPr>
          <w:color w:val="000000"/>
          <w:sz w:val="24"/>
          <w:szCs w:val="24"/>
        </w:rPr>
        <w:t xml:space="preserve"> such certificate will not be deemed to be delivered until such objection is satisfied.</w:t>
      </w:r>
    </w:p>
    <w:p w14:paraId="00000205" w14:textId="77777777" w:rsidR="001B5B4F" w:rsidRPr="00D14F85" w:rsidRDefault="001B5B4F" w:rsidP="00D14F85">
      <w:pPr>
        <w:pBdr>
          <w:top w:val="nil"/>
          <w:left w:val="nil"/>
          <w:bottom w:val="nil"/>
          <w:right w:val="nil"/>
          <w:between w:val="nil"/>
        </w:pBdr>
        <w:tabs>
          <w:tab w:val="left" w:pos="1440"/>
        </w:tabs>
        <w:spacing w:line="276" w:lineRule="auto"/>
        <w:ind w:firstLine="488"/>
        <w:jc w:val="both"/>
        <w:rPr>
          <w:color w:val="000000"/>
        </w:rPr>
      </w:pPr>
    </w:p>
    <w:p w14:paraId="00000206" w14:textId="77777777" w:rsidR="001B5B4F" w:rsidRPr="00D14F85" w:rsidRDefault="005E0830" w:rsidP="00D14F85">
      <w:pPr>
        <w:numPr>
          <w:ilvl w:val="3"/>
          <w:numId w:val="42"/>
        </w:numPr>
        <w:pBdr>
          <w:top w:val="nil"/>
          <w:left w:val="nil"/>
          <w:bottom w:val="nil"/>
          <w:right w:val="nil"/>
          <w:between w:val="nil"/>
        </w:pBdr>
        <w:spacing w:before="225" w:line="276" w:lineRule="auto"/>
        <w:jc w:val="both"/>
        <w:rPr>
          <w:color w:val="000000"/>
          <w:sz w:val="24"/>
        </w:rPr>
      </w:pPr>
      <w:r w:rsidRPr="00D14F85">
        <w:rPr>
          <w:color w:val="000000"/>
          <w:sz w:val="24"/>
        </w:rPr>
        <w:t xml:space="preserve">Within 30 days of receipt of the Final Acceptance Certificate, the Authority shall either approve the Final Acceptance Certificate or state its objection and provide the ESCO with a detailed explanation therefor. If the Project Manager fails to approve or object to the Final Acceptance Certificate within such </w:t>
      </w:r>
      <w:proofErr w:type="gramStart"/>
      <w:r w:rsidRPr="00D14F85">
        <w:rPr>
          <w:color w:val="000000"/>
          <w:sz w:val="24"/>
        </w:rPr>
        <w:t>30</w:t>
      </w:r>
      <w:proofErr w:type="gramEnd"/>
      <w:r w:rsidRPr="00D14F85">
        <w:rPr>
          <w:color w:val="000000"/>
          <w:sz w:val="24"/>
        </w:rPr>
        <w:t xml:space="preserve">-day period, the Final Acceptance Certificate will be deemed to have been approved. If the Project Manager has approved or been deemed to have approved the Final Acceptance Certificate, or the Project Manager has objected to the Final Completion Certificate and such objection has subsequently been determined to be unsubstantiated, the approval or deemed approval will be considered to have been given as of the original date of delivery of the Final Acceptance Certificate. If the Project Manager validly objects to the Final Acceptance Certificate, then the date of approval will </w:t>
      </w:r>
      <w:proofErr w:type="gramStart"/>
      <w:r w:rsidRPr="00D14F85">
        <w:rPr>
          <w:color w:val="000000"/>
          <w:sz w:val="24"/>
        </w:rPr>
        <w:t>be considered to be</w:t>
      </w:r>
      <w:proofErr w:type="gramEnd"/>
      <w:r w:rsidRPr="00D14F85">
        <w:rPr>
          <w:color w:val="000000"/>
          <w:sz w:val="24"/>
        </w:rPr>
        <w:t xml:space="preserve"> the date that the ESCO has satisfied such objection.</w:t>
      </w:r>
    </w:p>
    <w:p w14:paraId="00000207" w14:textId="77777777" w:rsidR="001B5B4F" w:rsidRPr="00D14F85" w:rsidRDefault="001B5B4F" w:rsidP="00D14F85">
      <w:pPr>
        <w:pBdr>
          <w:top w:val="nil"/>
          <w:left w:val="nil"/>
          <w:bottom w:val="nil"/>
          <w:right w:val="nil"/>
          <w:between w:val="nil"/>
        </w:pBdr>
        <w:spacing w:before="8" w:line="276" w:lineRule="auto"/>
        <w:ind w:firstLine="2160"/>
        <w:rPr>
          <w:b/>
          <w:color w:val="000000"/>
          <w:sz w:val="24"/>
        </w:rPr>
      </w:pPr>
    </w:p>
    <w:p w14:paraId="00000208" w14:textId="77777777" w:rsidR="001B5B4F" w:rsidRPr="00D14F85" w:rsidRDefault="005E0830" w:rsidP="00D14F85">
      <w:pPr>
        <w:numPr>
          <w:ilvl w:val="1"/>
          <w:numId w:val="42"/>
        </w:numPr>
        <w:pBdr>
          <w:top w:val="nil"/>
          <w:left w:val="nil"/>
          <w:bottom w:val="nil"/>
          <w:right w:val="nil"/>
          <w:between w:val="nil"/>
        </w:pBdr>
        <w:spacing w:before="225" w:line="276" w:lineRule="auto"/>
        <w:jc w:val="both"/>
        <w:rPr>
          <w:color w:val="000000"/>
          <w:sz w:val="24"/>
        </w:rPr>
      </w:pPr>
      <w:r w:rsidRPr="00D14F85">
        <w:rPr>
          <w:b/>
          <w:color w:val="000000"/>
          <w:sz w:val="24"/>
        </w:rPr>
        <w:t>Change Orders.</w:t>
      </w:r>
      <w:r>
        <w:rPr>
          <w:b/>
          <w:color w:val="000000"/>
          <w:sz w:val="24"/>
          <w:szCs w:val="24"/>
        </w:rPr>
        <w:t xml:space="preserve"> </w:t>
      </w:r>
    </w:p>
    <w:p w14:paraId="00000209" w14:textId="77777777" w:rsidR="001B5B4F" w:rsidRPr="00D14F85" w:rsidRDefault="001B5B4F" w:rsidP="00D14F85">
      <w:pPr>
        <w:pBdr>
          <w:top w:val="nil"/>
          <w:left w:val="nil"/>
          <w:bottom w:val="nil"/>
          <w:right w:val="nil"/>
          <w:between w:val="nil"/>
        </w:pBdr>
        <w:tabs>
          <w:tab w:val="left" w:pos="1440"/>
        </w:tabs>
        <w:spacing w:line="276" w:lineRule="auto"/>
        <w:ind w:left="720" w:right="217"/>
        <w:jc w:val="both"/>
        <w:rPr>
          <w:color w:val="000000"/>
        </w:rPr>
      </w:pPr>
    </w:p>
    <w:p w14:paraId="0000020A" w14:textId="77777777" w:rsidR="001B5B4F" w:rsidRPr="00D14F85" w:rsidRDefault="005E0830" w:rsidP="00D14F85">
      <w:pPr>
        <w:numPr>
          <w:ilvl w:val="2"/>
          <w:numId w:val="42"/>
        </w:numPr>
        <w:pBdr>
          <w:top w:val="nil"/>
          <w:left w:val="nil"/>
          <w:bottom w:val="nil"/>
          <w:right w:val="nil"/>
          <w:between w:val="nil"/>
        </w:pBdr>
        <w:spacing w:before="225" w:line="276" w:lineRule="auto"/>
        <w:jc w:val="both"/>
        <w:rPr>
          <w:b/>
          <w:color w:val="000000"/>
          <w:sz w:val="24"/>
        </w:rPr>
      </w:pPr>
      <w:r w:rsidRPr="00D14F85">
        <w:rPr>
          <w:b/>
          <w:color w:val="000000"/>
          <w:sz w:val="24"/>
        </w:rPr>
        <w:t xml:space="preserve">General. </w:t>
      </w:r>
      <w:r w:rsidRPr="00D14F85">
        <w:rPr>
          <w:color w:val="000000"/>
          <w:sz w:val="24"/>
        </w:rPr>
        <w:t xml:space="preserve">Except as provided in Paragraph 7.11.2.6 below, the ESCO may not implement any change to the Construction Work (a </w:t>
      </w:r>
      <w:r w:rsidRPr="00D14F85">
        <w:rPr>
          <w:b/>
          <w:color w:val="000000"/>
          <w:sz w:val="24"/>
        </w:rPr>
        <w:t>"Change"</w:t>
      </w:r>
      <w:r w:rsidRPr="00D14F85">
        <w:rPr>
          <w:color w:val="000000"/>
          <w:sz w:val="24"/>
        </w:rPr>
        <w:t>)</w:t>
      </w:r>
      <w:r w:rsidRPr="00D14F85">
        <w:rPr>
          <w:b/>
          <w:color w:val="000000"/>
          <w:sz w:val="24"/>
        </w:rPr>
        <w:t xml:space="preserve">, </w:t>
      </w:r>
      <w:r w:rsidRPr="00D14F85">
        <w:rPr>
          <w:color w:val="000000"/>
          <w:sz w:val="24"/>
        </w:rPr>
        <w:t xml:space="preserve">unless the parties execute a written agreement (a </w:t>
      </w:r>
      <w:r w:rsidRPr="00D14F85">
        <w:rPr>
          <w:b/>
          <w:color w:val="000000"/>
          <w:sz w:val="24"/>
        </w:rPr>
        <w:t>"Change Order"</w:t>
      </w:r>
      <w:r w:rsidRPr="00D14F85">
        <w:rPr>
          <w:color w:val="000000"/>
          <w:sz w:val="24"/>
        </w:rPr>
        <w:t>)</w:t>
      </w:r>
      <w:r w:rsidRPr="00D14F85">
        <w:rPr>
          <w:b/>
          <w:color w:val="000000"/>
          <w:sz w:val="24"/>
        </w:rPr>
        <w:t>.</w:t>
      </w:r>
    </w:p>
    <w:p w14:paraId="0000020B" w14:textId="77777777" w:rsidR="001B5B4F" w:rsidRPr="00D14F85" w:rsidRDefault="001B5B4F" w:rsidP="00D14F85">
      <w:pPr>
        <w:pBdr>
          <w:top w:val="nil"/>
          <w:left w:val="nil"/>
          <w:bottom w:val="nil"/>
          <w:right w:val="nil"/>
          <w:between w:val="nil"/>
        </w:pBdr>
        <w:spacing w:line="276" w:lineRule="auto"/>
        <w:ind w:right="-6" w:firstLine="1440"/>
        <w:rPr>
          <w:b/>
          <w:color w:val="000000"/>
          <w:sz w:val="24"/>
        </w:rPr>
      </w:pPr>
    </w:p>
    <w:p w14:paraId="0000020C" w14:textId="77777777" w:rsidR="001B5B4F" w:rsidRPr="00D14F85" w:rsidRDefault="005E0830" w:rsidP="00D14F85">
      <w:pPr>
        <w:numPr>
          <w:ilvl w:val="2"/>
          <w:numId w:val="42"/>
        </w:numPr>
        <w:pBdr>
          <w:top w:val="nil"/>
          <w:left w:val="nil"/>
          <w:bottom w:val="nil"/>
          <w:right w:val="nil"/>
          <w:between w:val="nil"/>
        </w:pBdr>
        <w:spacing w:before="225" w:line="276" w:lineRule="auto"/>
        <w:jc w:val="both"/>
        <w:rPr>
          <w:color w:val="000000"/>
          <w:sz w:val="24"/>
        </w:rPr>
      </w:pPr>
      <w:r w:rsidRPr="00D14F85">
        <w:rPr>
          <w:b/>
          <w:color w:val="000000"/>
          <w:sz w:val="24"/>
        </w:rPr>
        <w:t>Change Orders.</w:t>
      </w:r>
    </w:p>
    <w:p w14:paraId="0000020D" w14:textId="77777777" w:rsidR="001B5B4F" w:rsidRPr="00D14F85" w:rsidRDefault="001B5B4F" w:rsidP="00D14F85">
      <w:pPr>
        <w:pBdr>
          <w:top w:val="nil"/>
          <w:left w:val="nil"/>
          <w:bottom w:val="nil"/>
          <w:right w:val="nil"/>
          <w:between w:val="nil"/>
        </w:pBdr>
        <w:spacing w:before="5" w:line="276" w:lineRule="auto"/>
        <w:ind w:right="-6"/>
        <w:rPr>
          <w:b/>
          <w:color w:val="000000"/>
          <w:sz w:val="24"/>
        </w:rPr>
      </w:pPr>
    </w:p>
    <w:p w14:paraId="0000020E" w14:textId="77777777" w:rsidR="001B5B4F" w:rsidRPr="00D14F85" w:rsidRDefault="005E0830" w:rsidP="00D14F85">
      <w:pPr>
        <w:numPr>
          <w:ilvl w:val="3"/>
          <w:numId w:val="42"/>
        </w:numPr>
        <w:pBdr>
          <w:top w:val="nil"/>
          <w:left w:val="nil"/>
          <w:bottom w:val="nil"/>
          <w:right w:val="nil"/>
          <w:between w:val="nil"/>
        </w:pBdr>
        <w:spacing w:before="225" w:line="276" w:lineRule="auto"/>
        <w:jc w:val="both"/>
        <w:rPr>
          <w:color w:val="000000"/>
          <w:sz w:val="24"/>
        </w:rPr>
      </w:pPr>
      <w:r w:rsidRPr="00D14F85">
        <w:rPr>
          <w:color w:val="000000"/>
          <w:sz w:val="24"/>
        </w:rPr>
        <w:t>As promptly as practicable after any proposal for a Change by PEA or the ESCO, the ESCO shall prepare and deliver to PEA an estimate of the financial, scheduling and performance impact of such Change.</w:t>
      </w:r>
    </w:p>
    <w:p w14:paraId="0000020F" w14:textId="77777777" w:rsidR="001B5B4F" w:rsidRPr="00D14F85" w:rsidRDefault="005E0830" w:rsidP="00D14F85">
      <w:pPr>
        <w:numPr>
          <w:ilvl w:val="3"/>
          <w:numId w:val="42"/>
        </w:numPr>
        <w:pBdr>
          <w:top w:val="nil"/>
          <w:left w:val="nil"/>
          <w:bottom w:val="nil"/>
          <w:right w:val="nil"/>
          <w:between w:val="nil"/>
        </w:pBdr>
        <w:spacing w:before="225" w:line="276" w:lineRule="auto"/>
        <w:jc w:val="both"/>
        <w:rPr>
          <w:color w:val="000000"/>
          <w:sz w:val="24"/>
        </w:rPr>
      </w:pPr>
      <w:r w:rsidRPr="00D14F85">
        <w:rPr>
          <w:color w:val="000000"/>
          <w:sz w:val="24"/>
        </w:rPr>
        <w:t xml:space="preserve">Upon the Project Manager’s written authorization following opportunity for PEA and the City to review ESCO's estimate pursuant to Paragraph 7.11.2.1, the ESCO shall prepare a written proposal for the Change (a </w:t>
      </w:r>
      <w:r w:rsidRPr="00D14F85">
        <w:rPr>
          <w:b/>
          <w:color w:val="000000"/>
          <w:sz w:val="24"/>
        </w:rPr>
        <w:t>"Change Proposal"</w:t>
      </w:r>
      <w:r w:rsidRPr="00D14F85">
        <w:rPr>
          <w:color w:val="000000"/>
          <w:sz w:val="24"/>
        </w:rPr>
        <w:t>)</w:t>
      </w:r>
      <w:r w:rsidRPr="00D14F85">
        <w:rPr>
          <w:b/>
          <w:color w:val="000000"/>
          <w:sz w:val="24"/>
        </w:rPr>
        <w:t xml:space="preserve"> </w:t>
      </w:r>
      <w:r w:rsidRPr="00D14F85">
        <w:rPr>
          <w:color w:val="000000"/>
          <w:sz w:val="24"/>
        </w:rPr>
        <w:t>setting forth (</w:t>
      </w:r>
      <w:proofErr w:type="spellStart"/>
      <w:r w:rsidRPr="00D14F85">
        <w:rPr>
          <w:color w:val="000000"/>
          <w:sz w:val="24"/>
        </w:rPr>
        <w:t>i</w:t>
      </w:r>
      <w:proofErr w:type="spellEnd"/>
      <w:r w:rsidRPr="00D14F85">
        <w:rPr>
          <w:color w:val="000000"/>
          <w:sz w:val="24"/>
        </w:rPr>
        <w:t xml:space="preserve">) a description of the Change, (ii) the impact that such Change would have on (A) the </w:t>
      </w:r>
      <w:r w:rsidRPr="00D14F85">
        <w:rPr>
          <w:color w:val="000000"/>
          <w:sz w:val="24"/>
        </w:rPr>
        <w:lastRenderedPageBreak/>
        <w:t xml:space="preserve">Guaranteed Completion Date, (B) Guaranteed Savings and (C) the Milestone Schedule and (iii) a firm price for implementing such Change. Change proposals shall utilize unit pricing provided in the ESCO’s RFP response and (as subsequently negotiated) included in </w:t>
      </w:r>
      <w:r w:rsidRPr="00D14F85">
        <w:rPr>
          <w:b/>
          <w:color w:val="000000"/>
          <w:sz w:val="24"/>
        </w:rPr>
        <w:t xml:space="preserve">Schedule D ESCO Compensation and Milestone Payment Schedule </w:t>
      </w:r>
      <w:r w:rsidRPr="00D14F85">
        <w:rPr>
          <w:color w:val="000000"/>
          <w:sz w:val="24"/>
        </w:rPr>
        <w:t>wherever applicable.</w:t>
      </w:r>
    </w:p>
    <w:p w14:paraId="00000210" w14:textId="77777777" w:rsidR="001B5B4F" w:rsidRPr="00D14F85" w:rsidRDefault="005E0830" w:rsidP="00D14F85">
      <w:pPr>
        <w:numPr>
          <w:ilvl w:val="3"/>
          <w:numId w:val="42"/>
        </w:numPr>
        <w:pBdr>
          <w:top w:val="nil"/>
          <w:left w:val="nil"/>
          <w:bottom w:val="nil"/>
          <w:right w:val="nil"/>
          <w:between w:val="nil"/>
        </w:pBdr>
        <w:spacing w:before="225" w:line="276" w:lineRule="auto"/>
        <w:jc w:val="both"/>
        <w:rPr>
          <w:color w:val="000000"/>
          <w:sz w:val="24"/>
        </w:rPr>
      </w:pPr>
      <w:r w:rsidRPr="00D14F85">
        <w:rPr>
          <w:color w:val="000000"/>
          <w:sz w:val="24"/>
        </w:rPr>
        <w:t>If PEA proposes a Change and the parties cannot agree on a firm price for implementing a Change Order pursuant to Paragraph 7.11.2.2, then, subject to agreement on the matters set forth in Paragraph 7.11.2.2(ii) above, PEA will have the right to require the ESCO to implement such Change for a price equal to (</w:t>
      </w:r>
      <w:proofErr w:type="spellStart"/>
      <w:r w:rsidRPr="00D14F85">
        <w:rPr>
          <w:color w:val="000000"/>
          <w:sz w:val="24"/>
        </w:rPr>
        <w:t>i</w:t>
      </w:r>
      <w:proofErr w:type="spellEnd"/>
      <w:r w:rsidRPr="00D14F85">
        <w:rPr>
          <w:color w:val="000000"/>
          <w:sz w:val="24"/>
        </w:rPr>
        <w:t xml:space="preserve">) the Actual Cost of implementation times (ii) 1 + the ESCO's service cost percentage provided in the ESCO’s RFP response (as subsequently negotiated) and set forth in </w:t>
      </w:r>
      <w:r w:rsidRPr="00D14F85">
        <w:rPr>
          <w:b/>
          <w:color w:val="000000"/>
          <w:sz w:val="24"/>
        </w:rPr>
        <w:t xml:space="preserve">Schedule D (ESCO Compensation and Milestone Payment Schedule) </w:t>
      </w:r>
      <w:r w:rsidRPr="00D14F85">
        <w:rPr>
          <w:color w:val="000000"/>
          <w:sz w:val="24"/>
        </w:rPr>
        <w:t xml:space="preserve">relating to the Change. As used herein, </w:t>
      </w:r>
      <w:r w:rsidRPr="00D14F85">
        <w:rPr>
          <w:b/>
          <w:color w:val="000000"/>
          <w:sz w:val="24"/>
        </w:rPr>
        <w:t xml:space="preserve">"Actual Cost" </w:t>
      </w:r>
      <w:r w:rsidRPr="00D14F85">
        <w:rPr>
          <w:color w:val="000000"/>
          <w:sz w:val="24"/>
        </w:rPr>
        <w:t xml:space="preserve">means the total cost of Subcontractors, materials and equipment. In no event will Actual Cost include any amounts paid to a Subcontractor that is an affiliate of the ESCO, which amounts are </w:t>
      </w:r>
      <w:proofErr w:type="gramStart"/>
      <w:r w:rsidRPr="00D14F85">
        <w:rPr>
          <w:color w:val="000000"/>
          <w:sz w:val="24"/>
        </w:rPr>
        <w:t>in excess of</w:t>
      </w:r>
      <w:proofErr w:type="gramEnd"/>
      <w:r w:rsidRPr="00D14F85">
        <w:rPr>
          <w:color w:val="000000"/>
          <w:sz w:val="24"/>
        </w:rPr>
        <w:t xml:space="preserve"> the price that would otherwise have been obtained from another Person in an arm's length transaction.</w:t>
      </w:r>
    </w:p>
    <w:p w14:paraId="00000211" w14:textId="244A353B" w:rsidR="001B5B4F" w:rsidRPr="00D14F85" w:rsidRDefault="005E0830" w:rsidP="00D14F85">
      <w:pPr>
        <w:numPr>
          <w:ilvl w:val="3"/>
          <w:numId w:val="42"/>
        </w:numPr>
        <w:pBdr>
          <w:top w:val="nil"/>
          <w:left w:val="nil"/>
          <w:bottom w:val="nil"/>
          <w:right w:val="nil"/>
          <w:between w:val="nil"/>
        </w:pBdr>
        <w:spacing w:before="225" w:line="276" w:lineRule="auto"/>
        <w:jc w:val="both"/>
        <w:rPr>
          <w:color w:val="000000"/>
        </w:rPr>
      </w:pPr>
      <w:r w:rsidRPr="00D14F85">
        <w:rPr>
          <w:color w:val="000000"/>
          <w:sz w:val="24"/>
        </w:rPr>
        <w:t xml:space="preserve">If the ESCO is entitled to a Change Order </w:t>
      </w:r>
      <w:proofErr w:type="gramStart"/>
      <w:r w:rsidRPr="00D14F85">
        <w:rPr>
          <w:color w:val="000000"/>
          <w:sz w:val="24"/>
        </w:rPr>
        <w:t>as a result of</w:t>
      </w:r>
      <w:proofErr w:type="gramEnd"/>
      <w:r w:rsidRPr="00D14F85">
        <w:rPr>
          <w:color w:val="000000"/>
          <w:sz w:val="24"/>
        </w:rPr>
        <w:t xml:space="preserve"> an Uncontrollable Circumstance, the ESCO shall prepare and submit a Change Proposal to PEA. In the event of an Uncontrollable Circumstance of uncertain duration, such Change Proposal may be submitted by ESCO at such time as ESCO is able to determine when Work will be restarted. If the parties cannot agree on a firm fixed price for the Change Order, the ESCO will implement the Change under the terms set forth in Paragraph 7.11.2.3 above. Any amount payable to the ESCO pursuant to Paragraph</w:t>
      </w:r>
      <w:r>
        <w:rPr>
          <w:color w:val="000000"/>
          <w:sz w:val="24"/>
          <w:szCs w:val="24"/>
        </w:rPr>
        <w:t xml:space="preserve"> </w:t>
      </w:r>
      <w:r w:rsidRPr="00D14F85">
        <w:rPr>
          <w:color w:val="000000"/>
          <w:sz w:val="24"/>
        </w:rPr>
        <w:t xml:space="preserve">7.11.2.4 will be reduced </w:t>
      </w:r>
      <w:proofErr w:type="gramStart"/>
      <w:r w:rsidRPr="00D14F85">
        <w:rPr>
          <w:color w:val="000000"/>
          <w:sz w:val="24"/>
        </w:rPr>
        <w:t>so as to</w:t>
      </w:r>
      <w:proofErr w:type="gramEnd"/>
      <w:r w:rsidRPr="00D14F85">
        <w:rPr>
          <w:color w:val="000000"/>
          <w:sz w:val="24"/>
        </w:rPr>
        <w:t xml:space="preserve"> prevent double recovery by the net proceeds of insurance or other third-party payments received by the ESCO in connection with the Uncontrollable Circumstance.</w:t>
      </w:r>
    </w:p>
    <w:p w14:paraId="00000212" w14:textId="29F78477" w:rsidR="001B5B4F" w:rsidRPr="00D14F85" w:rsidRDefault="005E0830" w:rsidP="00D14F85">
      <w:pPr>
        <w:numPr>
          <w:ilvl w:val="3"/>
          <w:numId w:val="42"/>
        </w:numPr>
        <w:pBdr>
          <w:top w:val="nil"/>
          <w:left w:val="nil"/>
          <w:bottom w:val="nil"/>
          <w:right w:val="nil"/>
          <w:between w:val="nil"/>
        </w:pBdr>
        <w:spacing w:before="225" w:line="276" w:lineRule="auto"/>
        <w:jc w:val="both"/>
        <w:rPr>
          <w:color w:val="000000"/>
          <w:sz w:val="24"/>
        </w:rPr>
      </w:pPr>
      <w:r w:rsidRPr="00D14F85">
        <w:rPr>
          <w:color w:val="000000"/>
          <w:sz w:val="24"/>
        </w:rPr>
        <w:t xml:space="preserve">If in connection with a proposed Change Order under either Paragraph 7.11.2.3 or 7.11.2.4 the parties cannot agree on any matters set forth in Paragraph 7.11.2.2 (ii), either party may seek resolution of the Dispute pursuant to Article </w:t>
      </w:r>
      <w:r w:rsidR="00275D82" w:rsidRPr="00D14F85">
        <w:rPr>
          <w:color w:val="000000"/>
          <w:sz w:val="24"/>
        </w:rPr>
        <w:t>2</w:t>
      </w:r>
      <w:r w:rsidR="00275D82">
        <w:rPr>
          <w:color w:val="000000"/>
          <w:sz w:val="24"/>
        </w:rPr>
        <w:t>5</w:t>
      </w:r>
      <w:r w:rsidR="00275D82" w:rsidRPr="00D14F85">
        <w:rPr>
          <w:color w:val="000000"/>
          <w:sz w:val="24"/>
        </w:rPr>
        <w:t xml:space="preserve"> </w:t>
      </w:r>
      <w:r w:rsidRPr="00D14F85">
        <w:rPr>
          <w:color w:val="000000"/>
          <w:sz w:val="24"/>
        </w:rPr>
        <w:t>(Dispute Resolution).</w:t>
      </w:r>
    </w:p>
    <w:p w14:paraId="00000213" w14:textId="7D9F4A92" w:rsidR="001B5B4F" w:rsidRPr="00D14F85" w:rsidRDefault="005E0830" w:rsidP="00D14F85">
      <w:pPr>
        <w:numPr>
          <w:ilvl w:val="3"/>
          <w:numId w:val="42"/>
        </w:numPr>
        <w:pBdr>
          <w:top w:val="nil"/>
          <w:left w:val="nil"/>
          <w:bottom w:val="nil"/>
          <w:right w:val="nil"/>
          <w:between w:val="nil"/>
        </w:pBdr>
        <w:spacing w:before="225" w:line="276" w:lineRule="auto"/>
        <w:jc w:val="both"/>
        <w:rPr>
          <w:color w:val="000000"/>
        </w:rPr>
      </w:pPr>
      <w:r w:rsidRPr="00D14F85">
        <w:rPr>
          <w:color w:val="000000"/>
          <w:sz w:val="24"/>
        </w:rPr>
        <w:t>Notwithstanding the provisions of this Paragraph 7.11 to the contrary, if an emergency arises due to an Uncontrollable Circumstance and the ESCO</w:t>
      </w:r>
      <w:r>
        <w:rPr>
          <w:color w:val="000000"/>
          <w:sz w:val="24"/>
          <w:szCs w:val="24"/>
        </w:rPr>
        <w:t xml:space="preserve"> </w:t>
      </w:r>
      <w:r w:rsidRPr="00D14F85">
        <w:rPr>
          <w:color w:val="000000"/>
          <w:sz w:val="24"/>
        </w:rPr>
        <w:t>(</w:t>
      </w:r>
      <w:proofErr w:type="spellStart"/>
      <w:r w:rsidRPr="00D14F85">
        <w:rPr>
          <w:color w:val="000000"/>
          <w:sz w:val="24"/>
        </w:rPr>
        <w:t>i</w:t>
      </w:r>
      <w:proofErr w:type="spellEnd"/>
      <w:r w:rsidRPr="00D14F85">
        <w:rPr>
          <w:color w:val="000000"/>
          <w:sz w:val="24"/>
        </w:rPr>
        <w:t xml:space="preserve">) after making a reasonable, good faith attempt to notify the Project Manager, is unable to communicate with, or fails to hear from, the Project Manager regarding such emergency and (B) reasonably believes a Change is necessary to mitigate adverse effects of such Uncontrollable Circumstance, the ESCO may proceed with such Change, the Actual Cost of which may not exceed the lesser of 10 percent of the Implementation Price or $10,000. Any such change shall constitute a Change Order unless PEA disputes the reasonableness of the ESCO's action or of the costs incurred by the ESCO in taking such action. Any such dispute </w:t>
      </w:r>
      <w:r w:rsidRPr="00D14F85">
        <w:rPr>
          <w:color w:val="000000"/>
          <w:sz w:val="24"/>
        </w:rPr>
        <w:lastRenderedPageBreak/>
        <w:t xml:space="preserve">shall be resolved in </w:t>
      </w:r>
      <w:proofErr w:type="gramStart"/>
      <w:r w:rsidRPr="00D14F85">
        <w:rPr>
          <w:color w:val="000000"/>
          <w:sz w:val="24"/>
        </w:rPr>
        <w:t>accordance</w:t>
      </w:r>
      <w:proofErr w:type="gramEnd"/>
      <w:r w:rsidRPr="00D14F85">
        <w:rPr>
          <w:color w:val="000000"/>
          <w:sz w:val="24"/>
        </w:rPr>
        <w:t xml:space="preserve"> Article </w:t>
      </w:r>
      <w:r w:rsidR="00275D82" w:rsidRPr="00D14F85">
        <w:rPr>
          <w:color w:val="000000"/>
          <w:sz w:val="24"/>
        </w:rPr>
        <w:t>2</w:t>
      </w:r>
      <w:r w:rsidR="00275D82">
        <w:rPr>
          <w:color w:val="000000"/>
          <w:sz w:val="24"/>
        </w:rPr>
        <w:t>5</w:t>
      </w:r>
      <w:r w:rsidR="00275D82" w:rsidRPr="00D14F85">
        <w:rPr>
          <w:color w:val="000000"/>
          <w:sz w:val="24"/>
        </w:rPr>
        <w:t xml:space="preserve"> </w:t>
      </w:r>
      <w:r w:rsidRPr="00D14F85">
        <w:rPr>
          <w:color w:val="000000"/>
          <w:sz w:val="24"/>
        </w:rPr>
        <w:t>(Dispute Resolution).</w:t>
      </w:r>
    </w:p>
    <w:p w14:paraId="00000215" w14:textId="77777777" w:rsidR="001B5B4F" w:rsidRPr="00D14F85" w:rsidRDefault="005E0830" w:rsidP="00D14F85">
      <w:pPr>
        <w:numPr>
          <w:ilvl w:val="2"/>
          <w:numId w:val="42"/>
        </w:numPr>
        <w:pBdr>
          <w:top w:val="nil"/>
          <w:left w:val="nil"/>
          <w:bottom w:val="nil"/>
          <w:right w:val="nil"/>
          <w:between w:val="nil"/>
        </w:pBdr>
        <w:spacing w:before="225" w:line="276" w:lineRule="auto"/>
        <w:jc w:val="both"/>
        <w:rPr>
          <w:color w:val="000000"/>
          <w:sz w:val="24"/>
        </w:rPr>
      </w:pPr>
      <w:r w:rsidRPr="00D14F85">
        <w:rPr>
          <w:color w:val="000000"/>
          <w:sz w:val="24"/>
        </w:rPr>
        <w:t xml:space="preserve">The ESCO agrees and acknowledges that after a Change Order is negotiated and agreed to by the Parties </w:t>
      </w:r>
      <w:proofErr w:type="gramStart"/>
      <w:r w:rsidRPr="00D14F85">
        <w:rPr>
          <w:color w:val="000000"/>
          <w:sz w:val="24"/>
        </w:rPr>
        <w:t>as a result of</w:t>
      </w:r>
      <w:proofErr w:type="gramEnd"/>
      <w:r w:rsidRPr="00D14F85">
        <w:rPr>
          <w:color w:val="000000"/>
          <w:sz w:val="24"/>
        </w:rPr>
        <w:t xml:space="preserve"> an Uncontrollable Circumstance and then executed by PEA, the Change Order shall operate as a full and complete waiver and release of any and all claims of the ESCO related to or arising out of such Uncontrollable Circumstance, whether such Uncontrollable Circumstance is considered individually or cumulatively.</w:t>
      </w:r>
      <w:r>
        <w:rPr>
          <w:color w:val="000000"/>
          <w:sz w:val="24"/>
          <w:szCs w:val="24"/>
        </w:rPr>
        <w:t xml:space="preserve"> </w:t>
      </w:r>
    </w:p>
    <w:p w14:paraId="00000217" w14:textId="77777777" w:rsidR="001B5B4F" w:rsidRPr="00D14F85" w:rsidRDefault="005E0830" w:rsidP="00D14F85">
      <w:pPr>
        <w:numPr>
          <w:ilvl w:val="1"/>
          <w:numId w:val="42"/>
        </w:numPr>
        <w:pBdr>
          <w:top w:val="nil"/>
          <w:left w:val="nil"/>
          <w:bottom w:val="nil"/>
          <w:right w:val="nil"/>
          <w:between w:val="nil"/>
        </w:pBdr>
        <w:spacing w:before="225" w:line="276" w:lineRule="auto"/>
        <w:jc w:val="both"/>
        <w:rPr>
          <w:color w:val="000000"/>
          <w:sz w:val="24"/>
        </w:rPr>
      </w:pPr>
      <w:r w:rsidRPr="00D14F85">
        <w:rPr>
          <w:b/>
          <w:color w:val="000000"/>
          <w:sz w:val="24"/>
        </w:rPr>
        <w:t xml:space="preserve">Co-operation with PECO. </w:t>
      </w:r>
      <w:r w:rsidRPr="00D14F85">
        <w:rPr>
          <w:color w:val="000000"/>
          <w:sz w:val="24"/>
        </w:rPr>
        <w:t>In addition to the</w:t>
      </w:r>
      <w:r w:rsidRPr="00D14F85">
        <w:rPr>
          <w:b/>
          <w:color w:val="000000"/>
          <w:sz w:val="24"/>
        </w:rPr>
        <w:t xml:space="preserve"> </w:t>
      </w:r>
      <w:r w:rsidRPr="00D14F85">
        <w:rPr>
          <w:color w:val="000000"/>
          <w:sz w:val="24"/>
        </w:rPr>
        <w:t xml:space="preserve">requirements of Paragraph 7.8.2, the ESCO shall work with PECO to establish eligibility of the Project for all available rebates under PECO’s Phase 4 plan under Act 129 (66 Pa. C. S. </w:t>
      </w:r>
      <w:r w:rsidRPr="00D14F85">
        <w:rPr>
          <w:rFonts w:ascii="Courier New" w:hAnsi="Courier New"/>
          <w:b/>
          <w:color w:val="000000"/>
          <w:sz w:val="24"/>
        </w:rPr>
        <w:t>§</w:t>
      </w:r>
      <w:r w:rsidRPr="00D14F85">
        <w:rPr>
          <w:rFonts w:ascii="Times New Roman" w:hAnsi="Times New Roman"/>
          <w:color w:val="000000"/>
          <w:sz w:val="24"/>
        </w:rPr>
        <w:t xml:space="preserve"> </w:t>
      </w:r>
      <w:r w:rsidRPr="00D14F85">
        <w:rPr>
          <w:color w:val="000000"/>
          <w:sz w:val="24"/>
        </w:rPr>
        <w:t>2806.1).</w:t>
      </w:r>
    </w:p>
    <w:p w14:paraId="00000218" w14:textId="77777777" w:rsidR="001B5B4F" w:rsidRPr="00D14F85" w:rsidRDefault="001B5B4F" w:rsidP="00D14F85">
      <w:pPr>
        <w:pBdr>
          <w:top w:val="nil"/>
          <w:left w:val="nil"/>
          <w:bottom w:val="nil"/>
          <w:right w:val="nil"/>
          <w:between w:val="nil"/>
        </w:pBdr>
        <w:tabs>
          <w:tab w:val="left" w:pos="1630"/>
          <w:tab w:val="left" w:pos="1631"/>
        </w:tabs>
        <w:spacing w:line="276" w:lineRule="auto"/>
        <w:ind w:left="1440" w:right="-6"/>
        <w:jc w:val="both"/>
        <w:rPr>
          <w:color w:val="000000"/>
          <w:sz w:val="24"/>
        </w:rPr>
      </w:pPr>
    </w:p>
    <w:p w14:paraId="00000219" w14:textId="1D80174F" w:rsidR="001B5B4F" w:rsidRPr="00D14F85" w:rsidRDefault="005E0830" w:rsidP="00D14F85">
      <w:pPr>
        <w:pStyle w:val="Heading1"/>
        <w:spacing w:before="93" w:line="276" w:lineRule="auto"/>
        <w:ind w:left="0"/>
        <w:rPr>
          <w:b w:val="0"/>
        </w:rPr>
      </w:pPr>
      <w:bookmarkStart w:id="21" w:name="_TOC_250006"/>
      <w:bookmarkStart w:id="22" w:name="_Toc149148167"/>
      <w:r>
        <w:t>ARTICLE 8.</w:t>
      </w:r>
      <w:bookmarkEnd w:id="21"/>
      <w:r>
        <w:br/>
      </w:r>
      <w:r w:rsidRPr="00D14F85">
        <w:t>WARRANTIES</w:t>
      </w:r>
      <w:bookmarkEnd w:id="22"/>
    </w:p>
    <w:p w14:paraId="0000021A" w14:textId="77777777" w:rsidR="001B5B4F" w:rsidRPr="00D14F85" w:rsidRDefault="001B5B4F" w:rsidP="00D14F85">
      <w:pPr>
        <w:pBdr>
          <w:top w:val="nil"/>
          <w:left w:val="nil"/>
          <w:bottom w:val="nil"/>
          <w:right w:val="nil"/>
          <w:between w:val="nil"/>
        </w:pBdr>
        <w:spacing w:before="3" w:line="276" w:lineRule="auto"/>
        <w:rPr>
          <w:b/>
          <w:color w:val="000000"/>
          <w:sz w:val="24"/>
        </w:rPr>
      </w:pPr>
    </w:p>
    <w:p w14:paraId="0000021B" w14:textId="5660A18A" w:rsidR="001B5B4F" w:rsidRPr="00D14F85" w:rsidRDefault="002D7722" w:rsidP="00D14F85">
      <w:pPr>
        <w:numPr>
          <w:ilvl w:val="1"/>
          <w:numId w:val="43"/>
        </w:numPr>
        <w:pBdr>
          <w:top w:val="nil"/>
          <w:left w:val="nil"/>
          <w:bottom w:val="nil"/>
          <w:right w:val="nil"/>
          <w:between w:val="nil"/>
        </w:pBdr>
        <w:spacing w:before="225" w:line="276" w:lineRule="auto"/>
        <w:jc w:val="both"/>
        <w:rPr>
          <w:color w:val="000000"/>
        </w:rPr>
      </w:pPr>
      <w:r w:rsidRPr="00D14F85">
        <w:rPr>
          <w:b/>
          <w:color w:val="000000"/>
          <w:sz w:val="24"/>
        </w:rPr>
        <w:t xml:space="preserve">ESCO Warranty. </w:t>
      </w:r>
      <w:r w:rsidRPr="00D14F85">
        <w:rPr>
          <w:color w:val="000000"/>
          <w:sz w:val="24"/>
        </w:rPr>
        <w:t xml:space="preserve">ESCO warrants that each item of Equipment and parts, or subsystems of </w:t>
      </w:r>
      <w:r>
        <w:rPr>
          <w:sz w:val="24"/>
          <w:szCs w:val="24"/>
        </w:rPr>
        <w:t>each</w:t>
      </w:r>
      <w:r w:rsidRPr="00D14F85">
        <w:rPr>
          <w:color w:val="000000"/>
          <w:sz w:val="24"/>
        </w:rPr>
        <w:t xml:space="preserve"> Selected ECM</w:t>
      </w:r>
      <w:r>
        <w:rPr>
          <w:color w:val="000000"/>
          <w:sz w:val="24"/>
          <w:szCs w:val="24"/>
        </w:rPr>
        <w:t xml:space="preserve"> in any</w:t>
      </w:r>
      <w:r w:rsidRPr="00D14F85">
        <w:rPr>
          <w:color w:val="000000"/>
          <w:sz w:val="24"/>
        </w:rPr>
        <w:t xml:space="preserve"> Project Unit </w:t>
      </w:r>
      <w:r>
        <w:rPr>
          <w:color w:val="000000"/>
          <w:sz w:val="24"/>
          <w:szCs w:val="24"/>
        </w:rPr>
        <w:t>installed</w:t>
      </w:r>
      <w:r w:rsidRPr="00D14F85">
        <w:rPr>
          <w:color w:val="000000"/>
          <w:sz w:val="24"/>
        </w:rPr>
        <w:t xml:space="preserve"> </w:t>
      </w:r>
      <w:r>
        <w:rPr>
          <w:color w:val="000000"/>
          <w:sz w:val="24"/>
          <w:szCs w:val="24"/>
        </w:rPr>
        <w:t>as</w:t>
      </w:r>
      <w:r w:rsidRPr="00D14F85">
        <w:rPr>
          <w:color w:val="000000"/>
          <w:sz w:val="24"/>
        </w:rPr>
        <w:t xml:space="preserve"> </w:t>
      </w:r>
      <w:r>
        <w:rPr>
          <w:color w:val="000000"/>
          <w:sz w:val="24"/>
          <w:szCs w:val="24"/>
        </w:rPr>
        <w:t>part</w:t>
      </w:r>
      <w:r w:rsidRPr="00D14F85">
        <w:rPr>
          <w:color w:val="000000"/>
          <w:sz w:val="24"/>
        </w:rPr>
        <w:t xml:space="preserve"> </w:t>
      </w:r>
      <w:r>
        <w:rPr>
          <w:color w:val="000000"/>
          <w:sz w:val="24"/>
          <w:szCs w:val="24"/>
        </w:rPr>
        <w:t>of</w:t>
      </w:r>
      <w:r w:rsidRPr="00D14F85">
        <w:rPr>
          <w:color w:val="000000"/>
          <w:sz w:val="24"/>
        </w:rPr>
        <w:t xml:space="preserve"> </w:t>
      </w:r>
      <w:r>
        <w:rPr>
          <w:color w:val="000000"/>
          <w:sz w:val="24"/>
          <w:szCs w:val="24"/>
        </w:rPr>
        <w:t>this</w:t>
      </w:r>
      <w:r w:rsidRPr="00D14F85">
        <w:rPr>
          <w:color w:val="000000"/>
          <w:sz w:val="24"/>
        </w:rPr>
        <w:t xml:space="preserve"> </w:t>
      </w:r>
      <w:r>
        <w:rPr>
          <w:color w:val="000000"/>
          <w:sz w:val="24"/>
          <w:szCs w:val="24"/>
        </w:rPr>
        <w:t>Contract</w:t>
      </w:r>
      <w:r w:rsidRPr="00D14F85">
        <w:rPr>
          <w:color w:val="000000"/>
          <w:sz w:val="24"/>
        </w:rPr>
        <w:t xml:space="preserve"> </w:t>
      </w:r>
      <w:r>
        <w:rPr>
          <w:color w:val="000000"/>
          <w:sz w:val="24"/>
          <w:szCs w:val="24"/>
        </w:rPr>
        <w:t>will</w:t>
      </w:r>
      <w:r w:rsidRPr="00D14F85">
        <w:rPr>
          <w:color w:val="000000"/>
          <w:sz w:val="24"/>
        </w:rPr>
        <w:t xml:space="preserve"> </w:t>
      </w:r>
      <w:r>
        <w:rPr>
          <w:color w:val="000000"/>
          <w:sz w:val="24"/>
          <w:szCs w:val="24"/>
        </w:rPr>
        <w:t>be new, will be materially free from defects in materials or workmanship, will be installed properly in a good and workmanlike manner, and will functional properly for a</w:t>
      </w:r>
      <w:r w:rsidRPr="00D14F85">
        <w:rPr>
          <w:color w:val="000000"/>
          <w:sz w:val="24"/>
        </w:rPr>
        <w:t xml:space="preserve"> </w:t>
      </w:r>
      <w:r>
        <w:rPr>
          <w:color w:val="000000"/>
          <w:sz w:val="24"/>
          <w:szCs w:val="24"/>
        </w:rPr>
        <w:t>period</w:t>
      </w:r>
      <w:r w:rsidRPr="00D14F85">
        <w:rPr>
          <w:color w:val="000000"/>
          <w:sz w:val="24"/>
        </w:rPr>
        <w:t xml:space="preserve"> </w:t>
      </w:r>
      <w:r>
        <w:rPr>
          <w:color w:val="000000"/>
          <w:sz w:val="24"/>
          <w:szCs w:val="24"/>
        </w:rPr>
        <w:t xml:space="preserve">of one (1) year from the date of Substantial Completion of the Project Unit </w:t>
      </w:r>
      <w:r>
        <w:rPr>
          <w:b/>
          <w:color w:val="000000"/>
          <w:sz w:val="24"/>
          <w:szCs w:val="24"/>
        </w:rPr>
        <w:t xml:space="preserve">("Warranty Period"). </w:t>
      </w:r>
      <w:r>
        <w:rPr>
          <w:color w:val="000000"/>
          <w:sz w:val="24"/>
          <w:szCs w:val="24"/>
        </w:rPr>
        <w:t xml:space="preserve">Should any Equipment or parts, or subsystems of any </w:t>
      </w:r>
      <w:r w:rsidRPr="00D14F85">
        <w:rPr>
          <w:color w:val="000000"/>
          <w:sz w:val="24"/>
        </w:rPr>
        <w:t xml:space="preserve">Selected </w:t>
      </w:r>
      <w:r>
        <w:rPr>
          <w:color w:val="000000"/>
          <w:sz w:val="24"/>
          <w:szCs w:val="24"/>
        </w:rPr>
        <w:t>ECM, be found to be defective within one (1) year from such date, ESCO agrees to repair such item or, if necessary, furnish and install, without charge, similar items to replace it; provided, however, that the original item is returned to ESCO and inspection by the manufacturer establishes the claim. This warranty does not extend</w:t>
      </w:r>
      <w:r w:rsidRPr="00D14F85">
        <w:rPr>
          <w:color w:val="000000"/>
          <w:sz w:val="24"/>
        </w:rPr>
        <w:t xml:space="preserve"> </w:t>
      </w:r>
      <w:r>
        <w:rPr>
          <w:color w:val="000000"/>
          <w:sz w:val="24"/>
          <w:szCs w:val="24"/>
        </w:rPr>
        <w:t>to any Work that has been abused, altered, or misused, or repaired by the City or third parties without the supervision or prior written approval of the ESCO. OTHER THAN THESE WARRANTIES, NO OTHER EXPRESS OR IMPLIED WARRANTIES, INCLUDING IMPLIED WARRANTIES OF MERCHANTABILITY OR FITNESS FOR A PARTICULAR</w:t>
      </w:r>
      <w:r w:rsidRPr="00D14F85">
        <w:rPr>
          <w:color w:val="000000"/>
          <w:sz w:val="24"/>
        </w:rPr>
        <w:t xml:space="preserve"> </w:t>
      </w:r>
      <w:r>
        <w:rPr>
          <w:color w:val="000000"/>
          <w:sz w:val="24"/>
          <w:szCs w:val="24"/>
        </w:rPr>
        <w:t>PURPOSE,</w:t>
      </w:r>
      <w:r w:rsidRPr="00D14F85">
        <w:rPr>
          <w:color w:val="000000"/>
          <w:sz w:val="24"/>
        </w:rPr>
        <w:t xml:space="preserve"> </w:t>
      </w:r>
      <w:r>
        <w:rPr>
          <w:color w:val="000000"/>
          <w:sz w:val="24"/>
          <w:szCs w:val="24"/>
        </w:rPr>
        <w:t>ARE</w:t>
      </w:r>
      <w:r w:rsidRPr="00D14F85">
        <w:rPr>
          <w:color w:val="000000"/>
          <w:sz w:val="24"/>
        </w:rPr>
        <w:t xml:space="preserve"> </w:t>
      </w:r>
      <w:r>
        <w:rPr>
          <w:color w:val="000000"/>
          <w:sz w:val="24"/>
          <w:szCs w:val="24"/>
        </w:rPr>
        <w:t>PROVIDED</w:t>
      </w:r>
      <w:r w:rsidRPr="00D14F85">
        <w:rPr>
          <w:color w:val="000000"/>
          <w:sz w:val="24"/>
        </w:rPr>
        <w:t xml:space="preserve"> </w:t>
      </w:r>
      <w:r>
        <w:rPr>
          <w:color w:val="000000"/>
          <w:sz w:val="24"/>
          <w:szCs w:val="24"/>
        </w:rPr>
        <w:t>BY</w:t>
      </w:r>
      <w:r w:rsidRPr="00D14F85">
        <w:rPr>
          <w:color w:val="000000"/>
          <w:sz w:val="24"/>
        </w:rPr>
        <w:t xml:space="preserve"> </w:t>
      </w:r>
      <w:r>
        <w:rPr>
          <w:color w:val="000000"/>
          <w:sz w:val="24"/>
          <w:szCs w:val="24"/>
        </w:rPr>
        <w:t>THE</w:t>
      </w:r>
      <w:r w:rsidRPr="00D14F85">
        <w:rPr>
          <w:color w:val="000000"/>
          <w:sz w:val="24"/>
        </w:rPr>
        <w:t xml:space="preserve"> </w:t>
      </w:r>
      <w:r>
        <w:rPr>
          <w:color w:val="000000"/>
          <w:sz w:val="24"/>
          <w:szCs w:val="24"/>
        </w:rPr>
        <w:t>ESCO.</w:t>
      </w:r>
      <w:r w:rsidRPr="00D14F85">
        <w:rPr>
          <w:color w:val="000000"/>
          <w:sz w:val="24"/>
        </w:rPr>
        <w:t xml:space="preserve"> </w:t>
      </w:r>
      <w:r>
        <w:rPr>
          <w:color w:val="000000"/>
          <w:sz w:val="24"/>
          <w:szCs w:val="24"/>
        </w:rPr>
        <w:t>For</w:t>
      </w:r>
      <w:r w:rsidRPr="00D14F85">
        <w:rPr>
          <w:color w:val="000000"/>
          <w:sz w:val="24"/>
        </w:rPr>
        <w:t xml:space="preserve"> </w:t>
      </w:r>
      <w:r>
        <w:rPr>
          <w:color w:val="000000"/>
          <w:sz w:val="24"/>
          <w:szCs w:val="24"/>
        </w:rPr>
        <w:t>the</w:t>
      </w:r>
      <w:r w:rsidRPr="00D14F85">
        <w:rPr>
          <w:color w:val="000000"/>
          <w:sz w:val="24"/>
        </w:rPr>
        <w:t xml:space="preserve"> </w:t>
      </w:r>
      <w:r>
        <w:rPr>
          <w:color w:val="000000"/>
          <w:sz w:val="24"/>
          <w:szCs w:val="24"/>
        </w:rPr>
        <w:t>avoidance</w:t>
      </w:r>
      <w:r w:rsidRPr="00D14F85">
        <w:rPr>
          <w:color w:val="000000"/>
          <w:sz w:val="24"/>
        </w:rPr>
        <w:t xml:space="preserve"> of</w:t>
      </w:r>
      <w:r>
        <w:rPr>
          <w:color w:val="000000"/>
          <w:sz w:val="24"/>
          <w:szCs w:val="24"/>
        </w:rPr>
        <w:t xml:space="preserve"> </w:t>
      </w:r>
      <w:r w:rsidRPr="00D14F85">
        <w:rPr>
          <w:color w:val="000000"/>
          <w:sz w:val="24"/>
        </w:rPr>
        <w:t>doubt, the Parties agree that the Energy Savings Guarantee is not a warranty for purposes of this Article 8.</w:t>
      </w:r>
    </w:p>
    <w:p w14:paraId="0000021C" w14:textId="7F5D2BCF" w:rsidR="001B5B4F" w:rsidRPr="00D14F85" w:rsidRDefault="002D7722" w:rsidP="00D14F85">
      <w:pPr>
        <w:numPr>
          <w:ilvl w:val="2"/>
          <w:numId w:val="43"/>
        </w:numPr>
        <w:pBdr>
          <w:top w:val="nil"/>
          <w:left w:val="nil"/>
          <w:bottom w:val="nil"/>
          <w:right w:val="nil"/>
          <w:between w:val="nil"/>
        </w:pBdr>
        <w:spacing w:before="225" w:line="276" w:lineRule="auto"/>
        <w:jc w:val="both"/>
        <w:rPr>
          <w:color w:val="000000"/>
          <w:sz w:val="24"/>
        </w:rPr>
      </w:pPr>
      <w:r>
        <w:rPr>
          <w:b/>
          <w:noProof/>
          <w:color w:val="000000"/>
          <w:sz w:val="24"/>
          <w:szCs w:val="24"/>
        </w:rPr>
        <mc:AlternateContent>
          <mc:Choice Requires="wps">
            <w:drawing>
              <wp:anchor distT="0" distB="0" distL="114300" distR="114300" simplePos="0" relativeHeight="251669504" behindDoc="0" locked="0" layoutInCell="1" hidden="0" allowOverlap="1" wp14:anchorId="460B00B8" wp14:editId="2F276ABC">
                <wp:simplePos x="0" y="0"/>
                <wp:positionH relativeFrom="page">
                  <wp:posOffset>-18432</wp:posOffset>
                </wp:positionH>
                <wp:positionV relativeFrom="page">
                  <wp:posOffset>10009505</wp:posOffset>
                </wp:positionV>
                <wp:extent cx="0" cy="12700"/>
                <wp:effectExtent l="0" t="0" r="0" b="0"/>
                <wp:wrapNone/>
                <wp:docPr id="212" name="Straight Arrow Connector 212"/>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15250" cap="flat" cmpd="sng">
                          <a:solidFill>
                            <a:srgbClr val="000000"/>
                          </a:solidFill>
                          <a:prstDash val="solid"/>
                          <a:round/>
                          <a:headEnd type="none" w="sm" len="sm"/>
                          <a:tailEnd type="none" w="sm" len="sm"/>
                        </a:ln>
                      </wps:spPr>
                      <wps:bodyPr/>
                    </wps:wsp>
                  </a:graphicData>
                </a:graphic>
              </wp:anchor>
            </w:drawing>
          </mc:Choice>
          <mc:Fallback>
            <w:pict>
              <v:shape w14:anchorId="3925A538" id="Straight Arrow Connector 212" o:spid="_x0000_s1026" type="#_x0000_t32" style="position:absolute;margin-left:-1.45pt;margin-top:788.15pt;width:0;height:1pt;z-index:25166950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" strokeweight=".42361mm">
                <v:stroke startarrowwidth="narrow" startarrowlength="short" endarrowwidth="narrow" endarrowlength="short"/>
                <w10:wrap anchorx="page" anchory="page"/>
              </v:shape>
            </w:pict>
          </mc:Fallback>
        </mc:AlternateContent>
      </w:r>
      <w:r w:rsidRPr="00D14F85">
        <w:rPr>
          <w:b/>
          <w:color w:val="000000"/>
          <w:sz w:val="24"/>
        </w:rPr>
        <w:t xml:space="preserve">Labor. </w:t>
      </w:r>
      <w:r w:rsidRPr="00D14F85">
        <w:rPr>
          <w:color w:val="000000"/>
          <w:sz w:val="24"/>
        </w:rPr>
        <w:t xml:space="preserve">On each </w:t>
      </w:r>
      <w:r>
        <w:rPr>
          <w:color w:val="000000"/>
          <w:sz w:val="24"/>
          <w:szCs w:val="24"/>
        </w:rPr>
        <w:t>Project</w:t>
      </w:r>
      <w:r w:rsidRPr="00D14F85">
        <w:rPr>
          <w:color w:val="000000"/>
          <w:sz w:val="24"/>
        </w:rPr>
        <w:t xml:space="preserve"> Unit installed pursuant to this Contract, ESCO shall provide, at no charge during the Warranty Period for </w:t>
      </w:r>
      <w:r>
        <w:rPr>
          <w:sz w:val="24"/>
          <w:szCs w:val="24"/>
        </w:rPr>
        <w:t>any included</w:t>
      </w:r>
      <w:r w:rsidRPr="00D14F85">
        <w:rPr>
          <w:color w:val="000000"/>
          <w:sz w:val="24"/>
        </w:rPr>
        <w:t xml:space="preserve"> Selected ECM, any labor required to repair or replace any defective Equipment or any defective component, parts, or systems of such Selected </w:t>
      </w:r>
      <w:r>
        <w:rPr>
          <w:color w:val="000000"/>
          <w:sz w:val="24"/>
          <w:szCs w:val="24"/>
        </w:rPr>
        <w:t>ECM.</w:t>
      </w:r>
      <w:r w:rsidRPr="00D14F85">
        <w:rPr>
          <w:color w:val="000000"/>
          <w:sz w:val="24"/>
        </w:rPr>
        <w:t xml:space="preserve"> Such labor shall include adjustment of controls, correction of mechanical difficulties, or other reasonable adjustments if such adjustments are due to defective Equipment or materials or improper installation, and correction, removal or repair of any</w:t>
      </w:r>
      <w:r>
        <w:rPr>
          <w:color w:val="000000"/>
          <w:sz w:val="24"/>
          <w:szCs w:val="24"/>
        </w:rPr>
        <w:t xml:space="preserve"> damage to other work or property that arises from the defect or breach of warranty.</w:t>
      </w:r>
    </w:p>
    <w:p w14:paraId="0000021D" w14:textId="076F860A" w:rsidR="001B5B4F" w:rsidRPr="00D14F85" w:rsidRDefault="002D7722" w:rsidP="00D14F85">
      <w:pPr>
        <w:numPr>
          <w:ilvl w:val="2"/>
          <w:numId w:val="43"/>
        </w:numPr>
        <w:pBdr>
          <w:top w:val="nil"/>
          <w:left w:val="nil"/>
          <w:bottom w:val="nil"/>
          <w:right w:val="nil"/>
          <w:between w:val="nil"/>
        </w:pBdr>
        <w:spacing w:before="225" w:line="276" w:lineRule="auto"/>
        <w:jc w:val="both"/>
        <w:rPr>
          <w:color w:val="000000"/>
          <w:sz w:val="24"/>
        </w:rPr>
      </w:pPr>
      <w:r w:rsidRPr="00D14F85">
        <w:rPr>
          <w:b/>
          <w:color w:val="000000"/>
          <w:sz w:val="24"/>
        </w:rPr>
        <w:t xml:space="preserve">Failure to Meet Guarantees. </w:t>
      </w:r>
      <w:r w:rsidRPr="00D14F85">
        <w:rPr>
          <w:color w:val="000000"/>
          <w:sz w:val="24"/>
        </w:rPr>
        <w:t xml:space="preserve">If the Project fails to fulfill the Energy Savings </w:t>
      </w:r>
      <w:r w:rsidRPr="00D14F85">
        <w:rPr>
          <w:color w:val="000000"/>
          <w:sz w:val="24"/>
        </w:rPr>
        <w:lastRenderedPageBreak/>
        <w:t xml:space="preserve">Guarantees during the M&amp;V Period, the ESCO shall have a reasonable opportunity to make such changes as it deems necessary to alter the Equipment to fulfill such Energy Savings Guarantees subject to prior approval of PEA. If a demonstration is required, ESCO shall be given the opportunity to test the Equipment, or the component parts, or systems of any Selected </w:t>
      </w:r>
      <w:r>
        <w:rPr>
          <w:color w:val="000000"/>
          <w:sz w:val="24"/>
          <w:szCs w:val="24"/>
        </w:rPr>
        <w:t>ECM</w:t>
      </w:r>
      <w:r w:rsidRPr="00D14F85">
        <w:rPr>
          <w:color w:val="000000"/>
          <w:sz w:val="24"/>
        </w:rPr>
        <w:t xml:space="preserve"> under requisite conditions.</w:t>
      </w:r>
    </w:p>
    <w:p w14:paraId="0000021E" w14:textId="0BCC6BC0" w:rsidR="001B5B4F" w:rsidRPr="00D14F85" w:rsidRDefault="002D7722" w:rsidP="00D14F85">
      <w:pPr>
        <w:numPr>
          <w:ilvl w:val="2"/>
          <w:numId w:val="43"/>
        </w:numPr>
        <w:pBdr>
          <w:top w:val="nil"/>
          <w:left w:val="nil"/>
          <w:bottom w:val="nil"/>
          <w:right w:val="nil"/>
          <w:between w:val="nil"/>
        </w:pBdr>
        <w:spacing w:before="225" w:line="276" w:lineRule="auto"/>
        <w:jc w:val="both"/>
        <w:rPr>
          <w:color w:val="000000"/>
          <w:sz w:val="24"/>
        </w:rPr>
      </w:pPr>
      <w:r w:rsidRPr="00D14F85">
        <w:rPr>
          <w:b/>
          <w:color w:val="000000"/>
          <w:sz w:val="24"/>
        </w:rPr>
        <w:t xml:space="preserve">Miscellaneous Costs. </w:t>
      </w:r>
      <w:r w:rsidRPr="00D14F85">
        <w:rPr>
          <w:color w:val="000000"/>
          <w:sz w:val="24"/>
        </w:rPr>
        <w:t xml:space="preserve">All shipping, transportation, or other miscellaneous costs involved in the repair or replacement of underperforming Equipment or the component parts, or systems of any Selected </w:t>
      </w:r>
      <w:r>
        <w:rPr>
          <w:color w:val="000000"/>
          <w:sz w:val="24"/>
          <w:szCs w:val="24"/>
        </w:rPr>
        <w:t>ECM</w:t>
      </w:r>
      <w:r w:rsidRPr="00D14F85">
        <w:rPr>
          <w:color w:val="000000"/>
          <w:sz w:val="24"/>
        </w:rPr>
        <w:t xml:space="preserve"> that is repaired or replaced by ESCO </w:t>
      </w:r>
      <w:proofErr w:type="gramStart"/>
      <w:r w:rsidRPr="00D14F85">
        <w:rPr>
          <w:color w:val="000000"/>
          <w:sz w:val="24"/>
        </w:rPr>
        <w:t>as a result of</w:t>
      </w:r>
      <w:proofErr w:type="gramEnd"/>
      <w:r w:rsidRPr="00D14F85">
        <w:rPr>
          <w:color w:val="000000"/>
          <w:sz w:val="24"/>
        </w:rPr>
        <w:t xml:space="preserve"> a warranty claim during the applicable Warranty Period as set forth in Paragraph 8.1 hereof shall be paid by ESCO.</w:t>
      </w:r>
    </w:p>
    <w:p w14:paraId="0000021F" w14:textId="77777777" w:rsidR="001B5B4F" w:rsidRPr="00D14F85" w:rsidRDefault="005E0830" w:rsidP="00D14F85">
      <w:pPr>
        <w:numPr>
          <w:ilvl w:val="1"/>
          <w:numId w:val="43"/>
        </w:numPr>
        <w:pBdr>
          <w:top w:val="nil"/>
          <w:left w:val="nil"/>
          <w:bottom w:val="nil"/>
          <w:right w:val="nil"/>
          <w:between w:val="nil"/>
        </w:pBdr>
        <w:spacing w:before="225" w:line="276" w:lineRule="auto"/>
        <w:jc w:val="both"/>
        <w:rPr>
          <w:color w:val="000000"/>
          <w:sz w:val="24"/>
        </w:rPr>
      </w:pPr>
      <w:r w:rsidRPr="00D14F85">
        <w:rPr>
          <w:b/>
          <w:color w:val="000000"/>
          <w:sz w:val="24"/>
        </w:rPr>
        <w:t xml:space="preserve">Manufacturers' Warranties. </w:t>
      </w:r>
      <w:r w:rsidRPr="00D14F85">
        <w:rPr>
          <w:color w:val="000000"/>
          <w:sz w:val="24"/>
        </w:rPr>
        <w:t>ESCO covenants and agrees that all Project installed as part of this Contract are protected by appropriate written manufacturers' warranties covering the performance of all component Equipment, parts, and systems of the Project.</w:t>
      </w:r>
    </w:p>
    <w:p w14:paraId="00000220" w14:textId="77777777" w:rsidR="001B5B4F" w:rsidRPr="00D14F85" w:rsidRDefault="005E0830" w:rsidP="00D14F85">
      <w:pPr>
        <w:numPr>
          <w:ilvl w:val="2"/>
          <w:numId w:val="43"/>
        </w:numPr>
        <w:pBdr>
          <w:top w:val="nil"/>
          <w:left w:val="nil"/>
          <w:bottom w:val="nil"/>
          <w:right w:val="nil"/>
          <w:between w:val="nil"/>
        </w:pBdr>
        <w:spacing w:before="225" w:line="276" w:lineRule="auto"/>
        <w:jc w:val="both"/>
        <w:rPr>
          <w:color w:val="000000"/>
          <w:sz w:val="24"/>
        </w:rPr>
      </w:pPr>
      <w:r w:rsidRPr="00D14F85">
        <w:rPr>
          <w:b/>
          <w:color w:val="000000"/>
          <w:sz w:val="24"/>
        </w:rPr>
        <w:t xml:space="preserve">Delivery of Manufacturers' Warranties. </w:t>
      </w:r>
      <w:r w:rsidRPr="00D14F85">
        <w:rPr>
          <w:color w:val="000000"/>
          <w:sz w:val="24"/>
        </w:rPr>
        <w:t>Prior to final acceptance of the Work and Project by PEA, the ESCO shall deliver two (2) original complete sets of all manufacturer's warranty certificates, guarantees, parts lists, and operating or maintenance literature applicable to Equipment, systems, fittings, and furnishings included in the Work to the Project Manager for inspection and approval. All manufacturers' warranties will be for applicable periods and contain terms not less favorable than those terms that are standard for the applicable industries and will either be issued in the first instance in the name and for the benefit of PEA or the City or be in a freely assignable form and be assigned to PEA or the City without limitations. All warranties shall be transferable and extend to the City. The manufacturers' warranties shall specify that only new, and not reconditioned parts, may be used and installed when repair is necessitated by malfunction.</w:t>
      </w:r>
    </w:p>
    <w:p w14:paraId="00000221" w14:textId="77777777" w:rsidR="001B5B4F" w:rsidRPr="00D14F85" w:rsidRDefault="005E0830" w:rsidP="00D14F85">
      <w:pPr>
        <w:numPr>
          <w:ilvl w:val="2"/>
          <w:numId w:val="43"/>
        </w:numPr>
        <w:pBdr>
          <w:top w:val="nil"/>
          <w:left w:val="nil"/>
          <w:bottom w:val="nil"/>
          <w:right w:val="nil"/>
          <w:between w:val="nil"/>
        </w:pBdr>
        <w:spacing w:before="225" w:line="276" w:lineRule="auto"/>
        <w:jc w:val="both"/>
        <w:rPr>
          <w:color w:val="000000"/>
          <w:sz w:val="24"/>
        </w:rPr>
      </w:pPr>
      <w:r w:rsidRPr="00D14F85">
        <w:rPr>
          <w:color w:val="000000"/>
          <w:sz w:val="24"/>
        </w:rPr>
        <w:t>The manufacturers' warranties are in addition to and not in lieu of the ESCO's Warranty provisions under Paragraph 8.1</w:t>
      </w:r>
      <w:r w:rsidRPr="00D14F85">
        <w:rPr>
          <w:b/>
          <w:color w:val="000000"/>
          <w:sz w:val="24"/>
        </w:rPr>
        <w:t xml:space="preserve"> </w:t>
      </w:r>
      <w:r w:rsidRPr="00D14F85">
        <w:rPr>
          <w:color w:val="000000"/>
          <w:sz w:val="24"/>
        </w:rPr>
        <w:t>and each of PEA, or the City are entitled to look to the ESCO for remedy in all cases where the ESCO's warranty applies regardless of whether a manufacturers' warranty also applies.</w:t>
      </w:r>
    </w:p>
    <w:p w14:paraId="00000222" w14:textId="62632FA6" w:rsidR="001B5B4F" w:rsidRPr="00D14F85" w:rsidRDefault="005E0830" w:rsidP="00D14F85">
      <w:pPr>
        <w:numPr>
          <w:ilvl w:val="2"/>
          <w:numId w:val="43"/>
        </w:numPr>
        <w:pBdr>
          <w:top w:val="nil"/>
          <w:left w:val="nil"/>
          <w:bottom w:val="nil"/>
          <w:right w:val="nil"/>
          <w:between w:val="nil"/>
        </w:pBdr>
        <w:spacing w:before="225" w:line="276" w:lineRule="auto"/>
        <w:jc w:val="both"/>
        <w:rPr>
          <w:color w:val="000000"/>
        </w:rPr>
      </w:pPr>
      <w:r w:rsidRPr="00D14F85">
        <w:rPr>
          <w:b/>
          <w:color w:val="000000"/>
          <w:sz w:val="24"/>
        </w:rPr>
        <w:t>Equipment Malfunction.</w:t>
      </w:r>
      <w:r w:rsidRPr="00D14F85">
        <w:rPr>
          <w:color w:val="000000"/>
          <w:sz w:val="24"/>
        </w:rPr>
        <w:t xml:space="preserve"> In the event PEA notifies ESCO of a malfunction or improper or defective function of any item of Equipment, or other defect in parts, workmanship and performance, during the Warranty Period for such Equipment, the ESCO agrees to (a) pursue rights and remedies against manufacturer of</w:t>
      </w:r>
      <w:r>
        <w:rPr>
          <w:color w:val="000000"/>
          <w:sz w:val="24"/>
          <w:szCs w:val="24"/>
        </w:rPr>
        <w:t xml:space="preserve"> </w:t>
      </w:r>
      <w:r w:rsidRPr="00D14F85">
        <w:rPr>
          <w:color w:val="000000"/>
          <w:sz w:val="24"/>
        </w:rPr>
        <w:t>the Equipment under the manufacturers' warranties; (b) notify PEA and the City whenever defects in Equipment performance occur which give rise to such rights and remedies and those rights and remedies are exercised by ESCO.</w:t>
      </w:r>
    </w:p>
    <w:p w14:paraId="00000223" w14:textId="77777777" w:rsidR="001B5B4F" w:rsidRPr="00D14F85" w:rsidRDefault="005E0830" w:rsidP="00D14F85">
      <w:pPr>
        <w:numPr>
          <w:ilvl w:val="1"/>
          <w:numId w:val="43"/>
        </w:numPr>
        <w:pBdr>
          <w:top w:val="nil"/>
          <w:left w:val="nil"/>
          <w:bottom w:val="nil"/>
          <w:right w:val="nil"/>
          <w:between w:val="nil"/>
        </w:pBdr>
        <w:spacing w:before="225" w:line="276" w:lineRule="auto"/>
        <w:jc w:val="both"/>
        <w:rPr>
          <w:color w:val="000000"/>
          <w:sz w:val="24"/>
        </w:rPr>
      </w:pPr>
      <w:r w:rsidRPr="00D14F85">
        <w:rPr>
          <w:color w:val="000000"/>
          <w:sz w:val="24"/>
        </w:rPr>
        <w:t xml:space="preserve">Notwithstanding the above, nothing in this Article shall be construed </w:t>
      </w:r>
      <w:proofErr w:type="gramStart"/>
      <w:r w:rsidRPr="00D14F85">
        <w:rPr>
          <w:color w:val="000000"/>
          <w:sz w:val="24"/>
        </w:rPr>
        <w:t xml:space="preserve">to </w:t>
      </w:r>
      <w:r w:rsidRPr="00D14F85">
        <w:rPr>
          <w:color w:val="000000"/>
          <w:sz w:val="24"/>
        </w:rPr>
        <w:lastRenderedPageBreak/>
        <w:t>alleviate/relieve the ESCO</w:t>
      </w:r>
      <w:proofErr w:type="gramEnd"/>
      <w:r w:rsidRPr="00D14F85">
        <w:rPr>
          <w:color w:val="000000"/>
          <w:sz w:val="24"/>
        </w:rPr>
        <w:t xml:space="preserve"> from complying with its obligations to perform under all terms and conditions of this Contract and as set forth in all attached Schedules.</w:t>
      </w:r>
    </w:p>
    <w:p w14:paraId="00000224" w14:textId="77777777" w:rsidR="001B5B4F" w:rsidRPr="00D14F85" w:rsidRDefault="001B5B4F" w:rsidP="00D14F85">
      <w:pPr>
        <w:pBdr>
          <w:top w:val="nil"/>
          <w:left w:val="nil"/>
          <w:bottom w:val="nil"/>
          <w:right w:val="nil"/>
          <w:between w:val="nil"/>
        </w:pBdr>
        <w:spacing w:before="7" w:line="276" w:lineRule="auto"/>
        <w:ind w:firstLine="1173"/>
        <w:jc w:val="both"/>
        <w:rPr>
          <w:color w:val="000000"/>
          <w:sz w:val="24"/>
        </w:rPr>
      </w:pPr>
    </w:p>
    <w:p w14:paraId="00000225" w14:textId="600EA55F" w:rsidR="001B5B4F" w:rsidRPr="00D14F85" w:rsidRDefault="005E0830" w:rsidP="00D14F85">
      <w:pPr>
        <w:pStyle w:val="Heading1"/>
        <w:spacing w:before="93" w:line="276" w:lineRule="auto"/>
        <w:ind w:left="0"/>
        <w:rPr>
          <w:b w:val="0"/>
        </w:rPr>
      </w:pPr>
      <w:bookmarkStart w:id="23" w:name="_Toc149148168"/>
      <w:r>
        <w:t xml:space="preserve">ARTICLE </w:t>
      </w:r>
      <w:r w:rsidRPr="00B4243D">
        <w:t>9.</w:t>
      </w:r>
      <w:r>
        <w:br/>
      </w:r>
      <w:r w:rsidRPr="002758AA">
        <w:t xml:space="preserve">TRAINING BY </w:t>
      </w:r>
      <w:r w:rsidRPr="00D14F85">
        <w:t>ESCO</w:t>
      </w:r>
      <w:bookmarkEnd w:id="23"/>
    </w:p>
    <w:p w14:paraId="00000226" w14:textId="77777777" w:rsidR="001B5B4F" w:rsidRPr="00D14F85" w:rsidRDefault="001B5B4F" w:rsidP="00D14F85">
      <w:pPr>
        <w:pBdr>
          <w:top w:val="nil"/>
          <w:left w:val="nil"/>
          <w:bottom w:val="nil"/>
          <w:right w:val="nil"/>
          <w:between w:val="nil"/>
        </w:pBdr>
        <w:spacing w:before="7" w:line="276" w:lineRule="auto"/>
        <w:ind w:firstLine="720"/>
        <w:rPr>
          <w:b/>
          <w:color w:val="000000"/>
          <w:sz w:val="24"/>
        </w:rPr>
      </w:pPr>
    </w:p>
    <w:p w14:paraId="00000227" w14:textId="193CA2B2" w:rsidR="001B5B4F" w:rsidRPr="00D14F85" w:rsidRDefault="005E0830" w:rsidP="00D14F85">
      <w:pPr>
        <w:pBdr>
          <w:top w:val="nil"/>
          <w:left w:val="nil"/>
          <w:bottom w:val="nil"/>
          <w:right w:val="nil"/>
          <w:between w:val="nil"/>
        </w:pBdr>
        <w:spacing w:line="276" w:lineRule="auto"/>
        <w:ind w:firstLine="720"/>
        <w:jc w:val="both"/>
        <w:rPr>
          <w:color w:val="000000"/>
        </w:rPr>
      </w:pPr>
      <w:r w:rsidRPr="00D14F85">
        <w:rPr>
          <w:color w:val="000000"/>
          <w:sz w:val="24"/>
          <w:szCs w:val="24"/>
        </w:rPr>
        <w:t xml:space="preserve">The ESCO shall develop and conduct a training program, described in </w:t>
      </w:r>
      <w:r w:rsidRPr="00D14F85">
        <w:rPr>
          <w:b/>
          <w:color w:val="000000"/>
          <w:sz w:val="24"/>
          <w:szCs w:val="24"/>
        </w:rPr>
        <w:t xml:space="preserve">Schedule M (ESCO's Training Responsibilities) </w:t>
      </w:r>
      <w:r w:rsidRPr="00D14F85">
        <w:rPr>
          <w:color w:val="000000"/>
          <w:sz w:val="24"/>
          <w:szCs w:val="24"/>
        </w:rPr>
        <w:t>hereto, as necessary to provide City maintenance staff and service providers with the ability to comply with the terms of this Contract by maintaining system efficiencies during the Guarantee Period. This training program shall adequately prepare the City for the management of all ongoing services associated with the Project, including: (a) managing the ongoing service of the Project;</w:t>
      </w:r>
      <w:r>
        <w:rPr>
          <w:color w:val="000000"/>
          <w:sz w:val="24"/>
          <w:szCs w:val="24"/>
        </w:rPr>
        <w:t xml:space="preserve"> </w:t>
      </w:r>
      <w:r w:rsidRPr="00D14F85">
        <w:rPr>
          <w:color w:val="000000"/>
          <w:sz w:val="24"/>
        </w:rPr>
        <w:t>(b) utilizing the ESCO's measurement and verification reports to maintain system efficiencies; (c) transitioning of City staff or service providers; and (d) communicating any Material Changes to ESCO. The ESCO must complete the training program specified in Schedule M prior to acceptance of the Project by PEA; however, such acceptance shall not be unreasonably delayed by PEA. The ESCO shall provide ongoing training upon request by PEA with respect to updated or altered Equipment, including training for upgraded software, such training to be provided at an additional charge to PEA. The ESCO shall also provide additional future training for City staff or service providers to account for employee transition and renegotiations of service provider agreements during the Guarantee Period, such training to be provided at an additional charge to PEA.</w:t>
      </w:r>
    </w:p>
    <w:p w14:paraId="00000228" w14:textId="77777777" w:rsidR="001B5B4F" w:rsidRPr="00D14F85" w:rsidRDefault="001B5B4F" w:rsidP="00D14F85">
      <w:pPr>
        <w:pBdr>
          <w:top w:val="nil"/>
          <w:left w:val="nil"/>
          <w:bottom w:val="nil"/>
          <w:right w:val="nil"/>
          <w:between w:val="nil"/>
        </w:pBdr>
        <w:spacing w:before="5" w:line="276" w:lineRule="auto"/>
        <w:rPr>
          <w:color w:val="000000"/>
          <w:sz w:val="24"/>
        </w:rPr>
      </w:pPr>
    </w:p>
    <w:p w14:paraId="00000229" w14:textId="56CD4FED" w:rsidR="001B5B4F" w:rsidRDefault="005E0830" w:rsidP="00D14F85">
      <w:pPr>
        <w:pStyle w:val="Heading1"/>
        <w:spacing w:before="93" w:line="276" w:lineRule="auto"/>
        <w:ind w:left="0"/>
      </w:pPr>
      <w:bookmarkStart w:id="24" w:name="_Toc149148169"/>
      <w:bookmarkStart w:id="25" w:name="_Hlk139449995"/>
      <w:r>
        <w:t xml:space="preserve">ARTICLE </w:t>
      </w:r>
      <w:r w:rsidRPr="00D14F85">
        <w:t>10.</w:t>
      </w:r>
      <w:r>
        <w:br/>
        <w:t>COORDINATION AND CONSTRUCTION REQUIREMENTS</w:t>
      </w:r>
      <w:bookmarkEnd w:id="24"/>
    </w:p>
    <w:p w14:paraId="0000022A" w14:textId="36693EEA" w:rsidR="001B5B4F" w:rsidRPr="00D14F85" w:rsidRDefault="002D7722" w:rsidP="00D14F85">
      <w:pPr>
        <w:numPr>
          <w:ilvl w:val="1"/>
          <w:numId w:val="44"/>
        </w:numPr>
        <w:pBdr>
          <w:top w:val="nil"/>
          <w:left w:val="nil"/>
          <w:bottom w:val="nil"/>
          <w:right w:val="nil"/>
          <w:between w:val="nil"/>
        </w:pBdr>
        <w:spacing w:before="225" w:line="276" w:lineRule="auto"/>
        <w:jc w:val="both"/>
        <w:rPr>
          <w:color w:val="000000"/>
          <w:sz w:val="24"/>
        </w:rPr>
      </w:pPr>
      <w:r w:rsidRPr="00D14F85">
        <w:rPr>
          <w:b/>
          <w:color w:val="000000"/>
          <w:sz w:val="24"/>
        </w:rPr>
        <w:t xml:space="preserve">Coordination During Installation. </w:t>
      </w:r>
      <w:r w:rsidRPr="00D14F85">
        <w:rPr>
          <w:color w:val="000000"/>
          <w:sz w:val="24"/>
        </w:rPr>
        <w:t xml:space="preserve">The ESCO shall have the duty to </w:t>
      </w:r>
      <w:r>
        <w:rPr>
          <w:color w:val="000000"/>
          <w:sz w:val="24"/>
          <w:szCs w:val="24"/>
        </w:rPr>
        <w:t>cooperate</w:t>
      </w:r>
      <w:r w:rsidRPr="00D14F85">
        <w:rPr>
          <w:color w:val="000000"/>
          <w:sz w:val="24"/>
        </w:rPr>
        <w:t xml:space="preserve"> and coordinate with any other contractors on other work which is being performed concurrently on or adjacent to the </w:t>
      </w:r>
      <w:r>
        <w:rPr>
          <w:color w:val="000000"/>
          <w:sz w:val="24"/>
          <w:szCs w:val="24"/>
        </w:rPr>
        <w:t>Premises</w:t>
      </w:r>
      <w:r w:rsidRPr="00D14F85">
        <w:rPr>
          <w:color w:val="000000"/>
          <w:sz w:val="24"/>
        </w:rPr>
        <w:t xml:space="preserve">, including specifically the City, and its employees and agents, the Philadelphia Gas Works and the Philadelphia Water Department, or their respective contractors, or any other non-City utilities or authorities, and shall afford reasonable access to them. The Project Manager shall facilitate any matters in dispute as to the performance of the Work, including access to the </w:t>
      </w:r>
      <w:r>
        <w:rPr>
          <w:color w:val="000000"/>
          <w:sz w:val="24"/>
          <w:szCs w:val="24"/>
        </w:rPr>
        <w:t>Premises</w:t>
      </w:r>
      <w:r w:rsidRPr="00D14F85">
        <w:rPr>
          <w:color w:val="000000"/>
          <w:sz w:val="24"/>
        </w:rPr>
        <w:t xml:space="preserve"> and priority of</w:t>
      </w:r>
      <w:r>
        <w:rPr>
          <w:color w:val="000000"/>
          <w:sz w:val="24"/>
          <w:szCs w:val="24"/>
        </w:rPr>
        <w:t xml:space="preserve"> performance on either side of any division line between contiguous sections of the Premises where the ESCO and another contractor each work.</w:t>
      </w:r>
    </w:p>
    <w:p w14:paraId="0000022B" w14:textId="42495E90" w:rsidR="001B5B4F" w:rsidRPr="00D14F85" w:rsidRDefault="002D7722" w:rsidP="00D14F85">
      <w:pPr>
        <w:numPr>
          <w:ilvl w:val="1"/>
          <w:numId w:val="44"/>
        </w:numPr>
        <w:pBdr>
          <w:top w:val="nil"/>
          <w:left w:val="nil"/>
          <w:bottom w:val="nil"/>
          <w:right w:val="nil"/>
          <w:between w:val="nil"/>
        </w:pBdr>
        <w:spacing w:before="225" w:line="276" w:lineRule="auto"/>
        <w:jc w:val="both"/>
        <w:rPr>
          <w:color w:val="000000"/>
          <w:sz w:val="24"/>
        </w:rPr>
      </w:pPr>
      <w:r w:rsidRPr="00D14F85">
        <w:rPr>
          <w:b/>
          <w:color w:val="000000"/>
          <w:sz w:val="24"/>
        </w:rPr>
        <w:t xml:space="preserve">Maintenance of Traffic and Access to </w:t>
      </w:r>
      <w:r>
        <w:rPr>
          <w:b/>
          <w:color w:val="000000"/>
          <w:sz w:val="24"/>
          <w:szCs w:val="24"/>
        </w:rPr>
        <w:t>Buildings.</w:t>
      </w:r>
      <w:r w:rsidRPr="00D14F85">
        <w:rPr>
          <w:b/>
          <w:color w:val="000000"/>
          <w:sz w:val="24"/>
        </w:rPr>
        <w:t xml:space="preserve"> </w:t>
      </w:r>
      <w:r w:rsidRPr="00D14F85">
        <w:rPr>
          <w:color w:val="000000"/>
          <w:sz w:val="24"/>
        </w:rPr>
        <w:t xml:space="preserve">Traffic of all kinds shall be maintained continuously </w:t>
      </w:r>
      <w:proofErr w:type="gramStart"/>
      <w:r w:rsidRPr="00D14F85">
        <w:rPr>
          <w:color w:val="000000"/>
          <w:sz w:val="24"/>
        </w:rPr>
        <w:t>to</w:t>
      </w:r>
      <w:proofErr w:type="gramEnd"/>
      <w:r w:rsidRPr="00D14F85">
        <w:rPr>
          <w:color w:val="000000"/>
          <w:sz w:val="24"/>
        </w:rPr>
        <w:t xml:space="preserve"> the </w:t>
      </w:r>
      <w:r>
        <w:rPr>
          <w:color w:val="000000"/>
          <w:sz w:val="24"/>
          <w:szCs w:val="24"/>
        </w:rPr>
        <w:t>Premises</w:t>
      </w:r>
      <w:r w:rsidRPr="00D14F85">
        <w:rPr>
          <w:color w:val="000000"/>
          <w:sz w:val="24"/>
        </w:rPr>
        <w:t xml:space="preserve"> except where otherwise specifically permitted by this Contract, or where temporary interference is authorized by the City. Where necessary, the ESCO shall maintain proper and easy means for passengers to enter or exit public </w:t>
      </w:r>
      <w:r w:rsidRPr="00D14F85">
        <w:rPr>
          <w:color w:val="000000"/>
          <w:sz w:val="24"/>
        </w:rPr>
        <w:lastRenderedPageBreak/>
        <w:t xml:space="preserve">transportation. Where partial occupation of the street is allowed, materials and equipment shall be so placed as to ensure a minimum of interference with traffic; no materials shall be placed on the sidewalk within one foot of the curb line, and a clear sidewalk passage not less than four (4) feet in width shall be </w:t>
      </w:r>
      <w:proofErr w:type="gramStart"/>
      <w:r w:rsidRPr="00D14F85">
        <w:rPr>
          <w:color w:val="000000"/>
          <w:sz w:val="24"/>
        </w:rPr>
        <w:t>maintained at all times</w:t>
      </w:r>
      <w:proofErr w:type="gramEnd"/>
      <w:r w:rsidRPr="00D14F85">
        <w:rPr>
          <w:color w:val="000000"/>
          <w:sz w:val="24"/>
        </w:rPr>
        <w:t xml:space="preserve">. The Work shall be so conducted that annoyance to occupants and visitors and interference with the normal use of the </w:t>
      </w:r>
      <w:r>
        <w:rPr>
          <w:color w:val="000000"/>
          <w:sz w:val="24"/>
          <w:szCs w:val="24"/>
        </w:rPr>
        <w:t>Premises</w:t>
      </w:r>
      <w:r w:rsidRPr="00D14F85">
        <w:rPr>
          <w:color w:val="000000"/>
          <w:sz w:val="24"/>
        </w:rPr>
        <w:t xml:space="preserve"> will be reduced to a minimum. The flow in gutters and inlets shall be maintained. If access to any adjacent property is temporarily cut off, owing to occupancy of the street by the ESCO or its Subcontractors, the ESCO shall render assistance to the owner or occupant in handling materials of every description that must be delivered to or removed from such property, including recyclables, rubbish, and garbage, and such materials shall be taken to or from the nearest accessible point that, in the opinion of the City, is convenient for handling. No additional compensation will be allowed for the various items of expense </w:t>
      </w:r>
      <w:proofErr w:type="gramStart"/>
      <w:r w:rsidRPr="00D14F85">
        <w:rPr>
          <w:color w:val="000000"/>
          <w:sz w:val="24"/>
        </w:rPr>
        <w:t>above noted</w:t>
      </w:r>
      <w:proofErr w:type="gramEnd"/>
      <w:r w:rsidRPr="00D14F85">
        <w:rPr>
          <w:color w:val="000000"/>
          <w:sz w:val="24"/>
        </w:rPr>
        <w:t>.</w:t>
      </w:r>
    </w:p>
    <w:p w14:paraId="0000022C" w14:textId="77777777" w:rsidR="001B5B4F" w:rsidRPr="00D14F85" w:rsidRDefault="005E0830" w:rsidP="00D14F85">
      <w:pPr>
        <w:numPr>
          <w:ilvl w:val="1"/>
          <w:numId w:val="44"/>
        </w:numPr>
        <w:pBdr>
          <w:top w:val="nil"/>
          <w:left w:val="nil"/>
          <w:bottom w:val="nil"/>
          <w:right w:val="nil"/>
          <w:between w:val="nil"/>
        </w:pBdr>
        <w:spacing w:before="225" w:line="276" w:lineRule="auto"/>
        <w:jc w:val="both"/>
        <w:rPr>
          <w:color w:val="000000"/>
          <w:sz w:val="24"/>
        </w:rPr>
      </w:pPr>
      <w:r w:rsidRPr="00D14F85">
        <w:rPr>
          <w:b/>
          <w:color w:val="000000"/>
          <w:sz w:val="24"/>
        </w:rPr>
        <w:t xml:space="preserve">Access to Fire Hydrants and Fire Alarm Boxes. </w:t>
      </w:r>
      <w:r>
        <w:rPr>
          <w:b/>
          <w:color w:val="000000"/>
          <w:sz w:val="24"/>
          <w:szCs w:val="24"/>
        </w:rPr>
        <w:t xml:space="preserve"> </w:t>
      </w:r>
      <w:r w:rsidRPr="00D14F85">
        <w:rPr>
          <w:color w:val="000000"/>
          <w:sz w:val="24"/>
        </w:rPr>
        <w:t xml:space="preserve">Fire hydrants shall be </w:t>
      </w:r>
      <w:proofErr w:type="gramStart"/>
      <w:r w:rsidRPr="00D14F85">
        <w:rPr>
          <w:color w:val="000000"/>
          <w:sz w:val="24"/>
        </w:rPr>
        <w:t>left at all times</w:t>
      </w:r>
      <w:proofErr w:type="gramEnd"/>
      <w:r w:rsidRPr="00D14F85">
        <w:rPr>
          <w:color w:val="000000"/>
          <w:sz w:val="24"/>
        </w:rPr>
        <w:t xml:space="preserve"> clear of obstructions and readily accessible to fire apparatus. No material or other obstructions shall be placed within ten (10) feet of a fire hydrant. Fire alarm boxes shall be supported and protected and maintained </w:t>
      </w:r>
      <w:proofErr w:type="gramStart"/>
      <w:r w:rsidRPr="00D14F85">
        <w:rPr>
          <w:color w:val="000000"/>
          <w:sz w:val="24"/>
        </w:rPr>
        <w:t>so as to</w:t>
      </w:r>
      <w:proofErr w:type="gramEnd"/>
      <w:r w:rsidRPr="00D14F85">
        <w:rPr>
          <w:color w:val="000000"/>
          <w:sz w:val="24"/>
        </w:rPr>
        <w:t xml:space="preserve"> be readily accessible and open to view. Excavation shall be decked or bridged, where necessary, to permit the safe passage of fire apparatus and to give access to fire hydrants and to adjacent buildings for the extinguishing of fires. Where necessary, branch pipes shall be extended from the nozzles of the fire hydrants to the mains. Fire hydrants and any branch pipes shall be protected from freezing, and the fire hydrants (particularly the high pressure type) shall, where necessary, be braced or tied to the connecting pipes to prevent movement under water pressure.</w:t>
      </w:r>
      <w:r>
        <w:rPr>
          <w:color w:val="000000"/>
          <w:sz w:val="24"/>
          <w:szCs w:val="24"/>
        </w:rPr>
        <w:t xml:space="preserve"> </w:t>
      </w:r>
    </w:p>
    <w:p w14:paraId="0000022E" w14:textId="66DBCDE5" w:rsidR="001B5B4F" w:rsidRPr="00D14F85" w:rsidRDefault="005E0830" w:rsidP="00D14F85">
      <w:pPr>
        <w:numPr>
          <w:ilvl w:val="1"/>
          <w:numId w:val="44"/>
        </w:numPr>
        <w:pBdr>
          <w:top w:val="nil"/>
          <w:left w:val="nil"/>
          <w:bottom w:val="nil"/>
          <w:right w:val="nil"/>
          <w:between w:val="nil"/>
        </w:pBdr>
        <w:spacing w:before="225" w:line="276" w:lineRule="auto"/>
        <w:jc w:val="both"/>
        <w:rPr>
          <w:color w:val="000000"/>
          <w:sz w:val="24"/>
        </w:rPr>
      </w:pPr>
      <w:r w:rsidRPr="00D14F85">
        <w:rPr>
          <w:b/>
          <w:color w:val="000000"/>
          <w:sz w:val="24"/>
        </w:rPr>
        <w:t xml:space="preserve">Danger Signals. </w:t>
      </w:r>
      <w:r w:rsidRPr="00D14F85">
        <w:rPr>
          <w:color w:val="000000"/>
          <w:sz w:val="24"/>
        </w:rPr>
        <w:t>The ESCO, at ESCO's own expense, shall erect and maintain all necessary barricades, and danger signs and signals. The ESCO shall keep all necessary lights burning on the barricades, danger signals and signals from sunset until sunrise, and shall provide security personnel as necessary for the safety of the public. The ESCO shall observe such rules relative to signals and safeguards as the police regulations, harbor regulations, and other Applicable Laws require.</w:t>
      </w:r>
    </w:p>
    <w:p w14:paraId="0000022F" w14:textId="63074286" w:rsidR="001B5B4F" w:rsidRPr="00D14F85" w:rsidRDefault="005E0830" w:rsidP="00D14F85">
      <w:pPr>
        <w:numPr>
          <w:ilvl w:val="1"/>
          <w:numId w:val="44"/>
        </w:numPr>
        <w:pBdr>
          <w:top w:val="nil"/>
          <w:left w:val="nil"/>
          <w:bottom w:val="nil"/>
          <w:right w:val="nil"/>
          <w:between w:val="nil"/>
        </w:pBdr>
        <w:spacing w:before="225" w:line="276" w:lineRule="auto"/>
        <w:jc w:val="both"/>
        <w:rPr>
          <w:color w:val="000000"/>
          <w:sz w:val="24"/>
        </w:rPr>
      </w:pPr>
      <w:r w:rsidRPr="005E4873">
        <w:rPr>
          <w:b/>
          <w:bCs/>
          <w:color w:val="000000"/>
          <w:sz w:val="24"/>
        </w:rPr>
        <w:t>Contract Identification Signs.</w:t>
      </w:r>
      <w:r w:rsidRPr="00D14F85">
        <w:rPr>
          <w:color w:val="000000"/>
          <w:sz w:val="24"/>
        </w:rPr>
        <w:t xml:space="preserve"> The ESCO shall, unless specified otherwise in writing by the Project Manager, at ESCO's own expense, erect and maintain in a prominent position upon each facility included in the </w:t>
      </w:r>
      <w:proofErr w:type="spellStart"/>
      <w:r w:rsidRPr="00D14F85">
        <w:rPr>
          <w:color w:val="000000"/>
          <w:sz w:val="24"/>
        </w:rPr>
        <w:t>the</w:t>
      </w:r>
      <w:proofErr w:type="spellEnd"/>
      <w:r w:rsidRPr="00D14F85">
        <w:rPr>
          <w:color w:val="000000"/>
          <w:sz w:val="24"/>
        </w:rPr>
        <w:t xml:space="preserve"> </w:t>
      </w:r>
      <w:r>
        <w:rPr>
          <w:sz w:val="24"/>
          <w:szCs w:val="24"/>
        </w:rPr>
        <w:t>Premises</w:t>
      </w:r>
      <w:r w:rsidRPr="00D14F85">
        <w:rPr>
          <w:color w:val="000000"/>
          <w:sz w:val="24"/>
        </w:rPr>
        <w:t xml:space="preserve"> at a location approved by the Project Manager, a suitable sign, plainly lettered with the name and address of the ESCO, the character of the Work and the name of the Department under which the Contract is being carried out. No advertising matter other than the signs </w:t>
      </w:r>
      <w:proofErr w:type="gramStart"/>
      <w:r w:rsidRPr="00D14F85">
        <w:rPr>
          <w:color w:val="000000"/>
          <w:sz w:val="24"/>
        </w:rPr>
        <w:t>above noted</w:t>
      </w:r>
      <w:proofErr w:type="gramEnd"/>
      <w:r w:rsidRPr="00D14F85">
        <w:rPr>
          <w:color w:val="000000"/>
          <w:sz w:val="24"/>
        </w:rPr>
        <w:t xml:space="preserve"> shall be displayed on the </w:t>
      </w:r>
      <w:r>
        <w:rPr>
          <w:sz w:val="24"/>
          <w:szCs w:val="24"/>
        </w:rPr>
        <w:t>Premises</w:t>
      </w:r>
      <w:r w:rsidRPr="00D14F85">
        <w:rPr>
          <w:color w:val="000000"/>
          <w:sz w:val="24"/>
        </w:rPr>
        <w:t>.</w:t>
      </w:r>
    </w:p>
    <w:p w14:paraId="00000230" w14:textId="288FF6AF" w:rsidR="001B5B4F" w:rsidRPr="00D14F85" w:rsidRDefault="005E0830" w:rsidP="00D14F85">
      <w:pPr>
        <w:numPr>
          <w:ilvl w:val="1"/>
          <w:numId w:val="44"/>
        </w:numPr>
        <w:pBdr>
          <w:top w:val="nil"/>
          <w:left w:val="nil"/>
          <w:bottom w:val="nil"/>
          <w:right w:val="nil"/>
          <w:between w:val="nil"/>
        </w:pBdr>
        <w:spacing w:before="225" w:line="276" w:lineRule="auto"/>
        <w:jc w:val="both"/>
        <w:rPr>
          <w:color w:val="000000"/>
          <w:sz w:val="24"/>
        </w:rPr>
      </w:pPr>
      <w:r>
        <w:rPr>
          <w:b/>
          <w:noProof/>
          <w:color w:val="000000"/>
          <w:sz w:val="24"/>
          <w:szCs w:val="24"/>
        </w:rPr>
        <mc:AlternateContent>
          <mc:Choice Requires="wps">
            <w:drawing>
              <wp:anchor distT="0" distB="0" distL="114300" distR="114300" simplePos="0" relativeHeight="251670528" behindDoc="0" locked="0" layoutInCell="1" hidden="0" allowOverlap="1" wp14:anchorId="16368A9D" wp14:editId="4570541E">
                <wp:simplePos x="0" y="0"/>
                <wp:positionH relativeFrom="page">
                  <wp:posOffset>-22220</wp:posOffset>
                </wp:positionH>
                <wp:positionV relativeFrom="page">
                  <wp:posOffset>6719569</wp:posOffset>
                </wp:positionV>
                <wp:extent cx="0" cy="127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22DB72C0" id="Straight Arrow Connector 220" o:spid="_x0000_s1026" type="#_x0000_t32" style="position:absolute;margin-left:-1.75pt;margin-top:529.1pt;width:0;height:1pt;z-index:25167052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">
                <v:stroke startarrowwidth="narrow" startarrowlength="short" endarrowwidth="narrow" endarrowlength="short"/>
                <w10:wrap anchorx="page" anchory="page"/>
              </v:shape>
            </w:pict>
          </mc:Fallback>
        </mc:AlternateContent>
      </w:r>
      <w:r w:rsidRPr="00D14F85">
        <w:rPr>
          <w:b/>
          <w:color w:val="000000"/>
          <w:sz w:val="24"/>
        </w:rPr>
        <w:t xml:space="preserve">Safety and Sanitary Provisions. </w:t>
      </w:r>
      <w:r w:rsidRPr="00D14F85">
        <w:rPr>
          <w:color w:val="000000"/>
          <w:sz w:val="24"/>
        </w:rPr>
        <w:t xml:space="preserve">The ESCO shall provide means and appliances and shall enforce suitable rules for the safe prosecution of the Work and for the safety and health of the </w:t>
      </w:r>
      <w:r>
        <w:rPr>
          <w:color w:val="000000"/>
          <w:sz w:val="24"/>
          <w:szCs w:val="24"/>
        </w:rPr>
        <w:t>workforce</w:t>
      </w:r>
      <w:r w:rsidRPr="00D14F85">
        <w:rPr>
          <w:color w:val="000000"/>
          <w:sz w:val="24"/>
        </w:rPr>
        <w:t xml:space="preserve"> employed on it. The completed portions of the Work shall be kept clean </w:t>
      </w:r>
      <w:r w:rsidRPr="00D14F85">
        <w:rPr>
          <w:color w:val="000000"/>
          <w:sz w:val="24"/>
        </w:rPr>
        <w:lastRenderedPageBreak/>
        <w:t>and in a sanitary condition. The ESCO shall provide and maintain properly secluded sanitary conveniences, in accordance with existing regulations of the Department of Public Health, for the use of ESCO's work force, and the ESCO shall strictly enforce the exclusive use of them by its work force.</w:t>
      </w:r>
    </w:p>
    <w:p w14:paraId="00000231" w14:textId="5B39A5FE" w:rsidR="001B5B4F" w:rsidRPr="00D14F85" w:rsidRDefault="005E0830" w:rsidP="00D14F85">
      <w:pPr>
        <w:numPr>
          <w:ilvl w:val="1"/>
          <w:numId w:val="44"/>
        </w:numPr>
        <w:pBdr>
          <w:top w:val="nil"/>
          <w:left w:val="nil"/>
          <w:bottom w:val="nil"/>
          <w:right w:val="nil"/>
          <w:between w:val="nil"/>
        </w:pBdr>
        <w:spacing w:before="225" w:line="276" w:lineRule="auto"/>
        <w:jc w:val="both"/>
        <w:rPr>
          <w:color w:val="000000"/>
          <w:sz w:val="24"/>
        </w:rPr>
      </w:pPr>
      <w:r w:rsidRPr="00D14F85">
        <w:rPr>
          <w:b/>
          <w:color w:val="000000"/>
          <w:sz w:val="24"/>
        </w:rPr>
        <w:t xml:space="preserve">Storage Space. </w:t>
      </w:r>
      <w:r w:rsidRPr="00D14F85">
        <w:rPr>
          <w:color w:val="000000"/>
          <w:sz w:val="24"/>
        </w:rPr>
        <w:t>Except as provided otherwise in Paragraph 1</w:t>
      </w:r>
      <w:r w:rsidR="001C530B">
        <w:rPr>
          <w:color w:val="000000"/>
          <w:sz w:val="24"/>
        </w:rPr>
        <w:t>5</w:t>
      </w:r>
      <w:r w:rsidRPr="00D14F85">
        <w:rPr>
          <w:color w:val="000000"/>
          <w:sz w:val="24"/>
        </w:rPr>
        <w:t xml:space="preserve">.4 below, buildings, yards, or sidings that may be required for the delivery or storage of materials shall be provided by and at the cost of the ESCO and shall be subject to the prior written approval of the PEA. The ESCO and its Subcontractors may not use </w:t>
      </w:r>
      <w:proofErr w:type="gramStart"/>
      <w:r w:rsidRPr="00D14F85">
        <w:rPr>
          <w:color w:val="000000"/>
          <w:sz w:val="24"/>
        </w:rPr>
        <w:t>streets</w:t>
      </w:r>
      <w:proofErr w:type="gramEnd"/>
      <w:r w:rsidRPr="00D14F85">
        <w:rPr>
          <w:color w:val="000000"/>
          <w:sz w:val="24"/>
        </w:rPr>
        <w:t xml:space="preserve"> for storing materials unless otherwise specifically authorized in writing by a permit issued by the City's Department of Streets. Upon request of the Project Manager, the ESCO shall furnish a copy of any agreement for the use of a property or building for construction purposes, except where owned by the ESCO.</w:t>
      </w:r>
    </w:p>
    <w:p w14:paraId="00000232" w14:textId="5F9AE485" w:rsidR="001B5B4F" w:rsidRPr="00D14F85" w:rsidRDefault="002D7722" w:rsidP="00D14F85">
      <w:pPr>
        <w:numPr>
          <w:ilvl w:val="1"/>
          <w:numId w:val="44"/>
        </w:numPr>
        <w:pBdr>
          <w:top w:val="nil"/>
          <w:left w:val="nil"/>
          <w:bottom w:val="nil"/>
          <w:right w:val="nil"/>
          <w:between w:val="nil"/>
        </w:pBdr>
        <w:spacing w:before="225" w:line="276" w:lineRule="auto"/>
        <w:jc w:val="both"/>
        <w:rPr>
          <w:color w:val="000000"/>
          <w:sz w:val="24"/>
        </w:rPr>
      </w:pPr>
      <w:r w:rsidRPr="00D14F85">
        <w:rPr>
          <w:b/>
          <w:color w:val="000000"/>
          <w:sz w:val="24"/>
        </w:rPr>
        <w:t xml:space="preserve">Hours. </w:t>
      </w:r>
      <w:r w:rsidRPr="00D14F85">
        <w:rPr>
          <w:color w:val="000000"/>
          <w:sz w:val="24"/>
        </w:rPr>
        <w:t xml:space="preserve">Work shall be carried on with due regard to the comfort of, and </w:t>
      </w:r>
      <w:proofErr w:type="gramStart"/>
      <w:r w:rsidRPr="00D14F85">
        <w:rPr>
          <w:color w:val="000000"/>
          <w:sz w:val="24"/>
        </w:rPr>
        <w:t>so as to</w:t>
      </w:r>
      <w:proofErr w:type="gramEnd"/>
      <w:r w:rsidRPr="00D14F85">
        <w:rPr>
          <w:color w:val="000000"/>
          <w:sz w:val="24"/>
        </w:rPr>
        <w:t xml:space="preserve"> minimize any disturbance to, nearby residents, and the methods to carry out such Work shall be subject to the approval of the Project Manager, who may, if conditions so require, order that no work be done during specific hours or in specific localities. The work force of the ESCO and its Subcontractors shall refrain from loud noises, calls, whistles, and the operation of air compressors, rock drills, riveting machinery, and blasting between the hours of 7:00 p.m. and 7:00 a.m. unless specifically permitted by the Project Manager and the City. At all times unless previously approved in writing by the City, the ESCO and its Subcontractors shall limit construction operations to methods and procedures that do not adversely and unduly effect the environment of occupied spaces within the </w:t>
      </w:r>
      <w:r>
        <w:rPr>
          <w:color w:val="000000"/>
          <w:sz w:val="24"/>
          <w:szCs w:val="24"/>
        </w:rPr>
        <w:t>Premises</w:t>
      </w:r>
      <w:r w:rsidRPr="00D14F85">
        <w:rPr>
          <w:color w:val="000000"/>
          <w:sz w:val="24"/>
        </w:rPr>
        <w:t>, included, but not limited to creating noise, odors, air pollution, ambient discomfort, poor lighting, or power interruptions.</w:t>
      </w:r>
    </w:p>
    <w:p w14:paraId="00000233" w14:textId="1067E4D5" w:rsidR="001B5B4F" w:rsidRDefault="005E0830" w:rsidP="00D14F85">
      <w:pPr>
        <w:numPr>
          <w:ilvl w:val="1"/>
          <w:numId w:val="44"/>
        </w:numPr>
        <w:pBdr>
          <w:top w:val="nil"/>
          <w:left w:val="nil"/>
          <w:bottom w:val="nil"/>
          <w:right w:val="nil"/>
          <w:between w:val="nil"/>
        </w:pBdr>
        <w:spacing w:before="225" w:line="276" w:lineRule="auto"/>
        <w:jc w:val="both"/>
      </w:pPr>
      <w:r w:rsidRPr="00D14F85">
        <w:rPr>
          <w:b/>
          <w:color w:val="000000"/>
          <w:sz w:val="24"/>
        </w:rPr>
        <w:t>Power and Light</w:t>
      </w:r>
      <w:r w:rsidRPr="00D14F85">
        <w:rPr>
          <w:color w:val="000000"/>
          <w:sz w:val="24"/>
        </w:rPr>
        <w:t>. In developed portions of the City, and elsewhere when ordered by the Project Manager, the ESCO and its Subcontractors shall use either</w:t>
      </w:r>
      <w:r>
        <w:rPr>
          <w:color w:val="000000"/>
          <w:sz w:val="24"/>
          <w:szCs w:val="24"/>
        </w:rPr>
        <w:t xml:space="preserve"> </w:t>
      </w:r>
      <w:r w:rsidRPr="00D14F85">
        <w:rPr>
          <w:color w:val="000000"/>
          <w:sz w:val="24"/>
        </w:rPr>
        <w:t>electric, compressed air or internal combustion engine power. When compressed air or? internal combustion engines are used, the exhaust shall be muffled. None but electric lights shall be used in or under buildings.</w:t>
      </w:r>
      <w:r>
        <w:rPr>
          <w:color w:val="000000"/>
          <w:sz w:val="24"/>
          <w:szCs w:val="24"/>
        </w:rPr>
        <w:t xml:space="preserve"> </w:t>
      </w:r>
    </w:p>
    <w:p w14:paraId="00000234" w14:textId="77777777" w:rsidR="001B5B4F" w:rsidRPr="00D14F85" w:rsidRDefault="005E0830" w:rsidP="00D14F85">
      <w:pPr>
        <w:numPr>
          <w:ilvl w:val="1"/>
          <w:numId w:val="44"/>
        </w:numPr>
        <w:pBdr>
          <w:top w:val="nil"/>
          <w:left w:val="nil"/>
          <w:bottom w:val="nil"/>
          <w:right w:val="nil"/>
          <w:between w:val="nil"/>
        </w:pBdr>
        <w:spacing w:before="225" w:line="276" w:lineRule="auto"/>
        <w:jc w:val="both"/>
      </w:pPr>
      <w:r w:rsidRPr="00D14F85">
        <w:rPr>
          <w:b/>
          <w:color w:val="000000"/>
          <w:sz w:val="24"/>
        </w:rPr>
        <w:t>Use of Water</w:t>
      </w:r>
      <w:r w:rsidRPr="00D14F85">
        <w:rPr>
          <w:color w:val="000000"/>
          <w:sz w:val="24"/>
        </w:rPr>
        <w:t xml:space="preserve">. Permission for the use of City water shall be obtained directly from the Philadelphia Water Department. Water may be obtained through a hydrant attachment </w:t>
      </w:r>
      <w:proofErr w:type="gramStart"/>
      <w:r w:rsidRPr="00D14F85">
        <w:rPr>
          <w:color w:val="000000"/>
          <w:sz w:val="24"/>
        </w:rPr>
        <w:t>or as</w:t>
      </w:r>
      <w:proofErr w:type="gramEnd"/>
      <w:r w:rsidRPr="00D14F85">
        <w:rPr>
          <w:color w:val="000000"/>
          <w:sz w:val="24"/>
        </w:rPr>
        <w:t xml:space="preserve"> otherwise as specified by the Project Manager. In all cases, ESCO and its Subcontractors shall obtain and use such water in accordance with regulations of the Water Department. No charge will be made for the use of water </w:t>
      </w:r>
      <w:proofErr w:type="gramStart"/>
      <w:r w:rsidRPr="00D14F85">
        <w:rPr>
          <w:color w:val="000000"/>
          <w:sz w:val="24"/>
        </w:rPr>
        <w:t>actually used</w:t>
      </w:r>
      <w:proofErr w:type="gramEnd"/>
      <w:r w:rsidRPr="00D14F85">
        <w:rPr>
          <w:color w:val="000000"/>
          <w:sz w:val="24"/>
        </w:rPr>
        <w:t xml:space="preserve"> for the construction work.</w:t>
      </w:r>
      <w:r>
        <w:rPr>
          <w:color w:val="000000"/>
          <w:sz w:val="24"/>
          <w:szCs w:val="24"/>
        </w:rPr>
        <w:t xml:space="preserve">  </w:t>
      </w:r>
    </w:p>
    <w:p w14:paraId="00000235" w14:textId="77777777" w:rsidR="001B5B4F" w:rsidRPr="00D14F85" w:rsidRDefault="005E0830" w:rsidP="00D14F85">
      <w:pPr>
        <w:numPr>
          <w:ilvl w:val="1"/>
          <w:numId w:val="44"/>
        </w:numPr>
        <w:pBdr>
          <w:top w:val="nil"/>
          <w:left w:val="nil"/>
          <w:bottom w:val="nil"/>
          <w:right w:val="nil"/>
          <w:between w:val="nil"/>
        </w:pBdr>
        <w:tabs>
          <w:tab w:val="left" w:pos="1440"/>
          <w:tab w:val="left" w:pos="2611"/>
        </w:tabs>
        <w:spacing w:before="225" w:line="276" w:lineRule="auto"/>
        <w:jc w:val="both"/>
      </w:pPr>
      <w:r w:rsidRPr="00D14F85">
        <w:rPr>
          <w:b/>
          <w:color w:val="000000"/>
          <w:sz w:val="24"/>
        </w:rPr>
        <w:t>Prevention of Dust and Smoke</w:t>
      </w:r>
      <w:r w:rsidRPr="00D14F85">
        <w:rPr>
          <w:color w:val="000000"/>
          <w:sz w:val="24"/>
        </w:rPr>
        <w:t xml:space="preserve">. The ESCO and its Subcontractors shall keep the surface of the sidewalks and streets affected by its work, including decking and temporary paving, in a clean, neat condition. The ESCO and its Subcontractors shall sprinkle with water or otherwise treat the surface sufficiently to keep down any dust generated during the progress </w:t>
      </w:r>
      <w:r w:rsidRPr="00D14F85">
        <w:rPr>
          <w:color w:val="000000"/>
          <w:sz w:val="24"/>
        </w:rPr>
        <w:lastRenderedPageBreak/>
        <w:t xml:space="preserve">of work. Piles of dirt or other material shall not be left on the surface. The </w:t>
      </w:r>
      <w:proofErr w:type="gramStart"/>
      <w:r w:rsidRPr="00D14F85">
        <w:rPr>
          <w:color w:val="000000"/>
          <w:sz w:val="24"/>
        </w:rPr>
        <w:t>aforementioned requirements</w:t>
      </w:r>
      <w:proofErr w:type="gramEnd"/>
      <w:r w:rsidRPr="00D14F85">
        <w:rPr>
          <w:color w:val="000000"/>
          <w:sz w:val="24"/>
        </w:rPr>
        <w:t xml:space="preserve"> are not intended to take the place of the usual duties of the Department of Streets but to supplement them. No fires of any kind or burning of debris on the site or adjacent to it will be permitted; the debris shall be disposed of off the Project Site.</w:t>
      </w:r>
      <w:r>
        <w:rPr>
          <w:color w:val="000000"/>
          <w:sz w:val="24"/>
          <w:szCs w:val="24"/>
        </w:rPr>
        <w:t xml:space="preserve"> </w:t>
      </w:r>
    </w:p>
    <w:p w14:paraId="00000236" w14:textId="77777777" w:rsidR="001B5B4F" w:rsidRPr="00D14F85" w:rsidRDefault="005E0830" w:rsidP="00D14F85">
      <w:pPr>
        <w:numPr>
          <w:ilvl w:val="1"/>
          <w:numId w:val="44"/>
        </w:numPr>
        <w:pBdr>
          <w:top w:val="nil"/>
          <w:left w:val="nil"/>
          <w:bottom w:val="nil"/>
          <w:right w:val="nil"/>
          <w:between w:val="nil"/>
        </w:pBdr>
        <w:spacing w:before="225" w:line="276" w:lineRule="auto"/>
        <w:jc w:val="both"/>
        <w:rPr>
          <w:color w:val="000000"/>
          <w:sz w:val="24"/>
        </w:rPr>
      </w:pPr>
      <w:r w:rsidRPr="00D14F85">
        <w:rPr>
          <w:b/>
          <w:color w:val="000000"/>
          <w:sz w:val="24"/>
        </w:rPr>
        <w:t xml:space="preserve">Prevention of Air Pollution. </w:t>
      </w:r>
      <w:r w:rsidRPr="00D14F85">
        <w:rPr>
          <w:color w:val="000000"/>
          <w:sz w:val="24"/>
        </w:rPr>
        <w:t>The ESCO and its Subcontractors shall comply strictly with the provisions of the Air Pollution Code (Title 3 of The Philadelphia Code).</w:t>
      </w:r>
    </w:p>
    <w:p w14:paraId="00000237" w14:textId="77777777" w:rsidR="001B5B4F" w:rsidRPr="00D14F85" w:rsidRDefault="005E0830" w:rsidP="00D14F85">
      <w:pPr>
        <w:numPr>
          <w:ilvl w:val="1"/>
          <w:numId w:val="44"/>
        </w:numPr>
        <w:pBdr>
          <w:top w:val="nil"/>
          <w:left w:val="nil"/>
          <w:bottom w:val="nil"/>
          <w:right w:val="nil"/>
          <w:between w:val="nil"/>
        </w:pBdr>
        <w:tabs>
          <w:tab w:val="left" w:pos="1440"/>
        </w:tabs>
        <w:spacing w:before="225" w:line="276" w:lineRule="auto"/>
        <w:jc w:val="both"/>
      </w:pPr>
      <w:r w:rsidRPr="00D14F85">
        <w:rPr>
          <w:b/>
          <w:color w:val="000000"/>
          <w:sz w:val="24"/>
        </w:rPr>
        <w:t>Work in Freezing Weather</w:t>
      </w:r>
      <w:r w:rsidRPr="00D14F85">
        <w:rPr>
          <w:color w:val="000000"/>
          <w:sz w:val="24"/>
        </w:rPr>
        <w:t>. Masonry of all kinds, pointing, grouting, plastering, and other work subject to the action of frost shall not be done when exposed to freezing weather, except under conditions where the Project Manager may specifically direct or permit such work, subject to the heating of materials, the protection of finished work and such other measures as may be deemed necessary. If operations are suspended on account of freezing weather, the entire work shall be properly protected until the resumption of work is permitted. If a suspension of the work on account of freezing weather or from any other cause is necessary, the site shall be cleaned up, left in good order, and continuously maintained by the ESCO and its Subcontractors during the period of such suspension.</w:t>
      </w:r>
    </w:p>
    <w:p w14:paraId="00000238" w14:textId="035122A2" w:rsidR="001B5B4F" w:rsidRPr="00D14F85" w:rsidRDefault="002D7722" w:rsidP="00D14F85">
      <w:pPr>
        <w:numPr>
          <w:ilvl w:val="1"/>
          <w:numId w:val="44"/>
        </w:numPr>
        <w:pBdr>
          <w:top w:val="nil"/>
          <w:left w:val="nil"/>
          <w:bottom w:val="nil"/>
          <w:right w:val="nil"/>
          <w:between w:val="nil"/>
        </w:pBdr>
        <w:spacing w:before="225" w:line="276" w:lineRule="auto"/>
        <w:jc w:val="both"/>
        <w:rPr>
          <w:color w:val="000000"/>
        </w:rPr>
      </w:pPr>
      <w:r w:rsidRPr="00D14F85">
        <w:rPr>
          <w:b/>
          <w:color w:val="000000"/>
          <w:sz w:val="24"/>
        </w:rPr>
        <w:t xml:space="preserve">Clean-up of </w:t>
      </w:r>
      <w:r>
        <w:rPr>
          <w:b/>
          <w:sz w:val="24"/>
          <w:szCs w:val="24"/>
        </w:rPr>
        <w:t>Premises</w:t>
      </w:r>
      <w:r w:rsidRPr="00D14F85">
        <w:rPr>
          <w:b/>
          <w:color w:val="000000"/>
          <w:sz w:val="24"/>
        </w:rPr>
        <w:t xml:space="preserve">. </w:t>
      </w:r>
      <w:r w:rsidRPr="00D14F85">
        <w:rPr>
          <w:color w:val="000000"/>
          <w:sz w:val="24"/>
        </w:rPr>
        <w:t xml:space="preserve">ESCO and its Subcontractors shall remove all rubbish or refuse and all unused materials and tools from each Work site on the </w:t>
      </w:r>
      <w:r>
        <w:rPr>
          <w:sz w:val="24"/>
          <w:szCs w:val="24"/>
        </w:rPr>
        <w:t>Premises</w:t>
      </w:r>
      <w:r w:rsidRPr="00D14F85">
        <w:rPr>
          <w:color w:val="000000"/>
          <w:sz w:val="24"/>
        </w:rPr>
        <w:t xml:space="preserve"> daily, if required by the Project Manager or the City, and as the Work progresses the ESCO shall carefully clean and keep the Project </w:t>
      </w:r>
      <w:r>
        <w:rPr>
          <w:color w:val="000000"/>
          <w:sz w:val="24"/>
          <w:szCs w:val="24"/>
        </w:rPr>
        <w:t>Site</w:t>
      </w:r>
      <w:r w:rsidRPr="00D14F85">
        <w:rPr>
          <w:color w:val="000000"/>
          <w:sz w:val="24"/>
        </w:rPr>
        <w:t xml:space="preserve"> clean from any rubbish and refuse. The ESCO shall </w:t>
      </w:r>
      <w:proofErr w:type="gramStart"/>
      <w:r w:rsidRPr="00D14F85">
        <w:rPr>
          <w:color w:val="000000"/>
          <w:sz w:val="24"/>
        </w:rPr>
        <w:t>furnish to</w:t>
      </w:r>
      <w:proofErr w:type="gramEnd"/>
      <w:r w:rsidRPr="00D14F85">
        <w:rPr>
          <w:color w:val="000000"/>
          <w:sz w:val="24"/>
        </w:rPr>
        <w:t xml:space="preserve"> the Project Manager and the City upon request</w:t>
      </w:r>
      <w:r>
        <w:rPr>
          <w:color w:val="000000"/>
        </w:rPr>
        <w:t xml:space="preserve"> </w:t>
      </w:r>
      <w:r w:rsidRPr="00D14F85">
        <w:rPr>
          <w:color w:val="000000"/>
          <w:sz w:val="24"/>
          <w:szCs w:val="24"/>
        </w:rPr>
        <w:t>all documentation regarding the proper disposal of all rubbish, soil, refuse and other debris. ESCO acknowledges that the Project Manager will not approve Substantial</w:t>
      </w:r>
      <w:r>
        <w:rPr>
          <w:color w:val="000000"/>
        </w:rPr>
        <w:t xml:space="preserve"> </w:t>
      </w:r>
      <w:r w:rsidRPr="00D14F85">
        <w:rPr>
          <w:color w:val="000000"/>
          <w:sz w:val="24"/>
          <w:szCs w:val="24"/>
        </w:rPr>
        <w:t xml:space="preserve">Completion of the </w:t>
      </w:r>
      <w:r w:rsidR="005554F0">
        <w:rPr>
          <w:color w:val="000000"/>
          <w:sz w:val="24"/>
          <w:szCs w:val="24"/>
        </w:rPr>
        <w:t>Project</w:t>
      </w:r>
      <w:r w:rsidR="005554F0" w:rsidRPr="00D14F85">
        <w:rPr>
          <w:color w:val="000000"/>
          <w:sz w:val="24"/>
          <w:szCs w:val="24"/>
        </w:rPr>
        <w:t xml:space="preserve"> </w:t>
      </w:r>
      <w:r w:rsidRPr="00D14F85">
        <w:rPr>
          <w:color w:val="000000"/>
          <w:sz w:val="24"/>
          <w:szCs w:val="24"/>
        </w:rPr>
        <w:t>or commissioning of any</w:t>
      </w:r>
      <w:r>
        <w:rPr>
          <w:color w:val="000000"/>
        </w:rPr>
        <w:t xml:space="preserve"> Selected ECM </w:t>
      </w:r>
      <w:r w:rsidRPr="00D14F85">
        <w:rPr>
          <w:color w:val="000000"/>
          <w:sz w:val="24"/>
          <w:szCs w:val="24"/>
        </w:rPr>
        <w:t>until the</w:t>
      </w:r>
      <w:r>
        <w:rPr>
          <w:color w:val="000000"/>
          <w:sz w:val="24"/>
          <w:szCs w:val="24"/>
        </w:rPr>
        <w:t xml:space="preserve"> </w:t>
      </w:r>
      <w:r w:rsidRPr="00D14F85">
        <w:rPr>
          <w:color w:val="000000"/>
          <w:sz w:val="24"/>
        </w:rPr>
        <w:t>Project Site and any other place or places affected by the Work have been thoroughly cleared of all construction and other debris and dust, and left clean, free from debris, and in as good condition as existed before the Work was begun. The ESCO shall resod or plant anew any grass plot or plots disturbed and replace any shrubbery destroyed. The clean-up work shall be governed by the record of existing conditions made and submitted to the Project Manager and the City prior to the commencement of Work.</w:t>
      </w:r>
    </w:p>
    <w:p w14:paraId="00000239" w14:textId="7F2D047E" w:rsidR="001B5B4F" w:rsidRPr="00D14F85" w:rsidRDefault="002D7722" w:rsidP="00D14F85">
      <w:pPr>
        <w:numPr>
          <w:ilvl w:val="1"/>
          <w:numId w:val="44"/>
        </w:numPr>
        <w:pBdr>
          <w:top w:val="nil"/>
          <w:left w:val="nil"/>
          <w:bottom w:val="nil"/>
          <w:right w:val="nil"/>
          <w:between w:val="nil"/>
        </w:pBdr>
        <w:spacing w:before="225" w:line="276" w:lineRule="auto"/>
        <w:jc w:val="both"/>
        <w:rPr>
          <w:color w:val="000000"/>
          <w:sz w:val="24"/>
        </w:rPr>
      </w:pPr>
      <w:r>
        <w:rPr>
          <w:noProof/>
          <w:color w:val="000000"/>
        </w:rPr>
        <mc:AlternateContent>
          <mc:Choice Requires="wps">
            <w:drawing>
              <wp:anchor distT="0" distB="0" distL="114300" distR="114300" simplePos="0" relativeHeight="251671552" behindDoc="0" locked="0" layoutInCell="1" hidden="0" allowOverlap="1" wp14:anchorId="0157EDC0" wp14:editId="254892FA">
                <wp:simplePos x="0" y="0"/>
                <wp:positionH relativeFrom="page">
                  <wp:posOffset>-16507</wp:posOffset>
                </wp:positionH>
                <wp:positionV relativeFrom="page">
                  <wp:posOffset>5365115</wp:posOffset>
                </wp:positionV>
                <wp:extent cx="0" cy="12700"/>
                <wp:effectExtent l="0" t="0" r="0" b="0"/>
                <wp:wrapNone/>
                <wp:docPr id="237" name="Straight Arrow Connector 237"/>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3615F145" id="Straight Arrow Connector 237" o:spid="_x0000_s1026" type="#_x0000_t32" style="position:absolute;margin-left:-1.3pt;margin-top:422.45pt;width:0;height:1pt;z-index:2516715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">
                <v:stroke startarrowwidth="narrow" startarrowlength="short" endarrowwidth="narrow" endarrowlength="short"/>
                <w10:wrap anchorx="page" anchory="page"/>
              </v:shape>
            </w:pict>
          </mc:Fallback>
        </mc:AlternateContent>
      </w:r>
      <w:r w:rsidRPr="00D14F85">
        <w:rPr>
          <w:b/>
          <w:color w:val="000000"/>
          <w:sz w:val="24"/>
        </w:rPr>
        <w:t xml:space="preserve">Recycling. </w:t>
      </w:r>
      <w:r w:rsidRPr="00D14F85">
        <w:rPr>
          <w:color w:val="000000"/>
          <w:sz w:val="24"/>
        </w:rPr>
        <w:t xml:space="preserve">The ESCO shall cooperate with any recycling program established for the </w:t>
      </w:r>
      <w:r>
        <w:rPr>
          <w:color w:val="000000"/>
          <w:sz w:val="24"/>
          <w:szCs w:val="24"/>
        </w:rPr>
        <w:t>Premises</w:t>
      </w:r>
      <w:r w:rsidRPr="00D14F85">
        <w:rPr>
          <w:color w:val="000000"/>
          <w:sz w:val="24"/>
        </w:rPr>
        <w:t>. Upon request by the Project Manager and to the extent reasonably available, the ESCO shall furnish information and documentation regarding the recycled content of the Equipment and materials used in the Project and the amount of construction waste or other materials recycled by the ESCO in connection with the Work during the Implementation Period.</w:t>
      </w:r>
    </w:p>
    <w:p w14:paraId="0000023A" w14:textId="77777777" w:rsidR="001B5B4F" w:rsidRPr="00D14F85" w:rsidRDefault="005E0830" w:rsidP="00D14F85">
      <w:pPr>
        <w:numPr>
          <w:ilvl w:val="1"/>
          <w:numId w:val="44"/>
        </w:numPr>
        <w:pBdr>
          <w:top w:val="nil"/>
          <w:left w:val="nil"/>
          <w:bottom w:val="nil"/>
          <w:right w:val="nil"/>
          <w:between w:val="nil"/>
        </w:pBdr>
        <w:spacing w:before="225" w:line="276" w:lineRule="auto"/>
        <w:jc w:val="both"/>
        <w:rPr>
          <w:color w:val="000000"/>
          <w:sz w:val="24"/>
        </w:rPr>
      </w:pPr>
      <w:r w:rsidRPr="00D14F85">
        <w:rPr>
          <w:b/>
          <w:color w:val="000000"/>
          <w:sz w:val="24"/>
        </w:rPr>
        <w:t xml:space="preserve">ESCO Bonds. </w:t>
      </w:r>
      <w:r w:rsidRPr="00D14F85">
        <w:rPr>
          <w:color w:val="000000"/>
          <w:sz w:val="24"/>
        </w:rPr>
        <w:t>ESCO shall maintain the ESCO Bonds in full force and effect during the Installation Period. If the ESCO fails to maintain the ESCO bonds, PEA may purchase such bonds on behalf of the ESCO and the ESCO shall pay the cost thereof to PEA upon demand.</w:t>
      </w:r>
    </w:p>
    <w:p w14:paraId="2A1D9705" w14:textId="2D980750" w:rsidR="00516D92" w:rsidRPr="00D14F85" w:rsidRDefault="00516D92" w:rsidP="00D14F85">
      <w:pPr>
        <w:pBdr>
          <w:top w:val="nil"/>
          <w:left w:val="nil"/>
          <w:bottom w:val="nil"/>
          <w:right w:val="nil"/>
          <w:between w:val="nil"/>
        </w:pBdr>
        <w:spacing w:before="225" w:line="276" w:lineRule="auto"/>
        <w:ind w:left="720" w:hanging="720"/>
        <w:jc w:val="center"/>
        <w:rPr>
          <w:color w:val="000000"/>
          <w:sz w:val="24"/>
        </w:rPr>
      </w:pPr>
      <w:r>
        <w:rPr>
          <w:b/>
          <w:sz w:val="24"/>
          <w:szCs w:val="24"/>
        </w:rPr>
        <w:lastRenderedPageBreak/>
        <w:t>[Balance</w:t>
      </w:r>
      <w:r w:rsidRPr="00D14F85">
        <w:rPr>
          <w:b/>
          <w:sz w:val="24"/>
        </w:rPr>
        <w:t xml:space="preserve"> of </w:t>
      </w:r>
      <w:r>
        <w:rPr>
          <w:b/>
          <w:sz w:val="24"/>
          <w:szCs w:val="24"/>
        </w:rPr>
        <w:t xml:space="preserve">this </w:t>
      </w:r>
      <w:r w:rsidRPr="00D14F85">
        <w:rPr>
          <w:b/>
          <w:sz w:val="24"/>
        </w:rPr>
        <w:t xml:space="preserve">Page Intentionally </w:t>
      </w:r>
      <w:r>
        <w:rPr>
          <w:b/>
          <w:sz w:val="24"/>
          <w:szCs w:val="24"/>
        </w:rPr>
        <w:t>left</w:t>
      </w:r>
      <w:r w:rsidRPr="00D14F85">
        <w:rPr>
          <w:b/>
          <w:sz w:val="24"/>
        </w:rPr>
        <w:t xml:space="preserve"> Blank</w:t>
      </w:r>
      <w:r>
        <w:rPr>
          <w:b/>
          <w:sz w:val="24"/>
          <w:szCs w:val="24"/>
        </w:rPr>
        <w:t>.]</w:t>
      </w:r>
    </w:p>
    <w:bookmarkEnd w:id="25"/>
    <w:p w14:paraId="63779138" w14:textId="77777777" w:rsidR="00516D92" w:rsidRPr="00D14F85" w:rsidRDefault="00516D92" w:rsidP="00D14F85">
      <w:pPr>
        <w:pBdr>
          <w:top w:val="nil"/>
          <w:left w:val="nil"/>
          <w:bottom w:val="nil"/>
          <w:right w:val="nil"/>
          <w:between w:val="nil"/>
        </w:pBdr>
        <w:spacing w:before="225" w:line="276" w:lineRule="auto"/>
        <w:jc w:val="both"/>
        <w:rPr>
          <w:color w:val="000000"/>
          <w:sz w:val="24"/>
        </w:rPr>
      </w:pPr>
    </w:p>
    <w:p w14:paraId="0A69A25F" w14:textId="7E892C67" w:rsidR="001B5B4F" w:rsidRDefault="00516D92" w:rsidP="000E207D">
      <w:pPr>
        <w:rPr>
          <w:sz w:val="24"/>
          <w:szCs w:val="24"/>
        </w:rPr>
      </w:pPr>
      <w:r>
        <w:rPr>
          <w:sz w:val="24"/>
          <w:szCs w:val="24"/>
        </w:rPr>
        <w:br w:type="page"/>
      </w:r>
    </w:p>
    <w:p w14:paraId="0000023F" w14:textId="77777777" w:rsidR="001B5B4F" w:rsidRPr="00D14F85" w:rsidRDefault="001B5B4F" w:rsidP="00D14F85">
      <w:pPr>
        <w:spacing w:before="1" w:line="276" w:lineRule="auto"/>
        <w:jc w:val="center"/>
        <w:rPr>
          <w:b/>
          <w:sz w:val="24"/>
        </w:rPr>
      </w:pPr>
    </w:p>
    <w:p w14:paraId="00000243" w14:textId="77777777" w:rsidR="001B5B4F" w:rsidRDefault="005E0830" w:rsidP="002B376B">
      <w:pPr>
        <w:pStyle w:val="Heading1"/>
        <w:numPr>
          <w:ilvl w:val="0"/>
          <w:numId w:val="29"/>
        </w:numPr>
        <w:tabs>
          <w:tab w:val="left" w:pos="720"/>
        </w:tabs>
        <w:spacing w:before="93" w:line="276" w:lineRule="auto"/>
        <w:rPr>
          <w:b w:val="0"/>
        </w:rPr>
      </w:pPr>
      <w:bookmarkStart w:id="26" w:name="_TOC_250005"/>
      <w:bookmarkStart w:id="27" w:name="_Toc149148170"/>
      <w:r w:rsidRPr="00D14F85">
        <w:t>OPERATION</w:t>
      </w:r>
      <w:r>
        <w:t xml:space="preserve"> </w:t>
      </w:r>
      <w:bookmarkEnd w:id="26"/>
      <w:r w:rsidRPr="00D14F85">
        <w:t>PHASE</w:t>
      </w:r>
      <w:bookmarkEnd w:id="27"/>
    </w:p>
    <w:p w14:paraId="00000244" w14:textId="77777777" w:rsidR="001B5B4F" w:rsidRPr="00D14F85" w:rsidRDefault="001B5B4F" w:rsidP="00D14F85">
      <w:pPr>
        <w:pBdr>
          <w:top w:val="nil"/>
          <w:left w:val="nil"/>
          <w:bottom w:val="nil"/>
          <w:right w:val="nil"/>
          <w:between w:val="nil"/>
        </w:pBdr>
        <w:tabs>
          <w:tab w:val="left" w:pos="720"/>
        </w:tabs>
        <w:spacing w:before="76" w:line="276" w:lineRule="auto"/>
        <w:ind w:right="-90"/>
        <w:jc w:val="both"/>
        <w:rPr>
          <w:b/>
          <w:color w:val="000000"/>
          <w:sz w:val="24"/>
        </w:rPr>
      </w:pPr>
    </w:p>
    <w:p w14:paraId="44B0D2D1" w14:textId="77777777" w:rsidR="001F0EB8" w:rsidRPr="001F0EB8" w:rsidRDefault="001F0EB8" w:rsidP="001F0EB8">
      <w:pPr>
        <w:pStyle w:val="ListParagraph"/>
        <w:numPr>
          <w:ilvl w:val="0"/>
          <w:numId w:val="50"/>
        </w:numPr>
        <w:pBdr>
          <w:top w:val="nil"/>
          <w:left w:val="nil"/>
          <w:bottom w:val="nil"/>
          <w:right w:val="nil"/>
          <w:between w:val="nil"/>
        </w:pBdr>
        <w:spacing w:before="225" w:line="276" w:lineRule="auto"/>
        <w:rPr>
          <w:b/>
          <w:vanish/>
          <w:color w:val="000000"/>
          <w:sz w:val="24"/>
        </w:rPr>
      </w:pPr>
    </w:p>
    <w:p w14:paraId="31DE01B6" w14:textId="77777777" w:rsidR="001F0EB8" w:rsidRPr="001F0EB8" w:rsidRDefault="001F0EB8" w:rsidP="001F0EB8">
      <w:pPr>
        <w:pStyle w:val="ListParagraph"/>
        <w:numPr>
          <w:ilvl w:val="0"/>
          <w:numId w:val="50"/>
        </w:numPr>
        <w:pBdr>
          <w:top w:val="nil"/>
          <w:left w:val="nil"/>
          <w:bottom w:val="nil"/>
          <w:right w:val="nil"/>
          <w:between w:val="nil"/>
        </w:pBdr>
        <w:spacing w:before="225" w:line="276" w:lineRule="auto"/>
        <w:rPr>
          <w:b/>
          <w:vanish/>
          <w:color w:val="000000"/>
          <w:sz w:val="24"/>
        </w:rPr>
      </w:pPr>
    </w:p>
    <w:p w14:paraId="2D7125E3" w14:textId="77777777" w:rsidR="00BB72A3" w:rsidRDefault="00BB72A3" w:rsidP="002B376B">
      <w:pPr>
        <w:pStyle w:val="Heading1"/>
        <w:spacing w:before="93" w:line="276" w:lineRule="auto"/>
        <w:ind w:left="0"/>
        <w:rPr>
          <w:b w:val="0"/>
        </w:rPr>
      </w:pPr>
      <w:bookmarkStart w:id="28" w:name="_Toc149148171"/>
      <w:r>
        <w:t>ARTICLE 11.</w:t>
      </w:r>
      <w:r>
        <w:br/>
        <w:t>PROJECT SERVICE RESPONSIBILITIES</w:t>
      </w:r>
      <w:bookmarkEnd w:id="28"/>
    </w:p>
    <w:p w14:paraId="68C73D3E" w14:textId="77777777" w:rsidR="00BB72A3" w:rsidRPr="000040D7" w:rsidRDefault="00BB72A3" w:rsidP="00BB72A3">
      <w:pPr>
        <w:pStyle w:val="ListParagraph"/>
        <w:numPr>
          <w:ilvl w:val="0"/>
          <w:numId w:val="97"/>
        </w:numPr>
        <w:pBdr>
          <w:top w:val="nil"/>
          <w:left w:val="nil"/>
          <w:bottom w:val="nil"/>
          <w:right w:val="nil"/>
          <w:between w:val="nil"/>
        </w:pBdr>
        <w:spacing w:before="225" w:line="276" w:lineRule="auto"/>
        <w:rPr>
          <w:b/>
          <w:vanish/>
          <w:color w:val="000000"/>
          <w:sz w:val="24"/>
          <w:szCs w:val="24"/>
        </w:rPr>
      </w:pPr>
    </w:p>
    <w:p w14:paraId="3E85742D" w14:textId="77777777" w:rsidR="00BB72A3" w:rsidRPr="000040D7" w:rsidRDefault="00BB72A3" w:rsidP="00BB72A3">
      <w:pPr>
        <w:pStyle w:val="ListParagraph"/>
        <w:numPr>
          <w:ilvl w:val="0"/>
          <w:numId w:val="97"/>
        </w:numPr>
        <w:pBdr>
          <w:top w:val="nil"/>
          <w:left w:val="nil"/>
          <w:bottom w:val="nil"/>
          <w:right w:val="nil"/>
          <w:between w:val="nil"/>
        </w:pBdr>
        <w:spacing w:before="225" w:line="276" w:lineRule="auto"/>
        <w:rPr>
          <w:b/>
          <w:vanish/>
          <w:color w:val="000000"/>
          <w:sz w:val="24"/>
          <w:szCs w:val="24"/>
        </w:rPr>
      </w:pPr>
    </w:p>
    <w:p w14:paraId="20C6B778" w14:textId="77777777" w:rsidR="00BB72A3" w:rsidRDefault="00BB72A3" w:rsidP="00BB72A3">
      <w:pPr>
        <w:numPr>
          <w:ilvl w:val="1"/>
          <w:numId w:val="97"/>
        </w:numPr>
        <w:pBdr>
          <w:top w:val="nil"/>
          <w:left w:val="nil"/>
          <w:bottom w:val="nil"/>
          <w:right w:val="nil"/>
          <w:between w:val="nil"/>
        </w:pBdr>
        <w:spacing w:before="225" w:line="276" w:lineRule="auto"/>
        <w:jc w:val="both"/>
        <w:rPr>
          <w:color w:val="000000"/>
          <w:sz w:val="24"/>
          <w:szCs w:val="24"/>
        </w:rPr>
      </w:pPr>
      <w:r>
        <w:rPr>
          <w:b/>
          <w:color w:val="000000"/>
          <w:sz w:val="24"/>
          <w:szCs w:val="24"/>
        </w:rPr>
        <w:t xml:space="preserve">General. </w:t>
      </w:r>
      <w:r>
        <w:rPr>
          <w:color w:val="000000"/>
          <w:sz w:val="24"/>
          <w:szCs w:val="24"/>
        </w:rPr>
        <w:t xml:space="preserve">The Parties acknowledge and agree that the Annual Guaranteed Savings and Total Guaranteed Savings set forth on </w:t>
      </w:r>
      <w:r>
        <w:rPr>
          <w:b/>
          <w:color w:val="000000"/>
          <w:sz w:val="24"/>
          <w:szCs w:val="24"/>
        </w:rPr>
        <w:t xml:space="preserve">Schedule C (Energy Savings Guarantee) </w:t>
      </w:r>
      <w:r>
        <w:rPr>
          <w:color w:val="000000"/>
          <w:sz w:val="24"/>
          <w:szCs w:val="24"/>
        </w:rPr>
        <w:t xml:space="preserve">cannot be realized and maintained unless certain ongoing procedures and methods of operation designed for energy conservation (collective known as </w:t>
      </w:r>
      <w:r>
        <w:rPr>
          <w:b/>
          <w:color w:val="000000"/>
          <w:sz w:val="24"/>
          <w:szCs w:val="24"/>
        </w:rPr>
        <w:t>"Project Maintenance Responsibilities"</w:t>
      </w:r>
      <w:r>
        <w:rPr>
          <w:color w:val="000000"/>
          <w:sz w:val="24"/>
          <w:szCs w:val="24"/>
        </w:rPr>
        <w:t>)</w:t>
      </w:r>
      <w:r>
        <w:rPr>
          <w:b/>
          <w:color w:val="000000"/>
          <w:sz w:val="24"/>
          <w:szCs w:val="24"/>
        </w:rPr>
        <w:t xml:space="preserve"> </w:t>
      </w:r>
      <w:r>
        <w:rPr>
          <w:color w:val="000000"/>
          <w:sz w:val="24"/>
          <w:szCs w:val="24"/>
        </w:rPr>
        <w:t>are implemented and followed by PEA, and the City, on a regular and continuous basis, and by ESCO as required by this Agreement. The Parties further acknowledge and agree that PEA is relying upon the ESCO's skill, knowledge, professional training, and experience to develop a program for Project service that it can utilize to realize said Annual Guaranteed Savings and Total Guaranteed Savings during the Guarantee Period.</w:t>
      </w:r>
    </w:p>
    <w:p w14:paraId="02793743" w14:textId="77777777" w:rsidR="00BB72A3" w:rsidRDefault="00BB72A3" w:rsidP="00BB72A3">
      <w:pPr>
        <w:numPr>
          <w:ilvl w:val="1"/>
          <w:numId w:val="97"/>
        </w:numPr>
        <w:pBdr>
          <w:top w:val="nil"/>
          <w:left w:val="nil"/>
          <w:bottom w:val="nil"/>
          <w:right w:val="nil"/>
          <w:between w:val="nil"/>
        </w:pBdr>
        <w:spacing w:before="225" w:line="276" w:lineRule="auto"/>
        <w:jc w:val="both"/>
        <w:rPr>
          <w:color w:val="000000"/>
          <w:sz w:val="24"/>
          <w:szCs w:val="24"/>
        </w:rPr>
      </w:pPr>
      <w:r w:rsidRPr="000040D7">
        <w:rPr>
          <w:b/>
          <w:color w:val="000000"/>
          <w:sz w:val="24"/>
          <w:szCs w:val="24"/>
        </w:rPr>
        <w:t xml:space="preserve">ESCO Responsibilities. </w:t>
      </w:r>
      <w:r w:rsidRPr="000040D7">
        <w:rPr>
          <w:color w:val="000000"/>
          <w:sz w:val="24"/>
          <w:szCs w:val="24"/>
        </w:rPr>
        <w:t xml:space="preserve">ESCO is responsible for all service, repairs, and adjustments to the Project installed under terms of this Contract to the extent required in </w:t>
      </w:r>
      <w:r w:rsidRPr="000040D7">
        <w:rPr>
          <w:b/>
          <w:color w:val="000000"/>
          <w:sz w:val="24"/>
          <w:szCs w:val="24"/>
        </w:rPr>
        <w:t xml:space="preserve">Article 8 (Warranties) </w:t>
      </w:r>
      <w:r w:rsidRPr="000040D7">
        <w:rPr>
          <w:color w:val="000000"/>
          <w:sz w:val="24"/>
          <w:szCs w:val="24"/>
        </w:rPr>
        <w:t xml:space="preserve">and </w:t>
      </w:r>
      <w:r w:rsidRPr="000040D7">
        <w:rPr>
          <w:b/>
          <w:color w:val="000000"/>
          <w:sz w:val="24"/>
          <w:szCs w:val="24"/>
        </w:rPr>
        <w:t>Schedule Q</w:t>
      </w:r>
      <w:r w:rsidRPr="000040D7">
        <w:rPr>
          <w:b/>
          <w:i/>
          <w:color w:val="000000"/>
          <w:sz w:val="24"/>
          <w:szCs w:val="24"/>
        </w:rPr>
        <w:t xml:space="preserve"> </w:t>
      </w:r>
      <w:r w:rsidRPr="000040D7">
        <w:rPr>
          <w:b/>
          <w:color w:val="000000"/>
          <w:sz w:val="24"/>
          <w:szCs w:val="24"/>
        </w:rPr>
        <w:t xml:space="preserve">(ESCO's Project Maintenance Responsibilities), </w:t>
      </w:r>
      <w:r w:rsidRPr="000040D7">
        <w:rPr>
          <w:color w:val="000000"/>
          <w:sz w:val="24"/>
          <w:szCs w:val="24"/>
        </w:rPr>
        <w:t xml:space="preserve">and for the training of all City maintenance staff and service providers pursuant to </w:t>
      </w:r>
      <w:r w:rsidRPr="000040D7">
        <w:rPr>
          <w:b/>
          <w:color w:val="000000"/>
          <w:sz w:val="24"/>
          <w:szCs w:val="24"/>
        </w:rPr>
        <w:t>Schedule M (ESCO's Training Responsibilities).</w:t>
      </w:r>
    </w:p>
    <w:p w14:paraId="7F49AF72" w14:textId="77777777" w:rsidR="00BB72A3" w:rsidRDefault="00BB72A3" w:rsidP="00BB72A3">
      <w:pPr>
        <w:numPr>
          <w:ilvl w:val="1"/>
          <w:numId w:val="97"/>
        </w:numPr>
        <w:pBdr>
          <w:top w:val="nil"/>
          <w:left w:val="nil"/>
          <w:bottom w:val="nil"/>
          <w:right w:val="nil"/>
          <w:between w:val="nil"/>
        </w:pBdr>
        <w:spacing w:before="225" w:line="276" w:lineRule="auto"/>
        <w:jc w:val="both"/>
        <w:rPr>
          <w:color w:val="000000"/>
          <w:sz w:val="24"/>
          <w:szCs w:val="24"/>
        </w:rPr>
      </w:pPr>
      <w:r w:rsidRPr="000040D7">
        <w:rPr>
          <w:b/>
          <w:color w:val="000000"/>
          <w:sz w:val="24"/>
          <w:szCs w:val="24"/>
        </w:rPr>
        <w:t xml:space="preserve">City Responsibilities. </w:t>
      </w:r>
      <w:r w:rsidRPr="000040D7">
        <w:rPr>
          <w:color w:val="000000"/>
          <w:sz w:val="24"/>
          <w:szCs w:val="24"/>
        </w:rPr>
        <w:t xml:space="preserve">PEA shall cause the City to assume all Project Maintenance Responsibilities set forth by ESCO on </w:t>
      </w:r>
      <w:r w:rsidRPr="000040D7">
        <w:rPr>
          <w:b/>
          <w:color w:val="000000"/>
          <w:sz w:val="24"/>
          <w:szCs w:val="24"/>
        </w:rPr>
        <w:t xml:space="preserve">Schedule R (City's </w:t>
      </w:r>
      <w:r w:rsidRPr="000040D7">
        <w:rPr>
          <w:b/>
          <w:sz w:val="24"/>
          <w:szCs w:val="24"/>
        </w:rPr>
        <w:t>Project Maintenance</w:t>
      </w:r>
      <w:r w:rsidRPr="000040D7">
        <w:rPr>
          <w:b/>
          <w:color w:val="000000"/>
          <w:sz w:val="24"/>
          <w:szCs w:val="24"/>
        </w:rPr>
        <w:t xml:space="preserve"> Responsibilities) </w:t>
      </w:r>
      <w:r w:rsidRPr="000040D7">
        <w:rPr>
          <w:color w:val="000000"/>
          <w:sz w:val="24"/>
          <w:szCs w:val="24"/>
        </w:rPr>
        <w:t>of this Contract.</w:t>
      </w:r>
    </w:p>
    <w:p w14:paraId="48DCABC4" w14:textId="77777777" w:rsidR="00BB72A3" w:rsidRDefault="00BB72A3" w:rsidP="00BB72A3">
      <w:pPr>
        <w:numPr>
          <w:ilvl w:val="1"/>
          <w:numId w:val="97"/>
        </w:numPr>
        <w:pBdr>
          <w:top w:val="nil"/>
          <w:left w:val="nil"/>
          <w:bottom w:val="nil"/>
          <w:right w:val="nil"/>
          <w:between w:val="nil"/>
        </w:pBdr>
        <w:spacing w:before="225" w:line="276" w:lineRule="auto"/>
        <w:jc w:val="both"/>
        <w:rPr>
          <w:color w:val="000000"/>
          <w:sz w:val="24"/>
          <w:szCs w:val="24"/>
        </w:rPr>
      </w:pPr>
      <w:r w:rsidRPr="000040D7">
        <w:rPr>
          <w:b/>
          <w:color w:val="000000"/>
          <w:sz w:val="24"/>
          <w:szCs w:val="24"/>
        </w:rPr>
        <w:t xml:space="preserve">ESCO Inspections. </w:t>
      </w:r>
      <w:r w:rsidRPr="000040D7">
        <w:rPr>
          <w:color w:val="000000"/>
          <w:sz w:val="24"/>
          <w:szCs w:val="24"/>
        </w:rPr>
        <w:t xml:space="preserve">PEA agrees that ESCO shall have the right, upon written request, to inspect the Premises to determine if the City is complying, and shall have complied with, its Project Maintenance Responsibilities as set forth in </w:t>
      </w:r>
      <w:r w:rsidRPr="000040D7">
        <w:rPr>
          <w:b/>
          <w:color w:val="000000"/>
          <w:sz w:val="24"/>
          <w:szCs w:val="24"/>
        </w:rPr>
        <w:t xml:space="preserve">Schedule R (City's </w:t>
      </w:r>
      <w:r w:rsidRPr="000040D7">
        <w:rPr>
          <w:b/>
          <w:sz w:val="24"/>
          <w:szCs w:val="24"/>
        </w:rPr>
        <w:t>Project Maintenance</w:t>
      </w:r>
      <w:r w:rsidRPr="000040D7">
        <w:rPr>
          <w:b/>
          <w:color w:val="000000"/>
          <w:sz w:val="24"/>
          <w:szCs w:val="24"/>
        </w:rPr>
        <w:t xml:space="preserve"> Responsibilities). </w:t>
      </w:r>
      <w:proofErr w:type="gramStart"/>
      <w:r w:rsidRPr="000040D7">
        <w:rPr>
          <w:color w:val="000000"/>
          <w:sz w:val="24"/>
          <w:szCs w:val="24"/>
        </w:rPr>
        <w:t>For the purpose of</w:t>
      </w:r>
      <w:proofErr w:type="gramEnd"/>
      <w:r w:rsidRPr="000040D7">
        <w:rPr>
          <w:color w:val="000000"/>
          <w:sz w:val="24"/>
          <w:szCs w:val="24"/>
        </w:rPr>
        <w:t xml:space="preserve"> determining such compliance, the ESCO agrees to utilize the checklist set forth at </w:t>
      </w:r>
      <w:r w:rsidRPr="000040D7">
        <w:rPr>
          <w:b/>
          <w:color w:val="000000"/>
          <w:sz w:val="24"/>
          <w:szCs w:val="24"/>
        </w:rPr>
        <w:t xml:space="preserve">Schedule S (Project Maintenance Responsibilities Checklist) </w:t>
      </w:r>
      <w:r w:rsidRPr="000040D7">
        <w:rPr>
          <w:color w:val="000000"/>
          <w:sz w:val="24"/>
          <w:szCs w:val="24"/>
        </w:rPr>
        <w:t>during its inspections to measure and record the City's compliance. PEA shall cause the City to make the Premises reasonably available to ESCO for and during each inspection, and PEA and the City shall have the right to witness each inspection and the entries recorded on the checklist. The ESCO further agrees to provide the City and PEA with copies of all inspection documentation, including a copy of the completed checklist and any related reports or studies, within seven (7) days of the completion of each inspection.</w:t>
      </w:r>
    </w:p>
    <w:p w14:paraId="54B658A4" w14:textId="77777777" w:rsidR="00BB72A3" w:rsidRDefault="00BB72A3" w:rsidP="00BB72A3">
      <w:pPr>
        <w:pBdr>
          <w:top w:val="nil"/>
          <w:left w:val="nil"/>
          <w:bottom w:val="nil"/>
          <w:right w:val="nil"/>
          <w:between w:val="nil"/>
        </w:pBdr>
        <w:spacing w:before="225" w:line="276" w:lineRule="auto"/>
        <w:jc w:val="both"/>
        <w:rPr>
          <w:color w:val="000000"/>
          <w:sz w:val="24"/>
          <w:szCs w:val="24"/>
        </w:rPr>
      </w:pPr>
    </w:p>
    <w:p w14:paraId="1AC477B9" w14:textId="77777777" w:rsidR="00DB6214" w:rsidRDefault="00DB6214" w:rsidP="00BB72A3">
      <w:pPr>
        <w:pBdr>
          <w:top w:val="nil"/>
          <w:left w:val="nil"/>
          <w:bottom w:val="nil"/>
          <w:right w:val="nil"/>
          <w:between w:val="nil"/>
        </w:pBdr>
        <w:spacing w:before="225" w:line="276" w:lineRule="auto"/>
        <w:jc w:val="both"/>
        <w:rPr>
          <w:color w:val="000000"/>
          <w:sz w:val="24"/>
          <w:szCs w:val="24"/>
        </w:rPr>
      </w:pPr>
    </w:p>
    <w:p w14:paraId="72736EA1" w14:textId="77777777" w:rsidR="00BB72A3" w:rsidRPr="000040D7" w:rsidRDefault="00BB72A3" w:rsidP="00BB72A3">
      <w:pPr>
        <w:pStyle w:val="Heading1"/>
        <w:spacing w:before="93" w:line="276" w:lineRule="auto"/>
        <w:ind w:left="0"/>
        <w:rPr>
          <w:b w:val="0"/>
        </w:rPr>
      </w:pPr>
      <w:bookmarkStart w:id="29" w:name="_Toc149148172"/>
      <w:r>
        <w:lastRenderedPageBreak/>
        <w:t>ARTICLE 12.</w:t>
      </w:r>
      <w:r>
        <w:br/>
        <w:t>UPGRADING OR ALTERING THE PROJECT</w:t>
      </w:r>
      <w:bookmarkEnd w:id="29"/>
    </w:p>
    <w:p w14:paraId="51681BA3" w14:textId="77777777" w:rsidR="00BB72A3" w:rsidRPr="000040D7" w:rsidRDefault="00BB72A3" w:rsidP="00BB72A3">
      <w:pPr>
        <w:pStyle w:val="ListParagraph"/>
        <w:numPr>
          <w:ilvl w:val="0"/>
          <w:numId w:val="97"/>
        </w:numPr>
        <w:pBdr>
          <w:top w:val="nil"/>
          <w:left w:val="nil"/>
          <w:bottom w:val="nil"/>
          <w:right w:val="nil"/>
          <w:between w:val="nil"/>
        </w:pBdr>
        <w:spacing w:before="225" w:line="276" w:lineRule="auto"/>
        <w:rPr>
          <w:b/>
          <w:vanish/>
          <w:color w:val="000000"/>
          <w:sz w:val="24"/>
          <w:szCs w:val="24"/>
        </w:rPr>
      </w:pPr>
    </w:p>
    <w:p w14:paraId="21F90D84" w14:textId="790F668A" w:rsidR="00BB72A3" w:rsidRDefault="00BB72A3" w:rsidP="00BB72A3">
      <w:pPr>
        <w:numPr>
          <w:ilvl w:val="1"/>
          <w:numId w:val="97"/>
        </w:numPr>
        <w:pBdr>
          <w:top w:val="nil"/>
          <w:left w:val="nil"/>
          <w:bottom w:val="nil"/>
          <w:right w:val="nil"/>
          <w:between w:val="nil"/>
        </w:pBdr>
        <w:spacing w:before="225" w:line="276" w:lineRule="auto"/>
        <w:jc w:val="both"/>
        <w:rPr>
          <w:color w:val="000000"/>
          <w:sz w:val="24"/>
          <w:szCs w:val="24"/>
        </w:rPr>
      </w:pPr>
      <w:r w:rsidRPr="000040D7">
        <w:rPr>
          <w:b/>
          <w:color w:val="000000"/>
          <w:sz w:val="24"/>
          <w:szCs w:val="24"/>
        </w:rPr>
        <w:t xml:space="preserve">General. </w:t>
      </w:r>
      <w:r w:rsidRPr="000040D7">
        <w:rPr>
          <w:color w:val="000000"/>
          <w:sz w:val="24"/>
          <w:szCs w:val="24"/>
        </w:rPr>
        <w:t xml:space="preserve">ESCO shall at all times have the right, subject to PEA's prior written approval, which approval shall not be unreasonably withheld, to change any Equipment, or any, parts, software, or subsystems of any Selected ECM, to revise any procedures for the operation of the Project, provided that: (a) the </w:t>
      </w:r>
      <w:r>
        <w:rPr>
          <w:noProof/>
          <w:color w:val="000000"/>
          <w:sz w:val="24"/>
          <w:szCs w:val="24"/>
        </w:rPr>
        <mc:AlternateContent>
          <mc:Choice Requires="wps">
            <w:drawing>
              <wp:anchor distT="0" distB="0" distL="114300" distR="114300" simplePos="0" relativeHeight="251693056" behindDoc="0" locked="0" layoutInCell="1" hidden="0" allowOverlap="1" wp14:anchorId="16D7CFC1" wp14:editId="7049DC41">
                <wp:simplePos x="0" y="0"/>
                <wp:positionH relativeFrom="page">
                  <wp:posOffset>-19047</wp:posOffset>
                </wp:positionH>
                <wp:positionV relativeFrom="page">
                  <wp:posOffset>6543040</wp:posOffset>
                </wp:positionV>
                <wp:extent cx="0" cy="12700"/>
                <wp:effectExtent l="0" t="0" r="0" b="0"/>
                <wp:wrapNone/>
                <wp:docPr id="210" name="Straight Arrow Connector 210"/>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6898118B" id="_x0000_t32" coordsize="21600,21600" o:spt="32" o:oned="t" path="m,l21600,21600e" filled="f">
                <v:path arrowok="t" fillok="f" o:connecttype="none"/>
                <o:lock v:ext="edit" shapetype="t"/>
              </v:shapetype>
              <v:shape id="Straight Arrow Connector 210" o:spid="_x0000_s1026" type="#_x0000_t32" style="position:absolute;margin-left:-1.5pt;margin-top:515.2pt;width:0;height:1pt;z-index:25169305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">
                <v:stroke startarrowwidth="narrow" startarrowlength="short" endarrowwidth="narrow" endarrowlength="short"/>
                <w10:wrap anchorx="page" anchory="page"/>
              </v:shape>
            </w:pict>
          </mc:Fallback>
        </mc:AlternateContent>
      </w:r>
      <w:r w:rsidRPr="000040D7">
        <w:rPr>
          <w:color w:val="000000"/>
          <w:sz w:val="24"/>
          <w:szCs w:val="24"/>
        </w:rPr>
        <w:t xml:space="preserve">upgraded or altered Equipment is capable of complying with the Standards of Comfort and services set forth in </w:t>
      </w:r>
      <w:r w:rsidRPr="000040D7">
        <w:rPr>
          <w:b/>
          <w:color w:val="000000"/>
          <w:sz w:val="24"/>
          <w:szCs w:val="24"/>
        </w:rPr>
        <w:t xml:space="preserve">Article </w:t>
      </w:r>
      <w:r w:rsidR="008A1FFB">
        <w:rPr>
          <w:b/>
          <w:color w:val="000000"/>
          <w:sz w:val="24"/>
          <w:szCs w:val="24"/>
        </w:rPr>
        <w:t>13</w:t>
      </w:r>
      <w:r w:rsidR="008A1FFB" w:rsidRPr="000040D7">
        <w:rPr>
          <w:b/>
          <w:color w:val="000000"/>
          <w:sz w:val="24"/>
          <w:szCs w:val="24"/>
        </w:rPr>
        <w:t xml:space="preserve"> </w:t>
      </w:r>
      <w:r w:rsidRPr="000040D7">
        <w:rPr>
          <w:b/>
          <w:color w:val="000000"/>
          <w:sz w:val="24"/>
          <w:szCs w:val="24"/>
        </w:rPr>
        <w:t xml:space="preserve">(Standards of Comfort) </w:t>
      </w:r>
      <w:r w:rsidRPr="000040D7">
        <w:rPr>
          <w:color w:val="000000"/>
          <w:sz w:val="24"/>
          <w:szCs w:val="24"/>
        </w:rPr>
        <w:t>herein; (b) such modifications or additions to, or replacement of the Project, and any operational changes, or new procedures are necessary to enable the ESCO to achieve the energy savings at the Premises; and (c) any cost incurred relative to such modifications, additions or replacement of the Project, or operational changes or new procedures shall be the responsibility of the ESCO.</w:t>
      </w:r>
    </w:p>
    <w:p w14:paraId="6A883780" w14:textId="77777777" w:rsidR="00BB72A3" w:rsidRDefault="00BB72A3" w:rsidP="00BB72A3">
      <w:pPr>
        <w:numPr>
          <w:ilvl w:val="1"/>
          <w:numId w:val="97"/>
        </w:numPr>
        <w:pBdr>
          <w:top w:val="nil"/>
          <w:left w:val="nil"/>
          <w:bottom w:val="nil"/>
          <w:right w:val="nil"/>
          <w:between w:val="nil"/>
        </w:pBdr>
        <w:spacing w:before="225" w:line="276" w:lineRule="auto"/>
        <w:jc w:val="both"/>
        <w:rPr>
          <w:color w:val="000000"/>
          <w:sz w:val="24"/>
          <w:szCs w:val="24"/>
        </w:rPr>
      </w:pPr>
      <w:r w:rsidRPr="000040D7">
        <w:rPr>
          <w:color w:val="000000"/>
          <w:sz w:val="24"/>
          <w:szCs w:val="24"/>
        </w:rPr>
        <w:t xml:space="preserve">All modifications, additions or replacements of the Project or revisions to operating or other procedures shall be described in a supplemental Schedule(s) to be provided to the Project Manager by ESCO for approval, which shall not be unreasonably withheld, provided that any replacement of the Project shall be new and have equal or better potential to reduce energy consumption at the Premises than the Selected ECM being replaced. The ESCO shall update </w:t>
      </w:r>
      <w:proofErr w:type="gramStart"/>
      <w:r w:rsidRPr="000040D7">
        <w:rPr>
          <w:color w:val="000000"/>
          <w:sz w:val="24"/>
          <w:szCs w:val="24"/>
        </w:rPr>
        <w:t>any and all</w:t>
      </w:r>
      <w:proofErr w:type="gramEnd"/>
      <w:r w:rsidRPr="000040D7">
        <w:rPr>
          <w:color w:val="000000"/>
          <w:sz w:val="24"/>
          <w:szCs w:val="24"/>
        </w:rPr>
        <w:t xml:space="preserve"> software to be used in connection with the Project. All replacements of and alterations or additions to the Project shall become part of the Project described in The Scope of Work and shall be covered by the provisions and terms of Article 7 (Project Implementation).</w:t>
      </w:r>
    </w:p>
    <w:p w14:paraId="06C60C56" w14:textId="77777777" w:rsidR="00BB72A3" w:rsidRDefault="00BB72A3" w:rsidP="00BB72A3">
      <w:pPr>
        <w:pBdr>
          <w:top w:val="nil"/>
          <w:left w:val="nil"/>
          <w:bottom w:val="nil"/>
          <w:right w:val="nil"/>
          <w:between w:val="nil"/>
        </w:pBdr>
        <w:spacing w:before="225" w:line="276" w:lineRule="auto"/>
        <w:ind w:left="720"/>
        <w:jc w:val="both"/>
        <w:rPr>
          <w:color w:val="000000"/>
          <w:sz w:val="24"/>
          <w:szCs w:val="24"/>
        </w:rPr>
      </w:pPr>
    </w:p>
    <w:p w14:paraId="76D3E2C1" w14:textId="3A14B2BD" w:rsidR="00BB72A3" w:rsidRDefault="00BB72A3" w:rsidP="00BB72A3">
      <w:pPr>
        <w:pStyle w:val="Heading1"/>
        <w:spacing w:before="93" w:line="276" w:lineRule="auto"/>
        <w:ind w:left="0"/>
        <w:rPr>
          <w:b w:val="0"/>
        </w:rPr>
      </w:pPr>
      <w:bookmarkStart w:id="30" w:name="_Toc149148173"/>
      <w:r>
        <w:t>ARTICLE 13.</w:t>
      </w:r>
      <w:r w:rsidR="00466E2E">
        <w:br/>
      </w:r>
      <w:r>
        <w:t>STANDARDS OF COMFORT</w:t>
      </w:r>
      <w:bookmarkEnd w:id="30"/>
    </w:p>
    <w:p w14:paraId="39AF0A10" w14:textId="77777777" w:rsidR="00BB72A3" w:rsidRDefault="00BB72A3" w:rsidP="00BB72A3">
      <w:pPr>
        <w:pBdr>
          <w:top w:val="nil"/>
          <w:left w:val="nil"/>
          <w:bottom w:val="nil"/>
          <w:right w:val="nil"/>
          <w:between w:val="nil"/>
        </w:pBdr>
        <w:spacing w:before="7" w:line="276" w:lineRule="auto"/>
        <w:rPr>
          <w:b/>
          <w:color w:val="000000"/>
          <w:sz w:val="24"/>
          <w:szCs w:val="24"/>
        </w:rPr>
      </w:pPr>
    </w:p>
    <w:p w14:paraId="0B21DCB6" w14:textId="77777777" w:rsidR="00BB72A3" w:rsidRDefault="00BB72A3" w:rsidP="00BB72A3">
      <w:pPr>
        <w:spacing w:before="1" w:line="276" w:lineRule="auto"/>
        <w:ind w:firstLine="720"/>
        <w:jc w:val="both"/>
        <w:rPr>
          <w:b/>
          <w:sz w:val="24"/>
          <w:szCs w:val="24"/>
        </w:rPr>
      </w:pPr>
      <w:r>
        <w:rPr>
          <w:sz w:val="24"/>
          <w:szCs w:val="24"/>
        </w:rPr>
        <w:t xml:space="preserve">The Project will </w:t>
      </w:r>
      <w:proofErr w:type="gramStart"/>
      <w:r>
        <w:rPr>
          <w:sz w:val="24"/>
          <w:szCs w:val="24"/>
        </w:rPr>
        <w:t>be capable of operation at all times</w:t>
      </w:r>
      <w:proofErr w:type="gramEnd"/>
      <w:r>
        <w:rPr>
          <w:sz w:val="24"/>
          <w:szCs w:val="24"/>
        </w:rPr>
        <w:t xml:space="preserve"> that meets the standards of comfort described in </w:t>
      </w:r>
      <w:r>
        <w:rPr>
          <w:b/>
          <w:sz w:val="24"/>
          <w:szCs w:val="24"/>
        </w:rPr>
        <w:t xml:space="preserve">Schedule L (Standards of Comfort). </w:t>
      </w:r>
      <w:r>
        <w:rPr>
          <w:sz w:val="24"/>
          <w:szCs w:val="24"/>
        </w:rPr>
        <w:t xml:space="preserve">During the Guarantee Period, ESCO will maintain according to </w:t>
      </w:r>
      <w:r>
        <w:rPr>
          <w:b/>
          <w:sz w:val="24"/>
          <w:szCs w:val="24"/>
        </w:rPr>
        <w:t xml:space="preserve">Schedule Q (ESCO's Project Maintenance Responsibilities) </w:t>
      </w:r>
      <w:r>
        <w:rPr>
          <w:sz w:val="24"/>
          <w:szCs w:val="24"/>
        </w:rPr>
        <w:t xml:space="preserve">and PEA will cause the City to maintain according to </w:t>
      </w:r>
      <w:r>
        <w:rPr>
          <w:b/>
          <w:sz w:val="24"/>
          <w:szCs w:val="24"/>
        </w:rPr>
        <w:t xml:space="preserve">Schedule R (City's Project Maintenance Responsibilities), </w:t>
      </w:r>
      <w:r>
        <w:rPr>
          <w:sz w:val="24"/>
          <w:szCs w:val="24"/>
        </w:rPr>
        <w:t xml:space="preserve">and operate the Project in a manner that will provide the Standards of Comfort and levels of operation as described in </w:t>
      </w:r>
      <w:r>
        <w:rPr>
          <w:b/>
          <w:sz w:val="24"/>
          <w:szCs w:val="24"/>
        </w:rPr>
        <w:t>Schedule L (Standards of Comfort).</w:t>
      </w:r>
    </w:p>
    <w:p w14:paraId="2D1CDDE0" w14:textId="77777777" w:rsidR="00BB72A3" w:rsidRDefault="00BB72A3" w:rsidP="00BB72A3">
      <w:pPr>
        <w:spacing w:before="1" w:line="276" w:lineRule="auto"/>
        <w:ind w:firstLine="720"/>
        <w:jc w:val="both"/>
        <w:rPr>
          <w:b/>
          <w:sz w:val="24"/>
          <w:szCs w:val="24"/>
        </w:rPr>
      </w:pPr>
    </w:p>
    <w:p w14:paraId="4778B736" w14:textId="77777777" w:rsidR="00BB72A3" w:rsidRPr="00C20D77" w:rsidRDefault="00BB72A3" w:rsidP="00BB72A3">
      <w:pPr>
        <w:pStyle w:val="Heading1"/>
        <w:spacing w:before="93" w:line="276" w:lineRule="auto"/>
        <w:ind w:left="0"/>
        <w:rPr>
          <w:b w:val="0"/>
        </w:rPr>
      </w:pPr>
      <w:bookmarkStart w:id="31" w:name="_Toc149148174"/>
      <w:r>
        <w:t>ARTICLE 14.</w:t>
      </w:r>
      <w:r>
        <w:br/>
        <w:t>MATERIAL CHANGES</w:t>
      </w:r>
      <w:bookmarkEnd w:id="31"/>
    </w:p>
    <w:p w14:paraId="7D196E7A" w14:textId="77777777" w:rsidR="00BB72A3" w:rsidRPr="00C20D77" w:rsidRDefault="00BB72A3" w:rsidP="00BB72A3">
      <w:pPr>
        <w:pStyle w:val="ListParagraph"/>
        <w:numPr>
          <w:ilvl w:val="0"/>
          <w:numId w:val="97"/>
        </w:numPr>
        <w:pBdr>
          <w:top w:val="nil"/>
          <w:left w:val="nil"/>
          <w:bottom w:val="nil"/>
          <w:right w:val="nil"/>
          <w:between w:val="nil"/>
        </w:pBdr>
        <w:spacing w:before="225" w:line="276" w:lineRule="auto"/>
        <w:rPr>
          <w:b/>
          <w:vanish/>
          <w:color w:val="000000"/>
          <w:sz w:val="24"/>
          <w:szCs w:val="24"/>
        </w:rPr>
      </w:pPr>
    </w:p>
    <w:p w14:paraId="53B032AF" w14:textId="77777777" w:rsidR="00BB72A3" w:rsidRPr="00C20D77" w:rsidRDefault="00BB72A3" w:rsidP="00BB72A3">
      <w:pPr>
        <w:pStyle w:val="ListParagraph"/>
        <w:numPr>
          <w:ilvl w:val="0"/>
          <w:numId w:val="97"/>
        </w:numPr>
        <w:pBdr>
          <w:top w:val="nil"/>
          <w:left w:val="nil"/>
          <w:bottom w:val="nil"/>
          <w:right w:val="nil"/>
          <w:between w:val="nil"/>
        </w:pBdr>
        <w:spacing w:before="225" w:line="276" w:lineRule="auto"/>
        <w:rPr>
          <w:b/>
          <w:vanish/>
          <w:color w:val="000000"/>
          <w:sz w:val="24"/>
          <w:szCs w:val="24"/>
        </w:rPr>
      </w:pPr>
    </w:p>
    <w:p w14:paraId="299540DD" w14:textId="77777777" w:rsidR="00BB72A3" w:rsidRDefault="00BB72A3" w:rsidP="00BB72A3">
      <w:pPr>
        <w:numPr>
          <w:ilvl w:val="1"/>
          <w:numId w:val="97"/>
        </w:numPr>
        <w:pBdr>
          <w:top w:val="nil"/>
          <w:left w:val="nil"/>
          <w:bottom w:val="nil"/>
          <w:right w:val="nil"/>
          <w:between w:val="nil"/>
        </w:pBdr>
        <w:spacing w:before="225" w:line="276" w:lineRule="auto"/>
        <w:jc w:val="both"/>
        <w:rPr>
          <w:color w:val="000000"/>
          <w:sz w:val="24"/>
          <w:szCs w:val="24"/>
        </w:rPr>
      </w:pPr>
      <w:r w:rsidRPr="000040D7">
        <w:rPr>
          <w:b/>
          <w:color w:val="000000"/>
          <w:sz w:val="24"/>
          <w:szCs w:val="24"/>
        </w:rPr>
        <w:t xml:space="preserve">Material Change Defined: </w:t>
      </w:r>
      <w:r w:rsidRPr="000040D7">
        <w:rPr>
          <w:color w:val="000000"/>
          <w:sz w:val="24"/>
          <w:szCs w:val="24"/>
        </w:rPr>
        <w:t xml:space="preserve">A Material Change means any change in or to the Premises, whether structural, operational or otherwise in nature which reasonably could be expected to increase or decrease energy consumption in accordance with the provisions and procedures set forth in </w:t>
      </w:r>
      <w:r w:rsidRPr="000040D7">
        <w:rPr>
          <w:b/>
          <w:color w:val="000000"/>
          <w:sz w:val="24"/>
          <w:szCs w:val="24"/>
        </w:rPr>
        <w:t xml:space="preserve">Schedule E (Baseline Energy Consumption; Baseline Adjustments) </w:t>
      </w:r>
      <w:r w:rsidRPr="000040D7">
        <w:rPr>
          <w:color w:val="000000"/>
          <w:sz w:val="24"/>
          <w:szCs w:val="24"/>
        </w:rPr>
        <w:lastRenderedPageBreak/>
        <w:t xml:space="preserve">and </w:t>
      </w:r>
      <w:r w:rsidRPr="000040D7">
        <w:rPr>
          <w:b/>
          <w:color w:val="000000"/>
          <w:sz w:val="24"/>
          <w:szCs w:val="24"/>
        </w:rPr>
        <w:t xml:space="preserve">Schedule F (Measurement and Verification) </w:t>
      </w:r>
      <w:r w:rsidRPr="000040D7">
        <w:rPr>
          <w:color w:val="000000"/>
          <w:sz w:val="24"/>
          <w:szCs w:val="24"/>
        </w:rPr>
        <w:t xml:space="preserve">by at least ten percent (10%) in any single quarter of the Guarantee Period from that same quarter of the baseline year, after adjustments for climatic variations </w:t>
      </w:r>
      <w:r w:rsidRPr="000040D7">
        <w:rPr>
          <w:b/>
          <w:color w:val="000000"/>
          <w:sz w:val="24"/>
          <w:szCs w:val="24"/>
        </w:rPr>
        <w:t xml:space="preserve">("Material Change"). </w:t>
      </w:r>
      <w:r w:rsidRPr="000040D7">
        <w:rPr>
          <w:color w:val="000000"/>
          <w:sz w:val="24"/>
          <w:szCs w:val="24"/>
        </w:rPr>
        <w:t>Actions by the City that may result in a Material Change include but are not limited to the following:</w:t>
      </w:r>
    </w:p>
    <w:p w14:paraId="5DE6173B" w14:textId="77777777" w:rsidR="00BB72A3" w:rsidRDefault="00BB72A3" w:rsidP="00BB72A3">
      <w:pPr>
        <w:pBdr>
          <w:top w:val="nil"/>
          <w:left w:val="nil"/>
          <w:bottom w:val="nil"/>
          <w:right w:val="nil"/>
          <w:between w:val="nil"/>
        </w:pBdr>
        <w:spacing w:before="225" w:line="276" w:lineRule="auto"/>
        <w:ind w:left="720"/>
        <w:jc w:val="both"/>
        <w:rPr>
          <w:color w:val="000000"/>
          <w:sz w:val="24"/>
          <w:szCs w:val="24"/>
        </w:rPr>
      </w:pPr>
    </w:p>
    <w:p w14:paraId="5F160E12" w14:textId="77777777" w:rsidR="00BB72A3" w:rsidRDefault="00BB72A3" w:rsidP="00BB72A3">
      <w:pPr>
        <w:numPr>
          <w:ilvl w:val="0"/>
          <w:numId w:val="1"/>
        </w:numPr>
        <w:pBdr>
          <w:top w:val="nil"/>
          <w:left w:val="nil"/>
          <w:bottom w:val="nil"/>
          <w:right w:val="nil"/>
          <w:between w:val="nil"/>
        </w:pBdr>
        <w:tabs>
          <w:tab w:val="left" w:pos="2160"/>
        </w:tabs>
        <w:spacing w:line="276" w:lineRule="auto"/>
        <w:ind w:left="2160" w:hanging="720"/>
        <w:jc w:val="both"/>
        <w:rPr>
          <w:color w:val="000000"/>
          <w:sz w:val="24"/>
          <w:szCs w:val="24"/>
        </w:rPr>
      </w:pPr>
      <w:r>
        <w:rPr>
          <w:color w:val="000000"/>
          <w:sz w:val="24"/>
          <w:szCs w:val="24"/>
        </w:rPr>
        <w:t>Manner of use of the Premises by the City; or</w:t>
      </w:r>
    </w:p>
    <w:p w14:paraId="6C26A7FF" w14:textId="77777777" w:rsidR="00BB72A3" w:rsidRDefault="00BB72A3" w:rsidP="00BB72A3">
      <w:pPr>
        <w:pBdr>
          <w:top w:val="nil"/>
          <w:left w:val="nil"/>
          <w:bottom w:val="nil"/>
          <w:right w:val="nil"/>
          <w:between w:val="nil"/>
        </w:pBdr>
        <w:tabs>
          <w:tab w:val="left" w:pos="2160"/>
        </w:tabs>
        <w:spacing w:before="1" w:line="276" w:lineRule="auto"/>
        <w:ind w:left="2160" w:hanging="720"/>
        <w:rPr>
          <w:color w:val="000000"/>
          <w:sz w:val="24"/>
          <w:szCs w:val="24"/>
        </w:rPr>
      </w:pPr>
    </w:p>
    <w:p w14:paraId="2207CB36" w14:textId="77777777" w:rsidR="00BB72A3" w:rsidRDefault="00BB72A3" w:rsidP="00BB72A3">
      <w:pPr>
        <w:numPr>
          <w:ilvl w:val="0"/>
          <w:numId w:val="1"/>
        </w:numPr>
        <w:pBdr>
          <w:top w:val="nil"/>
          <w:left w:val="nil"/>
          <w:bottom w:val="nil"/>
          <w:right w:val="nil"/>
          <w:between w:val="nil"/>
        </w:pBdr>
        <w:tabs>
          <w:tab w:val="left" w:pos="2160"/>
        </w:tabs>
        <w:spacing w:line="276" w:lineRule="auto"/>
        <w:ind w:left="2160" w:right="246" w:hanging="720"/>
        <w:jc w:val="both"/>
        <w:rPr>
          <w:color w:val="000000"/>
          <w:sz w:val="24"/>
          <w:szCs w:val="24"/>
        </w:rPr>
      </w:pPr>
      <w:r>
        <w:rPr>
          <w:color w:val="000000"/>
          <w:sz w:val="24"/>
          <w:szCs w:val="24"/>
        </w:rPr>
        <w:t>Hours of operation for the Premises or for any Selected ECM or energy-consuming system at the Premises; or</w:t>
      </w:r>
    </w:p>
    <w:p w14:paraId="200BADE9" w14:textId="77777777" w:rsidR="00BB72A3" w:rsidRDefault="00BB72A3" w:rsidP="00BB72A3">
      <w:pPr>
        <w:tabs>
          <w:tab w:val="left" w:pos="2160"/>
        </w:tabs>
        <w:spacing w:line="276" w:lineRule="auto"/>
        <w:ind w:right="246"/>
        <w:rPr>
          <w:sz w:val="24"/>
          <w:szCs w:val="24"/>
        </w:rPr>
      </w:pPr>
    </w:p>
    <w:p w14:paraId="7B1B8E92" w14:textId="26C68693" w:rsidR="00BB72A3" w:rsidRDefault="00BB72A3" w:rsidP="00BB72A3">
      <w:pPr>
        <w:numPr>
          <w:ilvl w:val="0"/>
          <w:numId w:val="1"/>
        </w:numPr>
        <w:pBdr>
          <w:top w:val="nil"/>
          <w:left w:val="nil"/>
          <w:bottom w:val="nil"/>
          <w:right w:val="nil"/>
          <w:between w:val="nil"/>
        </w:pBdr>
        <w:tabs>
          <w:tab w:val="left" w:pos="2160"/>
        </w:tabs>
        <w:spacing w:before="77" w:line="276" w:lineRule="auto"/>
        <w:ind w:left="2160" w:right="223" w:hanging="720"/>
        <w:jc w:val="both"/>
        <w:rPr>
          <w:color w:val="000000"/>
          <w:sz w:val="24"/>
          <w:szCs w:val="24"/>
        </w:rPr>
      </w:pPr>
      <w:r>
        <w:rPr>
          <w:color w:val="000000"/>
          <w:sz w:val="24"/>
          <w:szCs w:val="24"/>
        </w:rPr>
        <w:t xml:space="preserve">Changes in the comfort and service parameters set forth in </w:t>
      </w:r>
      <w:r>
        <w:rPr>
          <w:b/>
          <w:color w:val="000000"/>
          <w:sz w:val="24"/>
          <w:szCs w:val="24"/>
        </w:rPr>
        <w:t xml:space="preserve">Article </w:t>
      </w:r>
      <w:r w:rsidR="008A1FFB">
        <w:rPr>
          <w:b/>
          <w:color w:val="000000"/>
          <w:sz w:val="24"/>
          <w:szCs w:val="24"/>
        </w:rPr>
        <w:t xml:space="preserve">13 </w:t>
      </w:r>
      <w:r>
        <w:rPr>
          <w:b/>
          <w:color w:val="000000"/>
          <w:sz w:val="24"/>
          <w:szCs w:val="24"/>
        </w:rPr>
        <w:t xml:space="preserve">(Standards of Comfort); </w:t>
      </w:r>
      <w:r>
        <w:rPr>
          <w:color w:val="000000"/>
          <w:sz w:val="24"/>
          <w:szCs w:val="24"/>
        </w:rPr>
        <w:t>or</w:t>
      </w:r>
    </w:p>
    <w:p w14:paraId="6B396974" w14:textId="77777777" w:rsidR="00BB72A3" w:rsidRDefault="00BB72A3" w:rsidP="00BB72A3">
      <w:pPr>
        <w:pBdr>
          <w:top w:val="nil"/>
          <w:left w:val="nil"/>
          <w:bottom w:val="nil"/>
          <w:right w:val="nil"/>
          <w:between w:val="nil"/>
        </w:pBdr>
        <w:tabs>
          <w:tab w:val="left" w:pos="2160"/>
        </w:tabs>
        <w:spacing w:before="1" w:line="276" w:lineRule="auto"/>
        <w:rPr>
          <w:color w:val="000000"/>
          <w:sz w:val="24"/>
          <w:szCs w:val="24"/>
        </w:rPr>
      </w:pPr>
    </w:p>
    <w:p w14:paraId="148F6F12" w14:textId="77777777" w:rsidR="00BB72A3" w:rsidRDefault="00BB72A3" w:rsidP="00BB72A3">
      <w:pPr>
        <w:numPr>
          <w:ilvl w:val="0"/>
          <w:numId w:val="1"/>
        </w:numPr>
        <w:pBdr>
          <w:top w:val="nil"/>
          <w:left w:val="nil"/>
          <w:bottom w:val="nil"/>
          <w:right w:val="nil"/>
          <w:between w:val="nil"/>
        </w:pBdr>
        <w:tabs>
          <w:tab w:val="left" w:pos="2160"/>
        </w:tabs>
        <w:spacing w:line="276" w:lineRule="auto"/>
        <w:ind w:left="2160" w:hanging="720"/>
        <w:jc w:val="both"/>
        <w:rPr>
          <w:color w:val="000000"/>
          <w:sz w:val="24"/>
          <w:szCs w:val="24"/>
        </w:rPr>
      </w:pPr>
      <w:r>
        <w:rPr>
          <w:color w:val="000000"/>
          <w:sz w:val="24"/>
          <w:szCs w:val="24"/>
        </w:rPr>
        <w:t xml:space="preserve">Occupancy of the Premises; or </w:t>
      </w:r>
    </w:p>
    <w:p w14:paraId="5DA4B69E" w14:textId="77777777" w:rsidR="00BB72A3" w:rsidRDefault="00BB72A3" w:rsidP="00BB72A3">
      <w:pPr>
        <w:pBdr>
          <w:top w:val="nil"/>
          <w:left w:val="nil"/>
          <w:bottom w:val="nil"/>
          <w:right w:val="nil"/>
          <w:between w:val="nil"/>
        </w:pBdr>
        <w:tabs>
          <w:tab w:val="left" w:pos="2160"/>
        </w:tabs>
        <w:spacing w:line="276" w:lineRule="auto"/>
        <w:jc w:val="both"/>
        <w:rPr>
          <w:color w:val="000000"/>
          <w:sz w:val="24"/>
          <w:szCs w:val="24"/>
        </w:rPr>
      </w:pPr>
    </w:p>
    <w:p w14:paraId="12FEA444" w14:textId="77777777" w:rsidR="00BB72A3" w:rsidRDefault="00BB72A3" w:rsidP="00BB72A3">
      <w:pPr>
        <w:numPr>
          <w:ilvl w:val="0"/>
          <w:numId w:val="1"/>
        </w:numPr>
        <w:pBdr>
          <w:top w:val="nil"/>
          <w:left w:val="nil"/>
          <w:bottom w:val="nil"/>
          <w:right w:val="nil"/>
          <w:between w:val="nil"/>
        </w:pBdr>
        <w:tabs>
          <w:tab w:val="left" w:pos="2160"/>
        </w:tabs>
        <w:spacing w:line="276" w:lineRule="auto"/>
        <w:ind w:left="2160" w:hanging="720"/>
        <w:jc w:val="both"/>
        <w:rPr>
          <w:color w:val="000000"/>
          <w:sz w:val="24"/>
          <w:szCs w:val="24"/>
        </w:rPr>
      </w:pPr>
      <w:r>
        <w:rPr>
          <w:color w:val="000000"/>
          <w:sz w:val="24"/>
          <w:szCs w:val="24"/>
        </w:rPr>
        <w:t>Structure of the Premises; or</w:t>
      </w:r>
    </w:p>
    <w:p w14:paraId="4DF08883" w14:textId="77777777" w:rsidR="00BB72A3" w:rsidRDefault="00BB72A3" w:rsidP="00BB72A3">
      <w:pPr>
        <w:pBdr>
          <w:top w:val="nil"/>
          <w:left w:val="nil"/>
          <w:bottom w:val="nil"/>
          <w:right w:val="nil"/>
          <w:between w:val="nil"/>
        </w:pBdr>
        <w:jc w:val="both"/>
        <w:rPr>
          <w:color w:val="000000"/>
          <w:sz w:val="24"/>
          <w:szCs w:val="24"/>
        </w:rPr>
      </w:pPr>
    </w:p>
    <w:p w14:paraId="1FB1F231" w14:textId="77777777" w:rsidR="00BB72A3" w:rsidRDefault="00BB72A3" w:rsidP="00BB72A3">
      <w:pPr>
        <w:numPr>
          <w:ilvl w:val="0"/>
          <w:numId w:val="1"/>
        </w:numPr>
        <w:pBdr>
          <w:top w:val="nil"/>
          <w:left w:val="nil"/>
          <w:bottom w:val="nil"/>
          <w:right w:val="nil"/>
          <w:between w:val="nil"/>
        </w:pBdr>
        <w:tabs>
          <w:tab w:val="left" w:pos="2160"/>
        </w:tabs>
        <w:spacing w:line="276" w:lineRule="auto"/>
        <w:ind w:left="2160" w:hanging="720"/>
        <w:jc w:val="both"/>
        <w:rPr>
          <w:color w:val="000000"/>
          <w:sz w:val="24"/>
          <w:szCs w:val="24"/>
        </w:rPr>
      </w:pPr>
      <w:r>
        <w:rPr>
          <w:color w:val="000000"/>
          <w:sz w:val="24"/>
          <w:szCs w:val="24"/>
        </w:rPr>
        <w:t xml:space="preserve">Types and quantities of </w:t>
      </w:r>
      <w:r>
        <w:rPr>
          <w:sz w:val="24"/>
          <w:szCs w:val="24"/>
        </w:rPr>
        <w:t xml:space="preserve">energy using equipment </w:t>
      </w:r>
      <w:r>
        <w:rPr>
          <w:color w:val="000000"/>
          <w:sz w:val="24"/>
          <w:szCs w:val="24"/>
        </w:rPr>
        <w:t>used in the Premises; or</w:t>
      </w:r>
    </w:p>
    <w:p w14:paraId="08A50B29" w14:textId="77777777" w:rsidR="00BB72A3" w:rsidRDefault="00BB72A3" w:rsidP="00BB72A3">
      <w:pPr>
        <w:pBdr>
          <w:top w:val="nil"/>
          <w:left w:val="nil"/>
          <w:bottom w:val="nil"/>
          <w:right w:val="nil"/>
          <w:between w:val="nil"/>
        </w:pBdr>
        <w:jc w:val="both"/>
        <w:rPr>
          <w:color w:val="000000"/>
          <w:sz w:val="24"/>
          <w:szCs w:val="24"/>
        </w:rPr>
      </w:pPr>
    </w:p>
    <w:p w14:paraId="3EA9D0B4" w14:textId="77777777" w:rsidR="00BB72A3" w:rsidRDefault="00BB72A3" w:rsidP="00BB72A3">
      <w:pPr>
        <w:numPr>
          <w:ilvl w:val="0"/>
          <w:numId w:val="1"/>
        </w:numPr>
        <w:pBdr>
          <w:top w:val="nil"/>
          <w:left w:val="nil"/>
          <w:bottom w:val="nil"/>
          <w:right w:val="nil"/>
          <w:between w:val="nil"/>
        </w:pBdr>
        <w:tabs>
          <w:tab w:val="left" w:pos="2160"/>
        </w:tabs>
        <w:spacing w:line="276" w:lineRule="auto"/>
        <w:ind w:left="2160" w:hanging="720"/>
        <w:jc w:val="both"/>
        <w:rPr>
          <w:color w:val="000000"/>
          <w:sz w:val="24"/>
          <w:szCs w:val="24"/>
        </w:rPr>
      </w:pPr>
      <w:r>
        <w:rPr>
          <w:color w:val="000000"/>
          <w:sz w:val="24"/>
          <w:szCs w:val="24"/>
        </w:rPr>
        <w:t>Modification, renovation or construction of the Premises; or</w:t>
      </w:r>
    </w:p>
    <w:p w14:paraId="13B854B2" w14:textId="77777777" w:rsidR="00BB72A3" w:rsidRDefault="00BB72A3" w:rsidP="00BB72A3">
      <w:pPr>
        <w:pBdr>
          <w:top w:val="nil"/>
          <w:left w:val="nil"/>
          <w:bottom w:val="nil"/>
          <w:right w:val="nil"/>
          <w:between w:val="nil"/>
        </w:pBdr>
        <w:jc w:val="both"/>
        <w:rPr>
          <w:color w:val="000000"/>
          <w:sz w:val="24"/>
          <w:szCs w:val="24"/>
        </w:rPr>
      </w:pPr>
    </w:p>
    <w:p w14:paraId="2195F932" w14:textId="77777777" w:rsidR="00BB72A3" w:rsidRDefault="00BB72A3" w:rsidP="00BB72A3">
      <w:pPr>
        <w:numPr>
          <w:ilvl w:val="0"/>
          <w:numId w:val="1"/>
        </w:numPr>
        <w:pBdr>
          <w:top w:val="nil"/>
          <w:left w:val="nil"/>
          <w:bottom w:val="nil"/>
          <w:right w:val="nil"/>
          <w:between w:val="nil"/>
        </w:pBdr>
        <w:tabs>
          <w:tab w:val="left" w:pos="2160"/>
          <w:tab w:val="left" w:pos="3235"/>
          <w:tab w:val="left" w:pos="4010"/>
          <w:tab w:val="left" w:pos="4868"/>
          <w:tab w:val="left" w:pos="6294"/>
          <w:tab w:val="left" w:pos="7467"/>
          <w:tab w:val="left" w:pos="8469"/>
          <w:tab w:val="left" w:pos="10342"/>
        </w:tabs>
        <w:spacing w:line="276" w:lineRule="auto"/>
        <w:ind w:left="2160" w:right="226" w:hanging="720"/>
        <w:jc w:val="both"/>
        <w:rPr>
          <w:color w:val="000000"/>
          <w:sz w:val="24"/>
          <w:szCs w:val="24"/>
        </w:rPr>
      </w:pPr>
      <w:r>
        <w:rPr>
          <w:color w:val="000000"/>
          <w:sz w:val="24"/>
          <w:szCs w:val="24"/>
        </w:rPr>
        <w:t>The City’s failure</w:t>
      </w:r>
      <w:r>
        <w:rPr>
          <w:color w:val="000000"/>
          <w:sz w:val="24"/>
          <w:szCs w:val="24"/>
        </w:rPr>
        <w:tab/>
        <w:t xml:space="preserve">to perform its Project Maintenance Responsibilities in accordance with </w:t>
      </w:r>
      <w:r>
        <w:rPr>
          <w:b/>
          <w:color w:val="000000"/>
          <w:sz w:val="24"/>
          <w:szCs w:val="24"/>
        </w:rPr>
        <w:t xml:space="preserve">Schedule R (City’s Project Maintenance Responsibilities); </w:t>
      </w:r>
      <w:r>
        <w:rPr>
          <w:color w:val="000000"/>
          <w:sz w:val="24"/>
          <w:szCs w:val="24"/>
        </w:rPr>
        <w:t>or</w:t>
      </w:r>
    </w:p>
    <w:p w14:paraId="1185C66A" w14:textId="77777777" w:rsidR="00BB72A3" w:rsidRDefault="00BB72A3" w:rsidP="00BB72A3">
      <w:pPr>
        <w:pBdr>
          <w:top w:val="nil"/>
          <w:left w:val="nil"/>
          <w:bottom w:val="nil"/>
          <w:right w:val="nil"/>
          <w:between w:val="nil"/>
        </w:pBdr>
        <w:tabs>
          <w:tab w:val="left" w:pos="2160"/>
        </w:tabs>
        <w:spacing w:before="2" w:line="276" w:lineRule="auto"/>
        <w:rPr>
          <w:color w:val="000000"/>
          <w:sz w:val="24"/>
          <w:szCs w:val="24"/>
        </w:rPr>
      </w:pPr>
    </w:p>
    <w:p w14:paraId="70C6D947" w14:textId="5F8C8418" w:rsidR="00BB72A3" w:rsidRPr="00381552" w:rsidRDefault="00BB72A3" w:rsidP="00381552">
      <w:pPr>
        <w:numPr>
          <w:ilvl w:val="0"/>
          <w:numId w:val="1"/>
        </w:numPr>
        <w:pBdr>
          <w:top w:val="nil"/>
          <w:left w:val="nil"/>
          <w:bottom w:val="nil"/>
          <w:right w:val="nil"/>
          <w:between w:val="nil"/>
        </w:pBdr>
        <w:tabs>
          <w:tab w:val="left" w:pos="2160"/>
        </w:tabs>
        <w:spacing w:line="276" w:lineRule="auto"/>
        <w:ind w:left="2160" w:right="231" w:hanging="720"/>
        <w:jc w:val="both"/>
        <w:rPr>
          <w:color w:val="000000"/>
          <w:sz w:val="24"/>
          <w:szCs w:val="24"/>
        </w:rPr>
      </w:pPr>
      <w:r>
        <w:rPr>
          <w:color w:val="000000"/>
          <w:sz w:val="24"/>
          <w:szCs w:val="24"/>
        </w:rPr>
        <w:t>Any other conditions other than climate affecting energy use of the Premises.</w:t>
      </w:r>
    </w:p>
    <w:p w14:paraId="3D24164D" w14:textId="7C27AABB" w:rsidR="00BB72A3" w:rsidRDefault="00BB72A3" w:rsidP="00BB72A3">
      <w:pPr>
        <w:numPr>
          <w:ilvl w:val="1"/>
          <w:numId w:val="97"/>
        </w:numPr>
        <w:pBdr>
          <w:top w:val="nil"/>
          <w:left w:val="nil"/>
          <w:bottom w:val="nil"/>
          <w:right w:val="nil"/>
          <w:between w:val="nil"/>
        </w:pBdr>
        <w:spacing w:before="225" w:line="276" w:lineRule="auto"/>
        <w:rPr>
          <w:color w:val="000000"/>
          <w:sz w:val="24"/>
          <w:szCs w:val="24"/>
        </w:rPr>
      </w:pPr>
      <w:r w:rsidRPr="006E2ED8">
        <w:rPr>
          <w:b/>
          <w:bCs/>
          <w:color w:val="000000"/>
          <w:sz w:val="24"/>
          <w:szCs w:val="24"/>
        </w:rPr>
        <w:t>Reporting of Material Changes; Effect of Material Changes:</w:t>
      </w:r>
      <w:r w:rsidRPr="006E2ED8">
        <w:rPr>
          <w:color w:val="000000"/>
          <w:sz w:val="24"/>
          <w:szCs w:val="24"/>
        </w:rPr>
        <w:t xml:space="preserve"> This Paragraph </w:t>
      </w:r>
      <w:r w:rsidR="001C530B" w:rsidRPr="006E2ED8">
        <w:rPr>
          <w:color w:val="000000"/>
          <w:sz w:val="24"/>
          <w:szCs w:val="24"/>
        </w:rPr>
        <w:t>1</w:t>
      </w:r>
      <w:r w:rsidR="001C530B">
        <w:rPr>
          <w:color w:val="000000"/>
          <w:sz w:val="24"/>
          <w:szCs w:val="24"/>
        </w:rPr>
        <w:t>4</w:t>
      </w:r>
      <w:r w:rsidRPr="006E2ED8">
        <w:rPr>
          <w:color w:val="000000"/>
          <w:sz w:val="24"/>
          <w:szCs w:val="24"/>
        </w:rPr>
        <w:t xml:space="preserve">.2 shall apply only where the Material Change will affect the calculations described and set forth in </w:t>
      </w:r>
      <w:r w:rsidRPr="006E2ED8">
        <w:rPr>
          <w:b/>
          <w:bCs/>
          <w:color w:val="000000"/>
          <w:sz w:val="24"/>
          <w:szCs w:val="24"/>
        </w:rPr>
        <w:t>Schedule E (Baseline Energy Consumption; Baseline Adjustments)</w:t>
      </w:r>
      <w:r w:rsidRPr="006E2ED8">
        <w:rPr>
          <w:color w:val="000000"/>
          <w:sz w:val="24"/>
          <w:szCs w:val="24"/>
        </w:rPr>
        <w:t xml:space="preserve"> and </w:t>
      </w:r>
      <w:r w:rsidRPr="006E2ED8">
        <w:rPr>
          <w:b/>
          <w:bCs/>
          <w:color w:val="000000"/>
          <w:sz w:val="24"/>
          <w:szCs w:val="24"/>
        </w:rPr>
        <w:t>Schedule F (Measurement and Verification).</w:t>
      </w:r>
      <w:r w:rsidRPr="006E2ED8">
        <w:rPr>
          <w:color w:val="000000"/>
          <w:sz w:val="24"/>
          <w:szCs w:val="24"/>
        </w:rPr>
        <w:t xml:space="preserve"> </w:t>
      </w:r>
    </w:p>
    <w:p w14:paraId="5529899B" w14:textId="77777777" w:rsidR="00BB72A3" w:rsidRPr="006E2ED8" w:rsidRDefault="00BB72A3" w:rsidP="00BB72A3">
      <w:pPr>
        <w:pBdr>
          <w:top w:val="nil"/>
          <w:left w:val="nil"/>
          <w:bottom w:val="nil"/>
          <w:right w:val="nil"/>
          <w:between w:val="nil"/>
        </w:pBdr>
        <w:spacing w:before="225" w:line="276" w:lineRule="auto"/>
        <w:ind w:firstLine="720"/>
        <w:jc w:val="both"/>
        <w:rPr>
          <w:color w:val="000000"/>
          <w:sz w:val="24"/>
          <w:szCs w:val="24"/>
        </w:rPr>
      </w:pPr>
      <w:r w:rsidRPr="006E2ED8">
        <w:rPr>
          <w:color w:val="000000"/>
          <w:sz w:val="24"/>
          <w:szCs w:val="24"/>
        </w:rPr>
        <w:t xml:space="preserve">PEA shall cause the City to use its best efforts to deliver to the ESCO a written notice describing all actual or proposed Material Changes in the Premises or in the operations of the Premises at least ten (10) days before any actual or proposed Material Change is implemented or as soon as is practicable after an emergency or other unplanned event. Notice to the ESCO of Material Changes which result because of a bona fide emergency or other situation which precludes advance notification shall be deemed sufficient if given by the City within seventy-two (72) hours after having actual knowledge that the event constituting the Material Change </w:t>
      </w:r>
      <w:r w:rsidRPr="006E2ED8">
        <w:rPr>
          <w:color w:val="000000"/>
          <w:sz w:val="24"/>
          <w:szCs w:val="24"/>
        </w:rPr>
        <w:lastRenderedPageBreak/>
        <w:t>occurred or was discovered by the City to have occurred.</w:t>
      </w:r>
    </w:p>
    <w:p w14:paraId="2600CEF0" w14:textId="3590E9DC" w:rsidR="00BB72A3" w:rsidRDefault="00BB72A3" w:rsidP="00381552">
      <w:pPr>
        <w:pBdr>
          <w:top w:val="nil"/>
          <w:left w:val="nil"/>
          <w:bottom w:val="nil"/>
          <w:right w:val="nil"/>
          <w:between w:val="nil"/>
        </w:pBdr>
        <w:spacing w:before="225" w:line="276" w:lineRule="auto"/>
        <w:ind w:firstLine="720"/>
        <w:rPr>
          <w:color w:val="000000"/>
          <w:sz w:val="24"/>
          <w:szCs w:val="24"/>
        </w:rPr>
      </w:pPr>
      <w:r w:rsidRPr="006E2ED8">
        <w:rPr>
          <w:color w:val="000000"/>
          <w:sz w:val="24"/>
          <w:szCs w:val="24"/>
        </w:rPr>
        <w:t xml:space="preserve">Where there is a Material Change that affects the calculations described and set forth in </w:t>
      </w:r>
      <w:r>
        <w:rPr>
          <w:b/>
          <w:sz w:val="24"/>
          <w:szCs w:val="24"/>
        </w:rPr>
        <w:t>Schedule E</w:t>
      </w:r>
      <w:r>
        <w:rPr>
          <w:sz w:val="24"/>
          <w:szCs w:val="24"/>
        </w:rPr>
        <w:t xml:space="preserve"> </w:t>
      </w:r>
      <w:r>
        <w:rPr>
          <w:b/>
          <w:sz w:val="24"/>
          <w:szCs w:val="24"/>
        </w:rPr>
        <w:t xml:space="preserve">(Baseline Energy Consumption; Baseline Adjustments) </w:t>
      </w:r>
      <w:r>
        <w:rPr>
          <w:sz w:val="24"/>
          <w:szCs w:val="24"/>
        </w:rPr>
        <w:t xml:space="preserve">and </w:t>
      </w:r>
      <w:r>
        <w:rPr>
          <w:b/>
          <w:sz w:val="24"/>
          <w:szCs w:val="24"/>
        </w:rPr>
        <w:t>Schedule F</w:t>
      </w:r>
      <w:r>
        <w:rPr>
          <w:sz w:val="24"/>
          <w:szCs w:val="24"/>
        </w:rPr>
        <w:t xml:space="preserve"> </w:t>
      </w:r>
      <w:r>
        <w:rPr>
          <w:b/>
          <w:sz w:val="24"/>
          <w:szCs w:val="24"/>
        </w:rPr>
        <w:t xml:space="preserve">(Measurement and Verification), </w:t>
      </w:r>
      <w:r w:rsidRPr="006E2ED8">
        <w:rPr>
          <w:color w:val="000000"/>
          <w:sz w:val="24"/>
          <w:szCs w:val="24"/>
        </w:rPr>
        <w:t>an equitable adjustment shall be made to the calculations described and set forth in same, which may include an equitable adjustment to the baseline, the Annual Guaranteed Savings and the Total Guaranteed Savings.</w:t>
      </w:r>
    </w:p>
    <w:p w14:paraId="00000270" w14:textId="62B46218" w:rsidR="001B5B4F" w:rsidRPr="00BB72A3" w:rsidRDefault="005E0830" w:rsidP="00BB72A3">
      <w:pPr>
        <w:numPr>
          <w:ilvl w:val="1"/>
          <w:numId w:val="97"/>
        </w:numPr>
        <w:pBdr>
          <w:top w:val="nil"/>
          <w:left w:val="nil"/>
          <w:bottom w:val="nil"/>
          <w:right w:val="nil"/>
          <w:between w:val="nil"/>
        </w:pBdr>
        <w:spacing w:before="225" w:line="276" w:lineRule="auto"/>
        <w:rPr>
          <w:color w:val="000000"/>
          <w:sz w:val="24"/>
          <w:szCs w:val="24"/>
        </w:rPr>
      </w:pPr>
      <w:r w:rsidRPr="00BB72A3">
        <w:rPr>
          <w:b/>
          <w:color w:val="000000"/>
          <w:sz w:val="24"/>
        </w:rPr>
        <w:t xml:space="preserve">Analysis of Material Changes: </w:t>
      </w:r>
      <w:r w:rsidRPr="00BB72A3">
        <w:rPr>
          <w:color w:val="000000"/>
          <w:sz w:val="24"/>
        </w:rPr>
        <w:t xml:space="preserve">Where there is a Material Change that does not affect the calculations described and set forth in </w:t>
      </w:r>
      <w:r w:rsidRPr="00BB72A3">
        <w:rPr>
          <w:b/>
          <w:color w:val="000000"/>
          <w:sz w:val="24"/>
        </w:rPr>
        <w:t>Schedule E</w:t>
      </w:r>
      <w:r w:rsidRPr="00BB72A3">
        <w:rPr>
          <w:color w:val="000000"/>
          <w:sz w:val="24"/>
        </w:rPr>
        <w:t xml:space="preserve"> </w:t>
      </w:r>
      <w:r w:rsidRPr="00BB72A3">
        <w:rPr>
          <w:b/>
          <w:color w:val="000000"/>
          <w:sz w:val="24"/>
        </w:rPr>
        <w:t xml:space="preserve">(Baseline Energy Consumption; Baseline Adjustments) </w:t>
      </w:r>
      <w:r w:rsidRPr="00BB72A3">
        <w:rPr>
          <w:color w:val="000000"/>
          <w:sz w:val="24"/>
        </w:rPr>
        <w:t xml:space="preserve">and </w:t>
      </w:r>
      <w:r w:rsidRPr="00BB72A3">
        <w:rPr>
          <w:b/>
          <w:color w:val="000000"/>
          <w:sz w:val="24"/>
        </w:rPr>
        <w:t xml:space="preserve">Schedule F (Measurement and Verification), </w:t>
      </w:r>
      <w:r w:rsidRPr="00BB72A3">
        <w:rPr>
          <w:color w:val="000000"/>
          <w:sz w:val="24"/>
        </w:rPr>
        <w:t xml:space="preserve">upon request by PEA, the ESCO agrees to perform an analysis of the Material Change and PEA agrees to compensate ESCO for such analysis as set forth in more detail in </w:t>
      </w:r>
      <w:r w:rsidRPr="00BB72A3">
        <w:rPr>
          <w:b/>
          <w:color w:val="000000"/>
          <w:sz w:val="24"/>
        </w:rPr>
        <w:t>Schedule D (ESCO Compensation and Payment Schedule).</w:t>
      </w:r>
    </w:p>
    <w:p w14:paraId="00000271" w14:textId="77777777" w:rsidR="001B5B4F" w:rsidRPr="00D14F85" w:rsidRDefault="001B5B4F" w:rsidP="00D14F85">
      <w:pPr>
        <w:spacing w:line="276" w:lineRule="auto"/>
        <w:jc w:val="both"/>
        <w:rPr>
          <w:sz w:val="24"/>
        </w:rPr>
      </w:pPr>
    </w:p>
    <w:p w14:paraId="00000272" w14:textId="77777777" w:rsidR="001B5B4F" w:rsidRPr="00D14F85" w:rsidRDefault="001B5B4F" w:rsidP="00D14F85">
      <w:pPr>
        <w:spacing w:line="276" w:lineRule="auto"/>
        <w:jc w:val="both"/>
        <w:rPr>
          <w:sz w:val="24"/>
        </w:rPr>
      </w:pPr>
    </w:p>
    <w:p w14:paraId="00000273" w14:textId="77777777" w:rsidR="001B5B4F" w:rsidRPr="00D14F85" w:rsidRDefault="001B5B4F" w:rsidP="00D14F85">
      <w:pPr>
        <w:spacing w:line="276" w:lineRule="auto"/>
        <w:jc w:val="both"/>
        <w:rPr>
          <w:sz w:val="24"/>
        </w:rPr>
      </w:pPr>
    </w:p>
    <w:p w14:paraId="00000274" w14:textId="77777777" w:rsidR="001B5B4F" w:rsidRDefault="005E0830">
      <w:pPr>
        <w:pBdr>
          <w:top w:val="nil"/>
          <w:left w:val="nil"/>
          <w:bottom w:val="nil"/>
          <w:right w:val="nil"/>
          <w:between w:val="nil"/>
        </w:pBdr>
        <w:spacing w:line="276" w:lineRule="auto"/>
        <w:rPr>
          <w:b/>
          <w:color w:val="000000"/>
          <w:sz w:val="24"/>
          <w:szCs w:val="24"/>
        </w:rPr>
      </w:pPr>
      <w:r>
        <w:rPr>
          <w:noProof/>
          <w:color w:val="000000"/>
          <w:sz w:val="24"/>
          <w:szCs w:val="24"/>
        </w:rPr>
        <mc:AlternateContent>
          <mc:Choice Requires="wps">
            <w:drawing>
              <wp:anchor distT="0" distB="0" distL="114300" distR="114300" simplePos="0" relativeHeight="251673600" behindDoc="0" locked="0" layoutInCell="1" hidden="0" allowOverlap="1" wp14:anchorId="2357C4E0" wp14:editId="79287E05">
                <wp:simplePos x="0" y="0"/>
                <wp:positionH relativeFrom="page">
                  <wp:posOffset>-22876</wp:posOffset>
                </wp:positionH>
                <wp:positionV relativeFrom="page">
                  <wp:posOffset>7055485</wp:posOffset>
                </wp:positionV>
                <wp:extent cx="0" cy="12700"/>
                <wp:effectExtent l="0" t="0" r="0" b="0"/>
                <wp:wrapNone/>
                <wp:docPr id="230" name="Straight Arrow Connector 230"/>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15250" cap="flat" cmpd="sng">
                          <a:solidFill>
                            <a:srgbClr val="000000"/>
                          </a:solidFill>
                          <a:prstDash val="solid"/>
                          <a:round/>
                          <a:headEnd type="none" w="sm" len="sm"/>
                          <a:tailEnd type="none" w="sm" len="sm"/>
                        </a:ln>
                      </wps:spPr>
                      <wps:bodyPr/>
                    </wps:wsp>
                  </a:graphicData>
                </a:graphic>
              </wp:anchor>
            </w:drawing>
          </mc:Choice>
          <mc:Fallback>
            <w:pict>
              <v:shape w14:anchorId="343C4AD3" id="Straight Arrow Connector 230" o:spid="_x0000_s1026" type="#_x0000_t32" style="position:absolute;margin-left:-1.8pt;margin-top:555.55pt;width:0;height:1pt;z-index:25167360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" strokeweight=".42361mm">
                <v:stroke startarrowwidth="narrow" startarrowlength="short" endarrowwidth="narrow" endarrowlength="short"/>
                <w10:wrap anchorx="page" anchory="page"/>
              </v:shape>
            </w:pict>
          </mc:Fallback>
        </mc:AlternateContent>
      </w:r>
    </w:p>
    <w:p w14:paraId="00000275" w14:textId="77777777" w:rsidR="001B5B4F" w:rsidRPr="00D14F85" w:rsidRDefault="001B5B4F" w:rsidP="00D14F85">
      <w:pPr>
        <w:pBdr>
          <w:top w:val="nil"/>
          <w:left w:val="nil"/>
          <w:bottom w:val="nil"/>
          <w:right w:val="nil"/>
          <w:between w:val="nil"/>
        </w:pBdr>
        <w:spacing w:line="276" w:lineRule="auto"/>
        <w:rPr>
          <w:b/>
          <w:color w:val="000000"/>
          <w:sz w:val="24"/>
        </w:rPr>
      </w:pPr>
    </w:p>
    <w:p w14:paraId="1B97BFF7" w14:textId="77777777" w:rsidR="00DB6214" w:rsidRPr="00D14F85" w:rsidRDefault="00DB6214" w:rsidP="00DB6214">
      <w:pPr>
        <w:pBdr>
          <w:top w:val="nil"/>
          <w:left w:val="nil"/>
          <w:bottom w:val="nil"/>
          <w:right w:val="nil"/>
          <w:between w:val="nil"/>
        </w:pBdr>
        <w:spacing w:before="225" w:line="276" w:lineRule="auto"/>
        <w:ind w:left="720" w:hanging="720"/>
        <w:jc w:val="center"/>
        <w:rPr>
          <w:color w:val="000000"/>
          <w:sz w:val="24"/>
        </w:rPr>
      </w:pPr>
      <w:r>
        <w:rPr>
          <w:b/>
          <w:sz w:val="24"/>
          <w:szCs w:val="24"/>
        </w:rPr>
        <w:t>[Balance</w:t>
      </w:r>
      <w:r w:rsidRPr="00D14F85">
        <w:rPr>
          <w:b/>
          <w:sz w:val="24"/>
        </w:rPr>
        <w:t xml:space="preserve"> of </w:t>
      </w:r>
      <w:r>
        <w:rPr>
          <w:b/>
          <w:sz w:val="24"/>
          <w:szCs w:val="24"/>
        </w:rPr>
        <w:t xml:space="preserve">this </w:t>
      </w:r>
      <w:r w:rsidRPr="00D14F85">
        <w:rPr>
          <w:b/>
          <w:sz w:val="24"/>
        </w:rPr>
        <w:t xml:space="preserve">Page Intentionally </w:t>
      </w:r>
      <w:r>
        <w:rPr>
          <w:b/>
          <w:sz w:val="24"/>
          <w:szCs w:val="24"/>
        </w:rPr>
        <w:t>left</w:t>
      </w:r>
      <w:r w:rsidRPr="00D14F85">
        <w:rPr>
          <w:b/>
          <w:sz w:val="24"/>
        </w:rPr>
        <w:t xml:space="preserve"> Blank</w:t>
      </w:r>
      <w:r>
        <w:rPr>
          <w:b/>
          <w:sz w:val="24"/>
          <w:szCs w:val="24"/>
        </w:rPr>
        <w:t>.]</w:t>
      </w:r>
    </w:p>
    <w:p w14:paraId="00000278" w14:textId="36F2C86F" w:rsidR="00AF148D" w:rsidRDefault="00AF148D">
      <w:pPr>
        <w:rPr>
          <w:b/>
          <w:color w:val="000000"/>
          <w:sz w:val="24"/>
        </w:rPr>
      </w:pPr>
      <w:r>
        <w:rPr>
          <w:b/>
          <w:color w:val="000000"/>
          <w:sz w:val="24"/>
        </w:rPr>
        <w:br w:type="page"/>
      </w:r>
    </w:p>
    <w:p w14:paraId="0000027A" w14:textId="26918046" w:rsidR="001B5B4F" w:rsidRDefault="005E0830" w:rsidP="002B376B">
      <w:pPr>
        <w:pStyle w:val="Heading1"/>
        <w:numPr>
          <w:ilvl w:val="0"/>
          <w:numId w:val="29"/>
        </w:numPr>
        <w:tabs>
          <w:tab w:val="left" w:pos="540"/>
        </w:tabs>
        <w:spacing w:before="93" w:line="276" w:lineRule="auto"/>
      </w:pPr>
      <w:bookmarkStart w:id="32" w:name="_Toc149148175"/>
      <w:r w:rsidRPr="00D14F85">
        <w:lastRenderedPageBreak/>
        <w:t>ADMINISTRATION</w:t>
      </w:r>
      <w:bookmarkEnd w:id="32"/>
    </w:p>
    <w:p w14:paraId="0000027B" w14:textId="77777777" w:rsidR="001B5B4F" w:rsidRPr="00D14F85" w:rsidRDefault="001B5B4F" w:rsidP="00D14F85">
      <w:pPr>
        <w:pBdr>
          <w:top w:val="nil"/>
          <w:left w:val="nil"/>
          <w:bottom w:val="nil"/>
          <w:right w:val="nil"/>
          <w:between w:val="nil"/>
        </w:pBdr>
        <w:spacing w:before="7" w:line="276" w:lineRule="auto"/>
        <w:rPr>
          <w:b/>
          <w:color w:val="000000"/>
          <w:sz w:val="24"/>
        </w:rPr>
      </w:pPr>
    </w:p>
    <w:p w14:paraId="0000027C" w14:textId="3672FA1C" w:rsidR="001B5B4F" w:rsidRPr="00D14F85" w:rsidRDefault="005E0830" w:rsidP="00D14F85">
      <w:pPr>
        <w:pStyle w:val="Heading1"/>
        <w:spacing w:before="93" w:line="276" w:lineRule="auto"/>
        <w:ind w:left="0"/>
        <w:rPr>
          <w:b w:val="0"/>
        </w:rPr>
      </w:pPr>
      <w:bookmarkStart w:id="33" w:name="_Toc149148176"/>
      <w:r w:rsidRPr="00B4243D">
        <w:rPr>
          <w:bCs w:val="0"/>
          <w:szCs w:val="28"/>
        </w:rPr>
        <w:t>ARTICLE</w:t>
      </w:r>
      <w:r w:rsidRPr="00B4243D">
        <w:rPr>
          <w:bCs w:val="0"/>
          <w:sz w:val="22"/>
        </w:rPr>
        <w:t xml:space="preserve"> </w:t>
      </w:r>
      <w:r>
        <w:t>1</w:t>
      </w:r>
      <w:r w:rsidR="00516D92">
        <w:t>5</w:t>
      </w:r>
      <w:r>
        <w:t>.</w:t>
      </w:r>
      <w:r w:rsidR="00466E2E">
        <w:br/>
      </w:r>
      <w:r w:rsidRPr="002758AA">
        <w:t xml:space="preserve">OWNERSHIP AND </w:t>
      </w:r>
      <w:r w:rsidRPr="00D14F85">
        <w:t>ACCESS</w:t>
      </w:r>
      <w:bookmarkEnd w:id="33"/>
    </w:p>
    <w:p w14:paraId="0000027D" w14:textId="77777777" w:rsidR="001B5B4F" w:rsidRPr="00D14F85" w:rsidRDefault="001B5B4F" w:rsidP="00D14F85">
      <w:pPr>
        <w:pBdr>
          <w:top w:val="nil"/>
          <w:left w:val="nil"/>
          <w:bottom w:val="nil"/>
          <w:right w:val="nil"/>
          <w:between w:val="nil"/>
        </w:pBdr>
        <w:spacing w:before="1" w:line="276" w:lineRule="auto"/>
        <w:rPr>
          <w:b/>
          <w:color w:val="000000"/>
        </w:rPr>
      </w:pPr>
    </w:p>
    <w:p w14:paraId="5C6E223B" w14:textId="77777777" w:rsidR="00A40DEA" w:rsidRPr="00A40DEA" w:rsidRDefault="00A40DEA" w:rsidP="00A40DEA">
      <w:pPr>
        <w:pStyle w:val="ListParagraph"/>
        <w:numPr>
          <w:ilvl w:val="0"/>
          <w:numId w:val="98"/>
        </w:numPr>
        <w:pBdr>
          <w:top w:val="nil"/>
          <w:left w:val="nil"/>
          <w:bottom w:val="nil"/>
          <w:right w:val="nil"/>
          <w:between w:val="nil"/>
        </w:pBdr>
        <w:spacing w:before="225" w:line="276" w:lineRule="auto"/>
        <w:jc w:val="left"/>
        <w:rPr>
          <w:b/>
          <w:vanish/>
          <w:color w:val="000000"/>
          <w:sz w:val="24"/>
        </w:rPr>
      </w:pPr>
    </w:p>
    <w:p w14:paraId="6AC2C33C" w14:textId="77777777" w:rsidR="00A40DEA" w:rsidRPr="00A40DEA" w:rsidRDefault="00A40DEA" w:rsidP="00A40DEA">
      <w:pPr>
        <w:pStyle w:val="ListParagraph"/>
        <w:numPr>
          <w:ilvl w:val="0"/>
          <w:numId w:val="98"/>
        </w:numPr>
        <w:pBdr>
          <w:top w:val="nil"/>
          <w:left w:val="nil"/>
          <w:bottom w:val="nil"/>
          <w:right w:val="nil"/>
          <w:between w:val="nil"/>
        </w:pBdr>
        <w:spacing w:before="225" w:line="276" w:lineRule="auto"/>
        <w:jc w:val="left"/>
        <w:rPr>
          <w:b/>
          <w:vanish/>
          <w:color w:val="000000"/>
          <w:sz w:val="24"/>
        </w:rPr>
      </w:pPr>
    </w:p>
    <w:p w14:paraId="4F6C7500" w14:textId="77777777" w:rsidR="00A40DEA" w:rsidRPr="00A40DEA" w:rsidRDefault="00A40DEA" w:rsidP="00A40DEA">
      <w:pPr>
        <w:pStyle w:val="ListParagraph"/>
        <w:numPr>
          <w:ilvl w:val="0"/>
          <w:numId w:val="98"/>
        </w:numPr>
        <w:pBdr>
          <w:top w:val="nil"/>
          <w:left w:val="nil"/>
          <w:bottom w:val="nil"/>
          <w:right w:val="nil"/>
          <w:between w:val="nil"/>
        </w:pBdr>
        <w:spacing w:before="225" w:line="276" w:lineRule="auto"/>
        <w:jc w:val="left"/>
        <w:rPr>
          <w:b/>
          <w:vanish/>
          <w:color w:val="000000"/>
          <w:sz w:val="24"/>
        </w:rPr>
      </w:pPr>
    </w:p>
    <w:p w14:paraId="1023C0F4" w14:textId="77777777" w:rsidR="00A40DEA" w:rsidRPr="00A40DEA" w:rsidRDefault="00A40DEA" w:rsidP="00A40DEA">
      <w:pPr>
        <w:pStyle w:val="ListParagraph"/>
        <w:numPr>
          <w:ilvl w:val="0"/>
          <w:numId w:val="98"/>
        </w:numPr>
        <w:pBdr>
          <w:top w:val="nil"/>
          <w:left w:val="nil"/>
          <w:bottom w:val="nil"/>
          <w:right w:val="nil"/>
          <w:between w:val="nil"/>
        </w:pBdr>
        <w:spacing w:before="225" w:line="276" w:lineRule="auto"/>
        <w:jc w:val="left"/>
        <w:rPr>
          <w:b/>
          <w:vanish/>
          <w:color w:val="000000"/>
          <w:sz w:val="24"/>
        </w:rPr>
      </w:pPr>
    </w:p>
    <w:p w14:paraId="1E8471B1" w14:textId="77777777" w:rsidR="00A40DEA" w:rsidRPr="00A40DEA" w:rsidRDefault="00A40DEA" w:rsidP="00A40DEA">
      <w:pPr>
        <w:pStyle w:val="ListParagraph"/>
        <w:numPr>
          <w:ilvl w:val="0"/>
          <w:numId w:val="98"/>
        </w:numPr>
        <w:pBdr>
          <w:top w:val="nil"/>
          <w:left w:val="nil"/>
          <w:bottom w:val="nil"/>
          <w:right w:val="nil"/>
          <w:between w:val="nil"/>
        </w:pBdr>
        <w:spacing w:before="225" w:line="276" w:lineRule="auto"/>
        <w:jc w:val="left"/>
        <w:rPr>
          <w:b/>
          <w:vanish/>
          <w:color w:val="000000"/>
          <w:sz w:val="24"/>
        </w:rPr>
      </w:pPr>
    </w:p>
    <w:p w14:paraId="590A7DCA" w14:textId="77777777" w:rsidR="00A40DEA" w:rsidRPr="00A40DEA" w:rsidRDefault="00A40DEA" w:rsidP="00A40DEA">
      <w:pPr>
        <w:pStyle w:val="ListParagraph"/>
        <w:numPr>
          <w:ilvl w:val="0"/>
          <w:numId w:val="98"/>
        </w:numPr>
        <w:pBdr>
          <w:top w:val="nil"/>
          <w:left w:val="nil"/>
          <w:bottom w:val="nil"/>
          <w:right w:val="nil"/>
          <w:between w:val="nil"/>
        </w:pBdr>
        <w:spacing w:before="225" w:line="276" w:lineRule="auto"/>
        <w:jc w:val="left"/>
        <w:rPr>
          <w:b/>
          <w:vanish/>
          <w:color w:val="000000"/>
          <w:sz w:val="24"/>
        </w:rPr>
      </w:pPr>
    </w:p>
    <w:p w14:paraId="7DC1AFB7" w14:textId="3829EED1" w:rsidR="00A40DEA" w:rsidRDefault="00A40DEA" w:rsidP="00B4243D">
      <w:pPr>
        <w:numPr>
          <w:ilvl w:val="1"/>
          <w:numId w:val="98"/>
        </w:numPr>
        <w:pBdr>
          <w:top w:val="nil"/>
          <w:left w:val="nil"/>
          <w:bottom w:val="nil"/>
          <w:right w:val="nil"/>
          <w:between w:val="nil"/>
        </w:pBdr>
        <w:spacing w:before="225" w:line="276" w:lineRule="auto"/>
        <w:jc w:val="both"/>
        <w:rPr>
          <w:color w:val="000000"/>
          <w:sz w:val="24"/>
          <w:szCs w:val="24"/>
        </w:rPr>
      </w:pPr>
      <w:r w:rsidRPr="004D1B22">
        <w:rPr>
          <w:b/>
          <w:color w:val="000000"/>
          <w:sz w:val="24"/>
        </w:rPr>
        <w:t xml:space="preserve">Ownership of Certain Proprietary Property Rights. </w:t>
      </w:r>
      <w:r w:rsidRPr="004D1B22">
        <w:rPr>
          <w:color w:val="000000"/>
          <w:sz w:val="24"/>
        </w:rPr>
        <w:t xml:space="preserve">PEA and the City shall not, by virtue of this Contract, acquire any interest in any formulas, patterns, devices, secret inventions or processes, copyrights, patents, other intellectual or proprietary rights, or similar items of property which are or may be used in connection with the Project. To the extent software is provided by ESCO under this Contract or is embedded in ESCO products purchased hereunder, the ESCO shall grant to PEA and the City a perpetual royalty-free, limited license to use such ESCO software (including any accompanying documentation) for internal use only to operate, maintain, and repair the Project. PEA acknowledges that any software furnished in connection with the Work and/or M&amp;V Services is proprietary and subject to the provisions of any software license agreement associated with such software. The parties acknowledge that third party products and third-party software are being provided by ESCO hereunder (the </w:t>
      </w:r>
      <w:r w:rsidRPr="004D1B22">
        <w:rPr>
          <w:b/>
          <w:color w:val="000000"/>
          <w:sz w:val="24"/>
        </w:rPr>
        <w:t>“Non-ESCO Products”</w:t>
      </w:r>
      <w:r w:rsidRPr="004D1B22">
        <w:rPr>
          <w:color w:val="000000"/>
          <w:sz w:val="24"/>
        </w:rPr>
        <w:t>)</w:t>
      </w:r>
      <w:r w:rsidRPr="004D1B22">
        <w:rPr>
          <w:b/>
          <w:color w:val="000000"/>
          <w:sz w:val="24"/>
        </w:rPr>
        <w:t>.</w:t>
      </w:r>
      <w:r w:rsidRPr="004D1B22">
        <w:rPr>
          <w:color w:val="000000"/>
          <w:sz w:val="24"/>
        </w:rPr>
        <w:t xml:space="preserve"> The parties acknowledge that any software that comprises or is embedded in such Non-ESCO Products is licensed by third parties and will therefore be provided to PEA and the City under and subject to the terms and conditions of such third parties’ separate software license agreements.</w:t>
      </w:r>
    </w:p>
    <w:p w14:paraId="0A7EEEAD" w14:textId="77777777" w:rsidR="00A40DEA" w:rsidRDefault="00A40DEA" w:rsidP="00B4243D">
      <w:pPr>
        <w:numPr>
          <w:ilvl w:val="1"/>
          <w:numId w:val="98"/>
        </w:numPr>
        <w:pBdr>
          <w:top w:val="nil"/>
          <w:left w:val="nil"/>
          <w:bottom w:val="nil"/>
          <w:right w:val="nil"/>
          <w:between w:val="nil"/>
        </w:pBdr>
        <w:spacing w:before="225" w:line="276" w:lineRule="auto"/>
        <w:jc w:val="both"/>
        <w:rPr>
          <w:color w:val="000000"/>
          <w:sz w:val="24"/>
          <w:szCs w:val="24"/>
        </w:rPr>
      </w:pPr>
      <w:r w:rsidRPr="004D1B22">
        <w:rPr>
          <w:b/>
          <w:color w:val="000000"/>
          <w:sz w:val="24"/>
        </w:rPr>
        <w:t xml:space="preserve">Ownership of Existing Equipment. </w:t>
      </w:r>
      <w:r w:rsidRPr="004D1B22">
        <w:rPr>
          <w:color w:val="000000"/>
          <w:sz w:val="24"/>
        </w:rPr>
        <w:t xml:space="preserve">Ownership of the equipment and materials presently existing at the </w:t>
      </w:r>
      <w:r w:rsidRPr="004D1B22">
        <w:rPr>
          <w:color w:val="000000"/>
          <w:sz w:val="24"/>
          <w:szCs w:val="24"/>
        </w:rPr>
        <w:t>Premises</w:t>
      </w:r>
      <w:r w:rsidRPr="004D1B22">
        <w:rPr>
          <w:color w:val="000000"/>
          <w:sz w:val="24"/>
        </w:rPr>
        <w:t xml:space="preserve"> at the time of execution of this Contract shall remain the property of the City even if it is replaced or its operation made unnecessary by Work performed by ESCO pursuant to this Contract. If applicable, ESCO shall advise the Project Manager in writing of all equipment and materials to be replaced at the </w:t>
      </w:r>
      <w:r w:rsidRPr="004D1B22">
        <w:rPr>
          <w:color w:val="000000"/>
          <w:sz w:val="24"/>
          <w:szCs w:val="24"/>
        </w:rPr>
        <w:t>Premises</w:t>
      </w:r>
      <w:r w:rsidRPr="004D1B22">
        <w:rPr>
          <w:color w:val="000000"/>
          <w:sz w:val="24"/>
        </w:rPr>
        <w:t xml:space="preserve"> and the Project Manager shall within ten (10) days designate in writing to the ESCO which equipment and materials that should not be disposed of off</w:t>
      </w:r>
      <w:r w:rsidRPr="004D1B22">
        <w:rPr>
          <w:color w:val="000000"/>
          <w:sz w:val="24"/>
          <w:szCs w:val="24"/>
        </w:rPr>
        <w:t>­</w:t>
      </w:r>
      <w:r w:rsidRPr="004D1B22">
        <w:rPr>
          <w:color w:val="000000"/>
          <w:sz w:val="24"/>
        </w:rPr>
        <w:t xml:space="preserve"> site by the ESCO. It is understood and agreed to by all Parties the Project Manager shall be responsible for and designate the location and storage for any equipment and materials that should not be disposed of off-site.</w:t>
      </w:r>
    </w:p>
    <w:p w14:paraId="42972B9A" w14:textId="77777777" w:rsidR="00A40DEA" w:rsidRPr="004D1B22" w:rsidRDefault="00A40DEA" w:rsidP="00B4243D">
      <w:pPr>
        <w:numPr>
          <w:ilvl w:val="1"/>
          <w:numId w:val="98"/>
        </w:numPr>
        <w:pBdr>
          <w:top w:val="nil"/>
          <w:left w:val="nil"/>
          <w:bottom w:val="nil"/>
          <w:right w:val="nil"/>
          <w:between w:val="nil"/>
        </w:pBdr>
        <w:spacing w:before="225" w:line="276" w:lineRule="auto"/>
        <w:jc w:val="both"/>
        <w:rPr>
          <w:color w:val="000000"/>
          <w:sz w:val="24"/>
          <w:szCs w:val="24"/>
        </w:rPr>
      </w:pPr>
      <w:r w:rsidRPr="004D1B22">
        <w:rPr>
          <w:b/>
          <w:color w:val="000000"/>
          <w:sz w:val="24"/>
        </w:rPr>
        <w:t xml:space="preserve">Ownership of the </w:t>
      </w:r>
      <w:r w:rsidRPr="004D1B22">
        <w:rPr>
          <w:b/>
          <w:color w:val="000000"/>
          <w:sz w:val="24"/>
          <w:szCs w:val="24"/>
        </w:rPr>
        <w:t>Project.</w:t>
      </w:r>
      <w:r w:rsidRPr="004D1B22">
        <w:rPr>
          <w:b/>
          <w:color w:val="000000"/>
          <w:sz w:val="24"/>
        </w:rPr>
        <w:t xml:space="preserve"> </w:t>
      </w:r>
      <w:r w:rsidRPr="004D1B22">
        <w:rPr>
          <w:color w:val="000000"/>
          <w:sz w:val="24"/>
        </w:rPr>
        <w:t xml:space="preserve">Upon installation and delivery </w:t>
      </w:r>
      <w:r w:rsidRPr="004D1B22">
        <w:rPr>
          <w:color w:val="000000"/>
          <w:sz w:val="24"/>
          <w:szCs w:val="24"/>
        </w:rPr>
        <w:t>of</w:t>
      </w:r>
      <w:r w:rsidRPr="004D1B22">
        <w:rPr>
          <w:color w:val="000000"/>
          <w:sz w:val="24"/>
        </w:rPr>
        <w:t xml:space="preserve"> each Selected </w:t>
      </w:r>
      <w:r w:rsidRPr="004D1B22">
        <w:rPr>
          <w:color w:val="000000"/>
          <w:sz w:val="24"/>
          <w:szCs w:val="24"/>
        </w:rPr>
        <w:t>ECM</w:t>
      </w:r>
      <w:r w:rsidRPr="004D1B22">
        <w:rPr>
          <w:color w:val="000000"/>
          <w:sz w:val="24"/>
        </w:rPr>
        <w:t xml:space="preserve"> </w:t>
      </w:r>
      <w:r w:rsidRPr="004D1B22">
        <w:rPr>
          <w:color w:val="000000"/>
          <w:sz w:val="24"/>
          <w:szCs w:val="24"/>
        </w:rPr>
        <w:t>by ESCO, and unless and until rejected as defective by the Project Manager as set forth in Paragraph 7.6</w:t>
      </w:r>
      <w:r w:rsidRPr="004D1B22">
        <w:rPr>
          <w:b/>
          <w:color w:val="000000"/>
          <w:sz w:val="24"/>
          <w:szCs w:val="24"/>
        </w:rPr>
        <w:t xml:space="preserve">, </w:t>
      </w:r>
      <w:r w:rsidRPr="004D1B22">
        <w:rPr>
          <w:color w:val="000000"/>
          <w:sz w:val="24"/>
          <w:szCs w:val="24"/>
        </w:rPr>
        <w:t xml:space="preserve">PEA shall own each such </w:t>
      </w:r>
      <w:r w:rsidRPr="004D1B22">
        <w:rPr>
          <w:color w:val="000000"/>
          <w:sz w:val="24"/>
        </w:rPr>
        <w:t xml:space="preserve">Selected </w:t>
      </w:r>
      <w:r w:rsidRPr="004D1B22">
        <w:rPr>
          <w:color w:val="000000"/>
          <w:sz w:val="24"/>
          <w:szCs w:val="24"/>
        </w:rPr>
        <w:t>ECM</w:t>
      </w:r>
      <w:r w:rsidRPr="004D1B22">
        <w:rPr>
          <w:color w:val="000000"/>
          <w:sz w:val="24"/>
        </w:rPr>
        <w:t xml:space="preserve">, </w:t>
      </w:r>
      <w:r w:rsidRPr="004D1B22">
        <w:rPr>
          <w:color w:val="000000"/>
          <w:sz w:val="24"/>
          <w:szCs w:val="24"/>
        </w:rPr>
        <w:t>and</w:t>
      </w:r>
      <w:r w:rsidRPr="004D1B22">
        <w:rPr>
          <w:color w:val="000000"/>
          <w:sz w:val="24"/>
        </w:rPr>
        <w:t xml:space="preserve"> </w:t>
      </w:r>
      <w:r w:rsidRPr="004D1B22">
        <w:rPr>
          <w:color w:val="000000"/>
          <w:sz w:val="24"/>
          <w:szCs w:val="24"/>
        </w:rPr>
        <w:t>PEA</w:t>
      </w:r>
      <w:r w:rsidRPr="004D1B22">
        <w:rPr>
          <w:color w:val="000000"/>
          <w:sz w:val="24"/>
        </w:rPr>
        <w:t xml:space="preserve"> </w:t>
      </w:r>
      <w:r w:rsidRPr="004D1B22">
        <w:rPr>
          <w:color w:val="000000"/>
          <w:sz w:val="24"/>
          <w:szCs w:val="24"/>
        </w:rPr>
        <w:t>shall</w:t>
      </w:r>
      <w:r w:rsidRPr="004D1B22">
        <w:rPr>
          <w:color w:val="000000"/>
          <w:sz w:val="24"/>
        </w:rPr>
        <w:t xml:space="preserve"> </w:t>
      </w:r>
      <w:r w:rsidRPr="004D1B22">
        <w:rPr>
          <w:color w:val="000000"/>
          <w:sz w:val="24"/>
          <w:szCs w:val="24"/>
        </w:rPr>
        <w:t>transfer</w:t>
      </w:r>
      <w:r w:rsidRPr="004D1B22">
        <w:rPr>
          <w:color w:val="000000"/>
          <w:sz w:val="24"/>
        </w:rPr>
        <w:t xml:space="preserve"> </w:t>
      </w:r>
      <w:r w:rsidRPr="004D1B22">
        <w:rPr>
          <w:color w:val="000000"/>
          <w:sz w:val="24"/>
          <w:szCs w:val="24"/>
        </w:rPr>
        <w:t>ownership</w:t>
      </w:r>
      <w:r w:rsidRPr="004D1B22">
        <w:rPr>
          <w:color w:val="000000"/>
          <w:sz w:val="24"/>
        </w:rPr>
        <w:t xml:space="preserve"> </w:t>
      </w:r>
      <w:r w:rsidRPr="004D1B22">
        <w:rPr>
          <w:color w:val="000000"/>
          <w:sz w:val="24"/>
          <w:szCs w:val="24"/>
        </w:rPr>
        <w:t>to</w:t>
      </w:r>
      <w:r w:rsidRPr="004D1B22">
        <w:rPr>
          <w:color w:val="000000"/>
          <w:sz w:val="24"/>
        </w:rPr>
        <w:t xml:space="preserve"> </w:t>
      </w:r>
      <w:r w:rsidRPr="004D1B22">
        <w:rPr>
          <w:color w:val="000000"/>
          <w:sz w:val="24"/>
          <w:szCs w:val="24"/>
        </w:rPr>
        <w:t>the City in accordance with their Intergovernmental Guaranteed Energy Savings Agreement.</w:t>
      </w:r>
    </w:p>
    <w:p w14:paraId="3C709B19" w14:textId="77777777" w:rsidR="00A40DEA" w:rsidRPr="00D14F85" w:rsidRDefault="00A40DEA" w:rsidP="00B4243D">
      <w:pPr>
        <w:numPr>
          <w:ilvl w:val="1"/>
          <w:numId w:val="98"/>
        </w:numPr>
        <w:pBdr>
          <w:top w:val="nil"/>
          <w:left w:val="nil"/>
          <w:bottom w:val="nil"/>
          <w:right w:val="nil"/>
          <w:between w:val="nil"/>
        </w:pBdr>
        <w:spacing w:before="225" w:line="276" w:lineRule="auto"/>
        <w:jc w:val="both"/>
        <w:rPr>
          <w:color w:val="000000"/>
        </w:rPr>
      </w:pPr>
      <w:r w:rsidRPr="00D14F85">
        <w:rPr>
          <w:b/>
          <w:color w:val="000000"/>
          <w:sz w:val="24"/>
        </w:rPr>
        <w:t xml:space="preserve">Access to the </w:t>
      </w:r>
      <w:r>
        <w:rPr>
          <w:b/>
          <w:color w:val="000000"/>
          <w:sz w:val="24"/>
          <w:szCs w:val="24"/>
        </w:rPr>
        <w:t>Premises</w:t>
      </w:r>
      <w:r w:rsidRPr="00D14F85">
        <w:rPr>
          <w:b/>
          <w:color w:val="000000"/>
          <w:sz w:val="24"/>
        </w:rPr>
        <w:t xml:space="preserve">. </w:t>
      </w:r>
      <w:r w:rsidRPr="00D14F85">
        <w:rPr>
          <w:color w:val="000000"/>
          <w:sz w:val="24"/>
        </w:rPr>
        <w:t xml:space="preserve">Prior to commencement of the Work, and through further consultation from time to time as necessary, the ESCO shall provide the Project Manager with a written description of the portions of the </w:t>
      </w:r>
      <w:r>
        <w:rPr>
          <w:color w:val="000000"/>
          <w:sz w:val="24"/>
          <w:szCs w:val="24"/>
        </w:rPr>
        <w:t>Premises</w:t>
      </w:r>
      <w:r w:rsidRPr="00D14F85">
        <w:rPr>
          <w:color w:val="000000"/>
          <w:sz w:val="24"/>
        </w:rPr>
        <w:t xml:space="preserve"> for which it seeks access from the City for the installation and operation of the Project. The Project Manager may approve or </w:t>
      </w:r>
      <w:r w:rsidRPr="00D14F85">
        <w:rPr>
          <w:color w:val="000000"/>
          <w:sz w:val="24"/>
        </w:rPr>
        <w:lastRenderedPageBreak/>
        <w:t xml:space="preserve">disapprove ESCO’s access request or suggest that the ESCO modify and resubmit a revised version for approval or disapproval. Upon approval of the ESCO’s access requests by the Project Manager, PEA shall cause the City to provide sufficient rent-free </w:t>
      </w:r>
      <w:r>
        <w:rPr>
          <w:noProof/>
          <w:color w:val="000000"/>
          <w:sz w:val="24"/>
          <w:szCs w:val="24"/>
        </w:rPr>
        <mc:AlternateContent>
          <mc:Choice Requires="wps">
            <w:drawing>
              <wp:anchor distT="0" distB="0" distL="114300" distR="114300" simplePos="0" relativeHeight="251695104" behindDoc="0" locked="0" layoutInCell="1" hidden="0" allowOverlap="1" wp14:anchorId="46FAD3FD" wp14:editId="1FA37CCF">
                <wp:simplePos x="0" y="0"/>
                <wp:positionH relativeFrom="page">
                  <wp:posOffset>-24146</wp:posOffset>
                </wp:positionH>
                <wp:positionV relativeFrom="page">
                  <wp:posOffset>9789795</wp:posOffset>
                </wp:positionV>
                <wp:extent cx="0" cy="12700"/>
                <wp:effectExtent l="0" t="0" r="0" b="0"/>
                <wp:wrapNone/>
                <wp:docPr id="219" name="Straight Arrow Connector 219"/>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15250" cap="flat" cmpd="sng">
                          <a:solidFill>
                            <a:srgbClr val="000000"/>
                          </a:solidFill>
                          <a:prstDash val="solid"/>
                          <a:round/>
                          <a:headEnd type="none" w="sm" len="sm"/>
                          <a:tailEnd type="none" w="sm" len="sm"/>
                        </a:ln>
                      </wps:spPr>
                      <wps:bodyPr/>
                    </wps:wsp>
                  </a:graphicData>
                </a:graphic>
              </wp:anchor>
            </w:drawing>
          </mc:Choice>
          <mc:Fallback>
            <w:pict>
              <v:shape w14:anchorId="4DBD374F" id="Straight Arrow Connector 219" o:spid="_x0000_s1026" type="#_x0000_t32" style="position:absolute;margin-left:-1.9pt;margin-top:770.85pt;width:0;height:1pt;z-index:25169510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" strokeweight=".42361mm">
                <v:stroke startarrowwidth="narrow" startarrowlength="short" endarrowwidth="narrow" endarrowlength="short"/>
                <w10:wrap anchorx="page" anchory="page"/>
              </v:shape>
            </w:pict>
          </mc:Fallback>
        </mc:AlternateContent>
      </w:r>
      <w:r w:rsidRPr="00D14F85">
        <w:rPr>
          <w:color w:val="000000"/>
          <w:sz w:val="24"/>
        </w:rPr>
        <w:t xml:space="preserve">space on the </w:t>
      </w:r>
      <w:r>
        <w:rPr>
          <w:color w:val="000000"/>
          <w:sz w:val="24"/>
          <w:szCs w:val="24"/>
        </w:rPr>
        <w:t>Premises</w:t>
      </w:r>
      <w:r w:rsidRPr="00D14F85">
        <w:rPr>
          <w:color w:val="000000"/>
          <w:sz w:val="24"/>
        </w:rPr>
        <w:t xml:space="preserve"> for the installation and operation of the </w:t>
      </w:r>
      <w:r>
        <w:rPr>
          <w:color w:val="000000"/>
          <w:sz w:val="24"/>
          <w:szCs w:val="24"/>
        </w:rPr>
        <w:t>Project</w:t>
      </w:r>
      <w:r w:rsidRPr="00D14F85">
        <w:rPr>
          <w:color w:val="000000"/>
          <w:sz w:val="24"/>
        </w:rPr>
        <w:t xml:space="preserve"> as described in the critical path schedule. The ESCO shall confine its operations to the portions of the </w:t>
      </w:r>
      <w:r>
        <w:rPr>
          <w:color w:val="000000"/>
          <w:sz w:val="24"/>
          <w:szCs w:val="24"/>
        </w:rPr>
        <w:t>Premises</w:t>
      </w:r>
      <w:r w:rsidRPr="00D14F85">
        <w:rPr>
          <w:color w:val="000000"/>
          <w:sz w:val="24"/>
        </w:rPr>
        <w:t xml:space="preserve"> approved by the Project Manager and shall not unreasonably encumber the </w:t>
      </w:r>
      <w:r>
        <w:rPr>
          <w:color w:val="000000"/>
          <w:sz w:val="24"/>
          <w:szCs w:val="24"/>
        </w:rPr>
        <w:t>portions</w:t>
      </w:r>
      <w:r w:rsidRPr="00D14F85">
        <w:rPr>
          <w:color w:val="000000"/>
          <w:sz w:val="24"/>
        </w:rPr>
        <w:t xml:space="preserve"> of the </w:t>
      </w:r>
      <w:r>
        <w:rPr>
          <w:color w:val="000000"/>
          <w:sz w:val="24"/>
          <w:szCs w:val="24"/>
        </w:rPr>
        <w:t>Premises</w:t>
      </w:r>
      <w:r w:rsidRPr="00D14F85">
        <w:rPr>
          <w:color w:val="000000"/>
          <w:sz w:val="24"/>
        </w:rPr>
        <w:t xml:space="preserve"> used for Work with materials, equipment, or similar items. PEA shall cause the City to avoid unreasonably restricting the ESCO’s access to the </w:t>
      </w:r>
      <w:r>
        <w:rPr>
          <w:color w:val="000000"/>
          <w:sz w:val="24"/>
          <w:szCs w:val="24"/>
        </w:rPr>
        <w:t>Premises</w:t>
      </w:r>
      <w:r w:rsidRPr="00D14F85">
        <w:rPr>
          <w:color w:val="000000"/>
          <w:sz w:val="24"/>
        </w:rPr>
        <w:t xml:space="preserve"> for Work in progress or emergency repairs or corrections as it may determine are needed.</w:t>
      </w:r>
    </w:p>
    <w:p w14:paraId="00000282" w14:textId="77777777" w:rsidR="001B5B4F" w:rsidRPr="00D14F85" w:rsidRDefault="001B5B4F" w:rsidP="00D14F85">
      <w:pPr>
        <w:pBdr>
          <w:top w:val="nil"/>
          <w:left w:val="nil"/>
          <w:bottom w:val="nil"/>
          <w:right w:val="nil"/>
          <w:between w:val="nil"/>
        </w:pBdr>
        <w:spacing w:before="3" w:line="276" w:lineRule="auto"/>
        <w:rPr>
          <w:color w:val="000000"/>
          <w:sz w:val="24"/>
        </w:rPr>
      </w:pPr>
    </w:p>
    <w:p w14:paraId="00000283" w14:textId="222C5BC3" w:rsidR="001B5B4F" w:rsidRPr="00D14F85" w:rsidRDefault="005E0830" w:rsidP="00D14F85">
      <w:pPr>
        <w:pStyle w:val="Heading1"/>
        <w:spacing w:before="93" w:line="276" w:lineRule="auto"/>
        <w:ind w:left="0"/>
        <w:rPr>
          <w:b w:val="0"/>
        </w:rPr>
      </w:pPr>
      <w:bookmarkStart w:id="34" w:name="_TOC_250003"/>
      <w:bookmarkStart w:id="35" w:name="_Toc149148177"/>
      <w:r>
        <w:t>ARTICLE</w:t>
      </w:r>
      <w:r w:rsidRPr="00D14F85">
        <w:t xml:space="preserve"> </w:t>
      </w:r>
      <w:bookmarkEnd w:id="34"/>
      <w:r>
        <w:t>1</w:t>
      </w:r>
      <w:r w:rsidR="00516D92">
        <w:t>6</w:t>
      </w:r>
      <w:r>
        <w:t>.</w:t>
      </w:r>
      <w:r w:rsidR="00466E2E">
        <w:br/>
      </w:r>
      <w:r w:rsidRPr="00D14F85">
        <w:t>INSURANCE</w:t>
      </w:r>
      <w:bookmarkEnd w:id="35"/>
    </w:p>
    <w:p w14:paraId="5EF8712D" w14:textId="77777777" w:rsidR="00A40DEA" w:rsidRPr="00A40DEA" w:rsidRDefault="00A40DEA" w:rsidP="00A40DEA">
      <w:pPr>
        <w:pStyle w:val="ListParagraph"/>
        <w:numPr>
          <w:ilvl w:val="0"/>
          <w:numId w:val="99"/>
        </w:numPr>
        <w:pBdr>
          <w:top w:val="nil"/>
          <w:left w:val="nil"/>
          <w:bottom w:val="nil"/>
          <w:right w:val="nil"/>
          <w:between w:val="nil"/>
        </w:pBdr>
        <w:spacing w:before="225" w:line="276" w:lineRule="auto"/>
        <w:rPr>
          <w:b/>
          <w:vanish/>
          <w:color w:val="000000"/>
          <w:sz w:val="24"/>
        </w:rPr>
      </w:pPr>
    </w:p>
    <w:p w14:paraId="25513356" w14:textId="77777777" w:rsidR="00A40DEA" w:rsidRPr="00A40DEA" w:rsidRDefault="00A40DEA" w:rsidP="00A40DEA">
      <w:pPr>
        <w:pStyle w:val="ListParagraph"/>
        <w:numPr>
          <w:ilvl w:val="0"/>
          <w:numId w:val="99"/>
        </w:numPr>
        <w:pBdr>
          <w:top w:val="nil"/>
          <w:left w:val="nil"/>
          <w:bottom w:val="nil"/>
          <w:right w:val="nil"/>
          <w:between w:val="nil"/>
        </w:pBdr>
        <w:spacing w:before="225" w:line="276" w:lineRule="auto"/>
        <w:rPr>
          <w:b/>
          <w:vanish/>
          <w:color w:val="000000"/>
          <w:sz w:val="24"/>
        </w:rPr>
      </w:pPr>
    </w:p>
    <w:p w14:paraId="0E19D6C2" w14:textId="77777777" w:rsidR="00A40DEA" w:rsidRPr="00A40DEA" w:rsidRDefault="00A40DEA" w:rsidP="00A40DEA">
      <w:pPr>
        <w:pStyle w:val="ListParagraph"/>
        <w:numPr>
          <w:ilvl w:val="0"/>
          <w:numId w:val="99"/>
        </w:numPr>
        <w:pBdr>
          <w:top w:val="nil"/>
          <w:left w:val="nil"/>
          <w:bottom w:val="nil"/>
          <w:right w:val="nil"/>
          <w:between w:val="nil"/>
        </w:pBdr>
        <w:spacing w:before="225" w:line="276" w:lineRule="auto"/>
        <w:rPr>
          <w:b/>
          <w:vanish/>
          <w:color w:val="000000"/>
          <w:sz w:val="24"/>
        </w:rPr>
      </w:pPr>
    </w:p>
    <w:p w14:paraId="7C5BB3E1" w14:textId="77777777" w:rsidR="00A40DEA" w:rsidRPr="00A40DEA" w:rsidRDefault="00A40DEA" w:rsidP="00A40DEA">
      <w:pPr>
        <w:pStyle w:val="ListParagraph"/>
        <w:numPr>
          <w:ilvl w:val="0"/>
          <w:numId w:val="99"/>
        </w:numPr>
        <w:pBdr>
          <w:top w:val="nil"/>
          <w:left w:val="nil"/>
          <w:bottom w:val="nil"/>
          <w:right w:val="nil"/>
          <w:between w:val="nil"/>
        </w:pBdr>
        <w:spacing w:before="225" w:line="276" w:lineRule="auto"/>
        <w:rPr>
          <w:b/>
          <w:vanish/>
          <w:color w:val="000000"/>
          <w:sz w:val="24"/>
        </w:rPr>
      </w:pPr>
    </w:p>
    <w:p w14:paraId="4B7797F5" w14:textId="77777777" w:rsidR="00A40DEA" w:rsidRPr="00A40DEA" w:rsidRDefault="00A40DEA" w:rsidP="00A40DEA">
      <w:pPr>
        <w:pStyle w:val="ListParagraph"/>
        <w:numPr>
          <w:ilvl w:val="0"/>
          <w:numId w:val="99"/>
        </w:numPr>
        <w:pBdr>
          <w:top w:val="nil"/>
          <w:left w:val="nil"/>
          <w:bottom w:val="nil"/>
          <w:right w:val="nil"/>
          <w:between w:val="nil"/>
        </w:pBdr>
        <w:spacing w:before="225" w:line="276" w:lineRule="auto"/>
        <w:rPr>
          <w:b/>
          <w:vanish/>
          <w:color w:val="000000"/>
          <w:sz w:val="24"/>
        </w:rPr>
      </w:pPr>
    </w:p>
    <w:p w14:paraId="0BB2B1DC" w14:textId="77777777" w:rsidR="00A40DEA" w:rsidRPr="00A40DEA" w:rsidRDefault="00A40DEA" w:rsidP="00A40DEA">
      <w:pPr>
        <w:pStyle w:val="ListParagraph"/>
        <w:numPr>
          <w:ilvl w:val="0"/>
          <w:numId w:val="99"/>
        </w:numPr>
        <w:pBdr>
          <w:top w:val="nil"/>
          <w:left w:val="nil"/>
          <w:bottom w:val="nil"/>
          <w:right w:val="nil"/>
          <w:between w:val="nil"/>
        </w:pBdr>
        <w:spacing w:before="225" w:line="276" w:lineRule="auto"/>
        <w:rPr>
          <w:b/>
          <w:vanish/>
          <w:color w:val="000000"/>
          <w:sz w:val="24"/>
        </w:rPr>
      </w:pPr>
    </w:p>
    <w:p w14:paraId="6E76828F" w14:textId="77777777" w:rsidR="00A40DEA" w:rsidRPr="00A40DEA" w:rsidRDefault="00A40DEA" w:rsidP="00A40DEA">
      <w:pPr>
        <w:pStyle w:val="ListParagraph"/>
        <w:numPr>
          <w:ilvl w:val="0"/>
          <w:numId w:val="99"/>
        </w:numPr>
        <w:pBdr>
          <w:top w:val="nil"/>
          <w:left w:val="nil"/>
          <w:bottom w:val="nil"/>
          <w:right w:val="nil"/>
          <w:between w:val="nil"/>
        </w:pBdr>
        <w:spacing w:before="225" w:line="276" w:lineRule="auto"/>
        <w:rPr>
          <w:b/>
          <w:vanish/>
          <w:color w:val="000000"/>
          <w:sz w:val="24"/>
        </w:rPr>
      </w:pPr>
    </w:p>
    <w:p w14:paraId="21D1B234" w14:textId="615E01C3" w:rsidR="00A40DEA" w:rsidRPr="00D14F85" w:rsidRDefault="00A40DEA" w:rsidP="00511D62">
      <w:pPr>
        <w:numPr>
          <w:ilvl w:val="1"/>
          <w:numId w:val="99"/>
        </w:numPr>
        <w:pBdr>
          <w:top w:val="nil"/>
          <w:left w:val="nil"/>
          <w:bottom w:val="nil"/>
          <w:right w:val="nil"/>
          <w:between w:val="nil"/>
        </w:pBdr>
        <w:spacing w:before="225" w:line="276" w:lineRule="auto"/>
        <w:jc w:val="both"/>
        <w:rPr>
          <w:color w:val="000000"/>
        </w:rPr>
      </w:pPr>
      <w:r w:rsidRPr="00D14F85">
        <w:rPr>
          <w:b/>
          <w:color w:val="000000"/>
          <w:sz w:val="24"/>
        </w:rPr>
        <w:t xml:space="preserve">Requirements. </w:t>
      </w:r>
      <w:r w:rsidRPr="00D14F85">
        <w:rPr>
          <w:color w:val="000000"/>
          <w:sz w:val="24"/>
        </w:rPr>
        <w:t xml:space="preserve">Unless otherwise approved by the City’s Risk Manager in writing, ESCO shall, at its sole cost and expense, procure and maintain, or cause to be procured and maintained, in full force and effect until the ESCO completes the Work under the Contract, the types and minimum limits of insurance specified below, covering the ESCO’s performance of the Work required under the Contract. The ESCO shall procure, or cause to be procured, all insurance from reputable insurers admitted </w:t>
      </w:r>
      <w:proofErr w:type="gramStart"/>
      <w:r w:rsidRPr="00D14F85">
        <w:rPr>
          <w:color w:val="000000"/>
          <w:sz w:val="24"/>
        </w:rPr>
        <w:t>to do</w:t>
      </w:r>
      <w:proofErr w:type="gramEnd"/>
      <w:r w:rsidRPr="00D14F85">
        <w:rPr>
          <w:color w:val="000000"/>
          <w:sz w:val="24"/>
        </w:rPr>
        <w:t xml:space="preserve"> business on a direct basis in the Commonwealth or otherwise acceptable to the City. All insurance herein, except Professional Liability insurance, shall be written on an “occurrence” basis and not a “claims-made” basis. In no event shall the ESCO perform any work under the Contract until the ESCO has delivered or caused to be delivered to the City’s Risk Management Division the required evidence of insurance coverages. If ESCO fails to obtain or maintain the required insurance, PEA or the City shall have the right to treat such failure as a default under the Contract and to exercise all appropriate rights and remedies. The ESCO shall </w:t>
      </w:r>
      <w:proofErr w:type="gramStart"/>
      <w:r w:rsidRPr="00D14F85">
        <w:rPr>
          <w:color w:val="000000"/>
          <w:sz w:val="24"/>
        </w:rPr>
        <w:t>provide for</w:t>
      </w:r>
      <w:proofErr w:type="gramEnd"/>
      <w:r w:rsidRPr="00D14F85">
        <w:rPr>
          <w:color w:val="000000"/>
          <w:sz w:val="24"/>
        </w:rPr>
        <w:t xml:space="preserve"> at least thirty (30) days prior written notice to PEA and the City in the event coverage is materially changed, cancelled, or non-renewed. PEA and the City, their officers, employees, and agents, shall be named as additional insureds on the General Liability Insurance policy, Automobile Liability Insurance policy, Builders Risk Insurance policy, and Umbrella Liability Insurance policy in connection with this Contract. ESCO shall also deliver or cause to be delivered to PEA and City an endorsement stating that the coverage afforded PEA and the City and its officers, employees and agents, as additional insureds, will be primary to any other coverage available to them and that no act or omission of PEA or the City, their officers, employees or agents shall invalidate the coverage. The insurance requirements set forth herein are not intended and shall not be construed to modify, limit, or reduce the</w:t>
      </w:r>
      <w:r>
        <w:rPr>
          <w:color w:val="000000"/>
          <w:sz w:val="24"/>
          <w:szCs w:val="24"/>
        </w:rPr>
        <w:t xml:space="preserve"> </w:t>
      </w:r>
      <w:r w:rsidRPr="00D14F85">
        <w:rPr>
          <w:color w:val="000000"/>
          <w:sz w:val="24"/>
        </w:rPr>
        <w:t>indemnifications made in the Contract by the ESCO to PEA and the City or to limit ESCO’s liability under this contract to the limits of the policies of insurance required to be maintained by the ESCO hereunder.</w:t>
      </w:r>
    </w:p>
    <w:p w14:paraId="04AE2FA3" w14:textId="0F3FA019" w:rsidR="00A40DEA" w:rsidRPr="00D14F85" w:rsidRDefault="00A40DEA" w:rsidP="00A40DEA">
      <w:pPr>
        <w:numPr>
          <w:ilvl w:val="1"/>
          <w:numId w:val="99"/>
        </w:numPr>
        <w:pBdr>
          <w:top w:val="nil"/>
          <w:left w:val="nil"/>
          <w:bottom w:val="nil"/>
          <w:right w:val="nil"/>
          <w:between w:val="nil"/>
        </w:pBdr>
        <w:spacing w:before="225" w:line="276" w:lineRule="auto"/>
        <w:jc w:val="both"/>
        <w:rPr>
          <w:color w:val="000000"/>
          <w:sz w:val="24"/>
        </w:rPr>
      </w:pPr>
      <w:r w:rsidRPr="00D14F85">
        <w:rPr>
          <w:b/>
          <w:color w:val="000000"/>
          <w:sz w:val="24"/>
        </w:rPr>
        <w:t>Insurance Amounts.</w:t>
      </w:r>
      <w:r w:rsidRPr="00D14F85">
        <w:rPr>
          <w:b/>
          <w:color w:val="000000"/>
          <w:sz w:val="24"/>
        </w:rPr>
        <w:tab/>
      </w:r>
      <w:r w:rsidRPr="00D14F85">
        <w:rPr>
          <w:color w:val="000000"/>
          <w:sz w:val="24"/>
        </w:rPr>
        <w:t xml:space="preserve">ESCO will be required to carry the following types of </w:t>
      </w:r>
      <w:r w:rsidRPr="00D14F85">
        <w:rPr>
          <w:color w:val="000000"/>
          <w:sz w:val="24"/>
        </w:rPr>
        <w:lastRenderedPageBreak/>
        <w:t>insurance with the amounts listed below:</w:t>
      </w:r>
    </w:p>
    <w:p w14:paraId="29664347" w14:textId="77777777" w:rsidR="00A40DEA" w:rsidRPr="00D14F85" w:rsidRDefault="00A40DEA" w:rsidP="00A40DEA">
      <w:pPr>
        <w:numPr>
          <w:ilvl w:val="2"/>
          <w:numId w:val="99"/>
        </w:numPr>
        <w:pBdr>
          <w:top w:val="nil"/>
          <w:left w:val="nil"/>
          <w:bottom w:val="nil"/>
          <w:right w:val="nil"/>
          <w:between w:val="nil"/>
        </w:pBdr>
        <w:spacing w:before="225" w:line="276" w:lineRule="auto"/>
        <w:jc w:val="both"/>
        <w:rPr>
          <w:color w:val="000000"/>
          <w:sz w:val="24"/>
        </w:rPr>
      </w:pPr>
      <w:r w:rsidRPr="00D14F85">
        <w:rPr>
          <w:b/>
          <w:color w:val="000000"/>
          <w:sz w:val="24"/>
        </w:rPr>
        <w:t>Workers Compensation and Employers Liability:</w:t>
      </w:r>
    </w:p>
    <w:p w14:paraId="532FC412" w14:textId="77777777" w:rsidR="00A40DEA" w:rsidRPr="00D14F85" w:rsidRDefault="00A40DEA" w:rsidP="00A40DEA">
      <w:pPr>
        <w:numPr>
          <w:ilvl w:val="3"/>
          <w:numId w:val="99"/>
        </w:numPr>
        <w:pBdr>
          <w:top w:val="nil"/>
          <w:left w:val="nil"/>
          <w:bottom w:val="nil"/>
          <w:right w:val="nil"/>
          <w:between w:val="nil"/>
        </w:pBdr>
        <w:spacing w:before="225" w:line="276" w:lineRule="auto"/>
        <w:jc w:val="both"/>
        <w:rPr>
          <w:color w:val="000000"/>
          <w:sz w:val="24"/>
        </w:rPr>
      </w:pPr>
      <w:r w:rsidRPr="00D14F85">
        <w:rPr>
          <w:color w:val="000000"/>
          <w:sz w:val="24"/>
        </w:rPr>
        <w:t>Workers Compensation: Statutory Limits.</w:t>
      </w:r>
    </w:p>
    <w:p w14:paraId="6A81D91A" w14:textId="77777777" w:rsidR="00A40DEA" w:rsidRDefault="00A40DEA" w:rsidP="00A40DEA">
      <w:pPr>
        <w:numPr>
          <w:ilvl w:val="3"/>
          <w:numId w:val="99"/>
        </w:numPr>
        <w:pBdr>
          <w:top w:val="nil"/>
          <w:left w:val="nil"/>
          <w:bottom w:val="nil"/>
          <w:right w:val="nil"/>
          <w:between w:val="nil"/>
        </w:pBdr>
        <w:spacing w:before="225" w:line="276" w:lineRule="auto"/>
        <w:jc w:val="both"/>
        <w:rPr>
          <w:sz w:val="24"/>
          <w:szCs w:val="24"/>
        </w:rPr>
      </w:pPr>
      <w:r w:rsidRPr="00D14F85">
        <w:rPr>
          <w:color w:val="000000"/>
          <w:sz w:val="24"/>
        </w:rPr>
        <w:t>Employer’s Liability:</w:t>
      </w:r>
      <w:r>
        <w:rPr>
          <w:color w:val="000000"/>
          <w:sz w:val="24"/>
          <w:szCs w:val="24"/>
        </w:rPr>
        <w:tab/>
      </w:r>
    </w:p>
    <w:p w14:paraId="1272B03C" w14:textId="2E6C00EC" w:rsidR="00A40DEA" w:rsidRPr="002758AA" w:rsidRDefault="00A40DEA" w:rsidP="00A40DEA">
      <w:pPr>
        <w:pBdr>
          <w:top w:val="nil"/>
          <w:left w:val="nil"/>
          <w:bottom w:val="nil"/>
          <w:right w:val="nil"/>
          <w:between w:val="nil"/>
        </w:pBdr>
        <w:spacing w:before="225" w:line="276" w:lineRule="auto"/>
        <w:ind w:left="2160"/>
      </w:pPr>
      <w:r w:rsidRPr="00D14F85">
        <w:rPr>
          <w:color w:val="000000"/>
          <w:sz w:val="24"/>
          <w:szCs w:val="24"/>
        </w:rPr>
        <w:t>$1,000,000 each accident-bodily injury by accident;</w:t>
      </w:r>
      <w:r w:rsidR="00466E2E">
        <w:rPr>
          <w:color w:val="000000"/>
        </w:rPr>
        <w:br/>
      </w:r>
      <w:r w:rsidRPr="00D14F85">
        <w:rPr>
          <w:color w:val="000000"/>
          <w:sz w:val="24"/>
          <w:szCs w:val="24"/>
        </w:rPr>
        <w:t>$1,000,000 each employee-bodily injury by disease; and</w:t>
      </w:r>
      <w:r>
        <w:rPr>
          <w:color w:val="000000"/>
          <w:sz w:val="24"/>
          <w:szCs w:val="24"/>
        </w:rPr>
        <w:br/>
      </w:r>
      <w:r w:rsidRPr="00D14F85">
        <w:rPr>
          <w:sz w:val="24"/>
        </w:rPr>
        <w:t>$1,000,000 policy limit-bodily injury by disease.</w:t>
      </w:r>
    </w:p>
    <w:p w14:paraId="54DFB5F4" w14:textId="77777777" w:rsidR="00A40DEA" w:rsidRPr="00D14F85" w:rsidRDefault="00A40DEA" w:rsidP="00A40DEA">
      <w:pPr>
        <w:numPr>
          <w:ilvl w:val="3"/>
          <w:numId w:val="99"/>
        </w:numPr>
        <w:pBdr>
          <w:top w:val="nil"/>
          <w:left w:val="nil"/>
          <w:bottom w:val="nil"/>
          <w:right w:val="nil"/>
          <w:between w:val="nil"/>
        </w:pBdr>
        <w:spacing w:before="225" w:line="276" w:lineRule="auto"/>
        <w:jc w:val="both"/>
        <w:rPr>
          <w:color w:val="000000"/>
          <w:sz w:val="24"/>
        </w:rPr>
      </w:pPr>
      <w:r w:rsidRPr="00D14F85">
        <w:rPr>
          <w:color w:val="000000"/>
          <w:sz w:val="24"/>
        </w:rPr>
        <w:t>Other states’ coverage and Pennsylvania endorsement.</w:t>
      </w:r>
    </w:p>
    <w:p w14:paraId="289F04A9" w14:textId="77777777" w:rsidR="00A40DEA" w:rsidRPr="00D14F85" w:rsidRDefault="00A40DEA" w:rsidP="00A40DEA">
      <w:pPr>
        <w:numPr>
          <w:ilvl w:val="2"/>
          <w:numId w:val="99"/>
        </w:numPr>
        <w:pBdr>
          <w:top w:val="nil"/>
          <w:left w:val="nil"/>
          <w:bottom w:val="nil"/>
          <w:right w:val="nil"/>
          <w:between w:val="nil"/>
        </w:pBdr>
        <w:spacing w:before="225" w:line="276" w:lineRule="auto"/>
        <w:jc w:val="both"/>
        <w:rPr>
          <w:color w:val="000000"/>
          <w:sz w:val="24"/>
        </w:rPr>
      </w:pPr>
      <w:r w:rsidRPr="00D14F85">
        <w:rPr>
          <w:b/>
          <w:color w:val="000000"/>
          <w:sz w:val="24"/>
        </w:rPr>
        <w:t>General Liability Insurance:</w:t>
      </w:r>
    </w:p>
    <w:p w14:paraId="778289EE" w14:textId="77777777" w:rsidR="00A40DEA" w:rsidRPr="00D14F85" w:rsidRDefault="00A40DEA" w:rsidP="00A40DEA">
      <w:pPr>
        <w:numPr>
          <w:ilvl w:val="3"/>
          <w:numId w:val="99"/>
        </w:numPr>
        <w:pBdr>
          <w:top w:val="nil"/>
          <w:left w:val="nil"/>
          <w:bottom w:val="nil"/>
          <w:right w:val="nil"/>
          <w:between w:val="nil"/>
        </w:pBdr>
        <w:spacing w:before="225" w:line="276" w:lineRule="auto"/>
        <w:jc w:val="both"/>
        <w:rPr>
          <w:color w:val="000000"/>
          <w:sz w:val="24"/>
        </w:rPr>
      </w:pPr>
      <w:r w:rsidRPr="00D14F85">
        <w:rPr>
          <w:color w:val="000000"/>
          <w:sz w:val="24"/>
        </w:rPr>
        <w:t>Limit of Liability:</w:t>
      </w:r>
      <w:r>
        <w:rPr>
          <w:color w:val="000000"/>
          <w:sz w:val="24"/>
          <w:szCs w:val="24"/>
        </w:rPr>
        <w:t xml:space="preserve"> </w:t>
      </w:r>
    </w:p>
    <w:p w14:paraId="65F254B0" w14:textId="77777777" w:rsidR="00A40DEA" w:rsidRPr="002758AA" w:rsidRDefault="00A40DEA" w:rsidP="00A40DEA">
      <w:pPr>
        <w:pBdr>
          <w:top w:val="nil"/>
          <w:left w:val="nil"/>
          <w:bottom w:val="nil"/>
          <w:right w:val="nil"/>
          <w:between w:val="nil"/>
        </w:pBdr>
        <w:spacing w:before="225" w:line="276" w:lineRule="auto"/>
        <w:ind w:left="2160"/>
      </w:pPr>
      <w:r w:rsidRPr="00D14F85">
        <w:rPr>
          <w:color w:val="000000"/>
          <w:sz w:val="24"/>
        </w:rPr>
        <w:t>$1,000,000 per occurrence combined single limit for bodily injury (including death) and property damage liability;</w:t>
      </w:r>
      <w:r>
        <w:rPr>
          <w:color w:val="000000"/>
          <w:sz w:val="24"/>
          <w:szCs w:val="24"/>
        </w:rPr>
        <w:br/>
      </w:r>
      <w:r>
        <w:rPr>
          <w:sz w:val="24"/>
          <w:szCs w:val="24"/>
        </w:rPr>
        <w:t>$1,000,000 advertising injury; $5,000,000 general aggregate and</w:t>
      </w:r>
      <w:r>
        <w:rPr>
          <w:sz w:val="24"/>
          <w:szCs w:val="24"/>
        </w:rPr>
        <w:br/>
        <w:t>$1,000,000 aggregate for products and completed operations.</w:t>
      </w:r>
    </w:p>
    <w:p w14:paraId="1CA7CD10" w14:textId="77777777" w:rsidR="00A40DEA" w:rsidRPr="00D14F85" w:rsidRDefault="00A40DEA" w:rsidP="00A40DEA">
      <w:pPr>
        <w:numPr>
          <w:ilvl w:val="3"/>
          <w:numId w:val="99"/>
        </w:numPr>
        <w:pBdr>
          <w:top w:val="nil"/>
          <w:left w:val="nil"/>
          <w:bottom w:val="nil"/>
          <w:right w:val="nil"/>
          <w:between w:val="nil"/>
        </w:pBdr>
        <w:spacing w:before="225" w:line="276" w:lineRule="auto"/>
        <w:jc w:val="both"/>
        <w:rPr>
          <w:color w:val="000000"/>
          <w:sz w:val="24"/>
        </w:rPr>
      </w:pPr>
      <w:r w:rsidRPr="00D14F85">
        <w:rPr>
          <w:color w:val="000000"/>
          <w:sz w:val="24"/>
        </w:rPr>
        <w:t xml:space="preserve">Coverage: </w:t>
      </w:r>
      <w:r>
        <w:rPr>
          <w:color w:val="000000"/>
          <w:sz w:val="24"/>
          <w:szCs w:val="24"/>
        </w:rPr>
        <w:t>Premises</w:t>
      </w:r>
      <w:r w:rsidRPr="00D14F85">
        <w:rPr>
          <w:color w:val="000000"/>
          <w:sz w:val="24"/>
        </w:rPr>
        <w:t xml:space="preserve"> operations; blanket contractual liability; personal injury liability (employee exclusion deleted); products and completed operations; independent consultants, contractors, employees and volunteers as additional insureds; cross liability; and broad form property damage (including completed operations).</w:t>
      </w:r>
    </w:p>
    <w:p w14:paraId="6C72B294" w14:textId="77777777" w:rsidR="00A40DEA" w:rsidRPr="00D14F85" w:rsidRDefault="00A40DEA" w:rsidP="00A40DEA">
      <w:pPr>
        <w:numPr>
          <w:ilvl w:val="2"/>
          <w:numId w:val="99"/>
        </w:numPr>
        <w:pBdr>
          <w:top w:val="nil"/>
          <w:left w:val="nil"/>
          <w:bottom w:val="nil"/>
          <w:right w:val="nil"/>
          <w:between w:val="nil"/>
        </w:pBdr>
        <w:spacing w:before="225" w:line="276" w:lineRule="auto"/>
        <w:jc w:val="both"/>
        <w:rPr>
          <w:color w:val="000000"/>
          <w:sz w:val="24"/>
        </w:rPr>
      </w:pPr>
      <w:r w:rsidRPr="00D14F85">
        <w:rPr>
          <w:b/>
          <w:color w:val="000000"/>
          <w:sz w:val="24"/>
        </w:rPr>
        <w:t>Automobile Liability Insurance:</w:t>
      </w:r>
    </w:p>
    <w:p w14:paraId="0739DAD2" w14:textId="77777777" w:rsidR="00A40DEA" w:rsidRPr="00D14F85" w:rsidRDefault="00A40DEA" w:rsidP="00A40DEA">
      <w:pPr>
        <w:numPr>
          <w:ilvl w:val="3"/>
          <w:numId w:val="99"/>
        </w:numPr>
        <w:pBdr>
          <w:top w:val="nil"/>
          <w:left w:val="nil"/>
          <w:bottom w:val="nil"/>
          <w:right w:val="nil"/>
          <w:between w:val="nil"/>
        </w:pBdr>
        <w:spacing w:before="225" w:line="276" w:lineRule="auto"/>
        <w:jc w:val="both"/>
        <w:rPr>
          <w:color w:val="000000"/>
          <w:sz w:val="24"/>
        </w:rPr>
      </w:pPr>
      <w:r w:rsidRPr="00D14F85">
        <w:rPr>
          <w:color w:val="000000"/>
          <w:sz w:val="24"/>
        </w:rPr>
        <w:t>Limit of Liability: $1,000,000 per occurrence combined single limit for bodily injury (including death) and property damage liability.</w:t>
      </w:r>
    </w:p>
    <w:p w14:paraId="518C51ED" w14:textId="77777777" w:rsidR="00A40DEA" w:rsidRPr="00D14F85" w:rsidRDefault="00A40DEA" w:rsidP="00A40DEA">
      <w:pPr>
        <w:numPr>
          <w:ilvl w:val="3"/>
          <w:numId w:val="99"/>
        </w:numPr>
        <w:pBdr>
          <w:top w:val="nil"/>
          <w:left w:val="nil"/>
          <w:bottom w:val="nil"/>
          <w:right w:val="nil"/>
          <w:between w:val="nil"/>
        </w:pBdr>
        <w:spacing w:before="225" w:line="276" w:lineRule="auto"/>
        <w:jc w:val="both"/>
        <w:rPr>
          <w:color w:val="000000"/>
          <w:sz w:val="24"/>
        </w:rPr>
      </w:pPr>
      <w:r w:rsidRPr="00D14F85">
        <w:rPr>
          <w:color w:val="000000"/>
          <w:sz w:val="24"/>
        </w:rPr>
        <w:t>Coverage: Owned, non-owned, and hired vehicles.</w:t>
      </w:r>
    </w:p>
    <w:p w14:paraId="380A850A" w14:textId="77777777" w:rsidR="00A40DEA" w:rsidRPr="00D14F85" w:rsidRDefault="00A40DEA" w:rsidP="00A40DEA">
      <w:pPr>
        <w:numPr>
          <w:ilvl w:val="2"/>
          <w:numId w:val="99"/>
        </w:numPr>
        <w:pBdr>
          <w:top w:val="nil"/>
          <w:left w:val="nil"/>
          <w:bottom w:val="nil"/>
          <w:right w:val="nil"/>
          <w:between w:val="nil"/>
        </w:pBdr>
        <w:spacing w:before="225" w:line="276" w:lineRule="auto"/>
        <w:jc w:val="both"/>
        <w:rPr>
          <w:color w:val="000000"/>
        </w:rPr>
      </w:pPr>
      <w:r w:rsidRPr="00D14F85">
        <w:rPr>
          <w:b/>
          <w:color w:val="000000"/>
          <w:sz w:val="24"/>
        </w:rPr>
        <w:t xml:space="preserve">Builder’s Risk Insurance/Installation Floater: </w:t>
      </w:r>
      <w:r w:rsidRPr="00D14F85">
        <w:rPr>
          <w:color w:val="000000"/>
          <w:sz w:val="24"/>
        </w:rPr>
        <w:t>During the entire</w:t>
      </w:r>
      <w:r>
        <w:rPr>
          <w:color w:val="000000"/>
          <w:sz w:val="24"/>
          <w:szCs w:val="24"/>
        </w:rPr>
        <w:t xml:space="preserve"> </w:t>
      </w:r>
      <w:r w:rsidRPr="00D14F85">
        <w:rPr>
          <w:color w:val="000000"/>
          <w:sz w:val="24"/>
        </w:rPr>
        <w:t xml:space="preserve">period of any construction on the </w:t>
      </w:r>
      <w:r>
        <w:rPr>
          <w:color w:val="000000"/>
          <w:sz w:val="24"/>
          <w:szCs w:val="24"/>
        </w:rPr>
        <w:t>Premises</w:t>
      </w:r>
      <w:r w:rsidRPr="00D14F85">
        <w:rPr>
          <w:color w:val="000000"/>
          <w:sz w:val="24"/>
        </w:rPr>
        <w:t>, ESCO shall maintain “all risk” builder’s risk insurance/installation floater in an amount equal to the Implementation Price as may be adjusted in accordance with the terms of this Contract.</w:t>
      </w:r>
    </w:p>
    <w:p w14:paraId="069EB065" w14:textId="77777777" w:rsidR="00A40DEA" w:rsidRPr="00D14F85" w:rsidRDefault="00A40DEA" w:rsidP="00A40DEA">
      <w:pPr>
        <w:numPr>
          <w:ilvl w:val="2"/>
          <w:numId w:val="99"/>
        </w:numPr>
        <w:pBdr>
          <w:top w:val="nil"/>
          <w:left w:val="nil"/>
          <w:bottom w:val="nil"/>
          <w:right w:val="nil"/>
          <w:between w:val="nil"/>
        </w:pBdr>
        <w:spacing w:before="225" w:line="276" w:lineRule="auto"/>
        <w:jc w:val="both"/>
        <w:rPr>
          <w:color w:val="000000"/>
          <w:sz w:val="24"/>
        </w:rPr>
      </w:pPr>
      <w:r w:rsidRPr="00D14F85">
        <w:rPr>
          <w:b/>
          <w:color w:val="000000"/>
          <w:sz w:val="24"/>
        </w:rPr>
        <w:t>Professional Liability Insurance:</w:t>
      </w:r>
    </w:p>
    <w:p w14:paraId="10E1CB6A" w14:textId="77777777" w:rsidR="00A40DEA" w:rsidRPr="00D14F85" w:rsidRDefault="00A40DEA" w:rsidP="00A40DEA">
      <w:pPr>
        <w:numPr>
          <w:ilvl w:val="3"/>
          <w:numId w:val="99"/>
        </w:numPr>
        <w:pBdr>
          <w:top w:val="nil"/>
          <w:left w:val="nil"/>
          <w:bottom w:val="nil"/>
          <w:right w:val="nil"/>
          <w:between w:val="nil"/>
        </w:pBdr>
        <w:spacing w:before="225" w:line="276" w:lineRule="auto"/>
        <w:jc w:val="both"/>
        <w:rPr>
          <w:color w:val="000000"/>
        </w:rPr>
      </w:pPr>
      <w:r w:rsidRPr="00D14F85">
        <w:rPr>
          <w:color w:val="000000"/>
          <w:sz w:val="24"/>
        </w:rPr>
        <w:t>Limit of Liability: $1,000,000 with a deductible not to exceed</w:t>
      </w:r>
      <w:r>
        <w:rPr>
          <w:color w:val="000000"/>
          <w:sz w:val="24"/>
          <w:szCs w:val="24"/>
        </w:rPr>
        <w:t xml:space="preserve"> </w:t>
      </w:r>
      <w:r w:rsidRPr="00D14F85">
        <w:rPr>
          <w:color w:val="000000"/>
          <w:sz w:val="24"/>
        </w:rPr>
        <w:t>$50,000.</w:t>
      </w:r>
    </w:p>
    <w:p w14:paraId="4145683E" w14:textId="77777777" w:rsidR="00A40DEA" w:rsidRPr="00D14F85" w:rsidRDefault="00A40DEA" w:rsidP="00A40DEA">
      <w:pPr>
        <w:numPr>
          <w:ilvl w:val="3"/>
          <w:numId w:val="99"/>
        </w:numPr>
        <w:pBdr>
          <w:top w:val="nil"/>
          <w:left w:val="nil"/>
          <w:bottom w:val="nil"/>
          <w:right w:val="nil"/>
          <w:between w:val="nil"/>
        </w:pBdr>
        <w:spacing w:before="225" w:line="276" w:lineRule="auto"/>
        <w:jc w:val="both"/>
        <w:rPr>
          <w:color w:val="000000"/>
        </w:rPr>
      </w:pPr>
      <w:r w:rsidRPr="00D14F85">
        <w:rPr>
          <w:color w:val="000000"/>
          <w:sz w:val="24"/>
        </w:rPr>
        <w:lastRenderedPageBreak/>
        <w:t>Coverage: Errors and omissions, including liability assumed under</w:t>
      </w:r>
      <w:r>
        <w:rPr>
          <w:color w:val="000000"/>
          <w:sz w:val="24"/>
          <w:szCs w:val="24"/>
        </w:rPr>
        <w:t xml:space="preserve"> </w:t>
      </w:r>
      <w:r w:rsidRPr="00D14F85">
        <w:rPr>
          <w:color w:val="000000"/>
          <w:sz w:val="24"/>
        </w:rPr>
        <w:t>contract.</w:t>
      </w:r>
    </w:p>
    <w:p w14:paraId="1EBCD7FC" w14:textId="77777777" w:rsidR="00A40DEA" w:rsidRDefault="00A40DEA" w:rsidP="00511D62">
      <w:pPr>
        <w:numPr>
          <w:ilvl w:val="3"/>
          <w:numId w:val="99"/>
        </w:numPr>
        <w:pBdr>
          <w:top w:val="nil"/>
          <w:left w:val="nil"/>
          <w:bottom w:val="nil"/>
          <w:right w:val="nil"/>
          <w:between w:val="nil"/>
        </w:pBdr>
        <w:spacing w:before="225" w:line="276" w:lineRule="auto"/>
        <w:jc w:val="both"/>
        <w:rPr>
          <w:color w:val="000000"/>
          <w:sz w:val="24"/>
          <w:szCs w:val="24"/>
        </w:rPr>
      </w:pPr>
      <w:r w:rsidRPr="00D14F85">
        <w:rPr>
          <w:color w:val="000000"/>
          <w:sz w:val="24"/>
        </w:rPr>
        <w:t xml:space="preserve">Professional Liability Insurance may be written on a claims-made basis </w:t>
      </w:r>
      <w:proofErr w:type="gramStart"/>
      <w:r w:rsidRPr="00D14F85">
        <w:rPr>
          <w:color w:val="000000"/>
          <w:sz w:val="24"/>
        </w:rPr>
        <w:t>provided that</w:t>
      </w:r>
      <w:proofErr w:type="gramEnd"/>
      <w:r w:rsidRPr="00D14F85">
        <w:rPr>
          <w:color w:val="000000"/>
          <w:sz w:val="24"/>
        </w:rPr>
        <w:t xml:space="preserve"> coverage for occurrences happening during the performance of the Services required under the Contract shall be maintained in full force and effect under the policy or “tail” coverage for a period of at least two (2) years after completion of the Services.</w:t>
      </w:r>
    </w:p>
    <w:p w14:paraId="4DB6A0A2" w14:textId="77777777" w:rsidR="00A40DEA" w:rsidRPr="00D14F85" w:rsidRDefault="00A40DEA" w:rsidP="0099759E">
      <w:pPr>
        <w:numPr>
          <w:ilvl w:val="2"/>
          <w:numId w:val="99"/>
        </w:numPr>
        <w:pBdr>
          <w:top w:val="nil"/>
          <w:left w:val="nil"/>
          <w:bottom w:val="nil"/>
          <w:right w:val="nil"/>
          <w:between w:val="nil"/>
        </w:pBdr>
        <w:spacing w:before="225" w:line="276" w:lineRule="auto"/>
        <w:jc w:val="both"/>
        <w:rPr>
          <w:color w:val="000000"/>
          <w:sz w:val="24"/>
        </w:rPr>
      </w:pPr>
      <w:r>
        <w:rPr>
          <w:noProof/>
          <w:color w:val="000000"/>
          <w:sz w:val="24"/>
          <w:szCs w:val="24"/>
        </w:rPr>
        <mc:AlternateContent>
          <mc:Choice Requires="wps">
            <w:drawing>
              <wp:anchor distT="0" distB="0" distL="114300" distR="114300" simplePos="0" relativeHeight="251697152" behindDoc="0" locked="0" layoutInCell="1" hidden="0" allowOverlap="1" wp14:anchorId="34184A44" wp14:editId="22E5DD42">
                <wp:simplePos x="0" y="0"/>
                <wp:positionH relativeFrom="page">
                  <wp:posOffset>-15258</wp:posOffset>
                </wp:positionH>
                <wp:positionV relativeFrom="page">
                  <wp:posOffset>10021570</wp:posOffset>
                </wp:positionV>
                <wp:extent cx="0" cy="12700"/>
                <wp:effectExtent l="0" t="0" r="0" b="0"/>
                <wp:wrapNone/>
                <wp:docPr id="209" name="Straight Arrow Connector 209"/>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15250" cap="flat" cmpd="sng">
                          <a:solidFill>
                            <a:srgbClr val="000000"/>
                          </a:solidFill>
                          <a:prstDash val="solid"/>
                          <a:round/>
                          <a:headEnd type="none" w="sm" len="sm"/>
                          <a:tailEnd type="none" w="sm" len="sm"/>
                        </a:ln>
                      </wps:spPr>
                      <wps:bodyPr/>
                    </wps:wsp>
                  </a:graphicData>
                </a:graphic>
              </wp:anchor>
            </w:drawing>
          </mc:Choice>
          <mc:Fallback>
            <w:pict>
              <v:shape w14:anchorId="0A3F18DF" id="Straight Arrow Connector 209" o:spid="_x0000_s1026" type="#_x0000_t32" style="position:absolute;margin-left:-1.2pt;margin-top:789.1pt;width:0;height:1pt;z-index:2516971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" strokeweight=".42361mm">
                <v:stroke startarrowwidth="narrow" startarrowlength="short" endarrowwidth="narrow" endarrowlength="short"/>
                <w10:wrap anchorx="page" anchory="page"/>
              </v:shape>
            </w:pict>
          </mc:Fallback>
        </mc:AlternateContent>
      </w:r>
      <w:r w:rsidRPr="00D14F85">
        <w:rPr>
          <w:b/>
          <w:color w:val="000000"/>
          <w:sz w:val="24"/>
        </w:rPr>
        <w:t xml:space="preserve">Umbrella Liability Insurance: </w:t>
      </w:r>
      <w:r w:rsidRPr="00D14F85">
        <w:rPr>
          <w:color w:val="000000"/>
          <w:sz w:val="24"/>
        </w:rPr>
        <w:t>Limits totaling $10,000,000.00 per occurrence when combined with insurance required under (1) Employer’s Liability; (2) General Liability; and (3) Automobile Liability above.</w:t>
      </w:r>
    </w:p>
    <w:p w14:paraId="723D48A1" w14:textId="77777777" w:rsidR="00A40DEA" w:rsidRPr="004D1B22" w:rsidRDefault="00A40DEA" w:rsidP="00A40DEA">
      <w:pPr>
        <w:numPr>
          <w:ilvl w:val="1"/>
          <w:numId w:val="99"/>
        </w:numPr>
        <w:pBdr>
          <w:top w:val="nil"/>
          <w:left w:val="nil"/>
          <w:bottom w:val="nil"/>
          <w:right w:val="nil"/>
          <w:between w:val="nil"/>
        </w:pBdr>
        <w:spacing w:before="225" w:line="276" w:lineRule="auto"/>
        <w:jc w:val="both"/>
        <w:rPr>
          <w:color w:val="000000"/>
        </w:rPr>
      </w:pPr>
      <w:r w:rsidRPr="00D14F85">
        <w:rPr>
          <w:b/>
          <w:color w:val="000000"/>
          <w:sz w:val="24"/>
        </w:rPr>
        <w:t>Submission of Certificates of Insurance.</w:t>
      </w:r>
      <w:r>
        <w:rPr>
          <w:b/>
          <w:color w:val="000000"/>
          <w:sz w:val="24"/>
          <w:szCs w:val="24"/>
        </w:rPr>
        <w:t xml:space="preserve"> </w:t>
      </w:r>
      <w:r w:rsidRPr="00D14F85">
        <w:rPr>
          <w:b/>
          <w:color w:val="000000"/>
          <w:sz w:val="24"/>
        </w:rPr>
        <w:t xml:space="preserve"> </w:t>
      </w:r>
      <w:r w:rsidRPr="00D14F85">
        <w:rPr>
          <w:color w:val="000000"/>
          <w:sz w:val="24"/>
        </w:rPr>
        <w:t xml:space="preserve">Certificates of insurance evidencing the required coverages and additional insured endorsements must specifically reference the City contract Number for which they are being submitted. The original certificates of insurance shall be submitted to the Project Manager, the City, and the Division of Risk Management at least ten (10) days before Work is to commence and upon renewal of the required insurance. The ten (10) day requirement for advance documentation of insurance coverage may be waived in situations where such waiver will benefit PEA or the City, but under no circumstances shall ESCO </w:t>
      </w:r>
      <w:proofErr w:type="gramStart"/>
      <w:r w:rsidRPr="00D14F85">
        <w:rPr>
          <w:color w:val="000000"/>
          <w:sz w:val="24"/>
        </w:rPr>
        <w:t>actually begin</w:t>
      </w:r>
      <w:proofErr w:type="gramEnd"/>
      <w:r w:rsidRPr="00D14F85">
        <w:rPr>
          <w:color w:val="000000"/>
          <w:sz w:val="24"/>
        </w:rPr>
        <w:t xml:space="preserve"> Work (or continue Work, in the case of renewal) without providing the required certificates of insurance and required endorsements. PEA reserves the right to require ESCO to furnish written responses from its authorized insurance broker representatives to all inquiries made pertaining to the insurance required under the Contract at any time upon ten (10) days written notice to ESCO.</w:t>
      </w:r>
    </w:p>
    <w:p w14:paraId="0000029B" w14:textId="77777777" w:rsidR="001B5B4F" w:rsidRPr="00D14F85" w:rsidRDefault="001B5B4F" w:rsidP="00D14F85">
      <w:pPr>
        <w:pBdr>
          <w:top w:val="nil"/>
          <w:left w:val="nil"/>
          <w:bottom w:val="nil"/>
          <w:right w:val="nil"/>
          <w:between w:val="nil"/>
        </w:pBdr>
        <w:spacing w:before="9" w:line="276" w:lineRule="auto"/>
        <w:rPr>
          <w:color w:val="000000"/>
          <w:sz w:val="24"/>
        </w:rPr>
      </w:pPr>
    </w:p>
    <w:p w14:paraId="0000029C" w14:textId="5149A355" w:rsidR="001B5B4F" w:rsidRPr="00D14F85" w:rsidRDefault="005E0830" w:rsidP="00D14F85">
      <w:pPr>
        <w:pStyle w:val="Heading1"/>
        <w:spacing w:before="93" w:line="276" w:lineRule="auto"/>
        <w:ind w:left="0"/>
        <w:rPr>
          <w:b w:val="0"/>
        </w:rPr>
      </w:pPr>
      <w:bookmarkStart w:id="36" w:name="_Toc149148178"/>
      <w:r>
        <w:t xml:space="preserve">ARTICLE </w:t>
      </w:r>
      <w:r w:rsidR="00516D92">
        <w:t>17</w:t>
      </w:r>
      <w:r>
        <w:t>.</w:t>
      </w:r>
      <w:r w:rsidR="00466E2E">
        <w:br/>
      </w:r>
      <w:r>
        <w:t>INDEMNIFICATION</w:t>
      </w:r>
      <w:bookmarkEnd w:id="36"/>
    </w:p>
    <w:p w14:paraId="37A176E9" w14:textId="77777777" w:rsidR="00A40DEA" w:rsidRPr="00A40DEA" w:rsidRDefault="00A40DEA" w:rsidP="00A40DEA">
      <w:pPr>
        <w:pStyle w:val="ListParagraph"/>
        <w:numPr>
          <w:ilvl w:val="0"/>
          <w:numId w:val="100"/>
        </w:numPr>
        <w:pBdr>
          <w:top w:val="nil"/>
          <w:left w:val="nil"/>
          <w:bottom w:val="nil"/>
          <w:right w:val="nil"/>
          <w:between w:val="nil"/>
        </w:pBdr>
        <w:spacing w:before="225" w:line="276" w:lineRule="auto"/>
        <w:rPr>
          <w:b/>
          <w:vanish/>
          <w:color w:val="000000"/>
          <w:sz w:val="24"/>
        </w:rPr>
      </w:pPr>
    </w:p>
    <w:p w14:paraId="7D4A4E2A" w14:textId="77777777" w:rsidR="00A40DEA" w:rsidRPr="00A40DEA" w:rsidRDefault="00A40DEA" w:rsidP="00A40DEA">
      <w:pPr>
        <w:pStyle w:val="ListParagraph"/>
        <w:numPr>
          <w:ilvl w:val="0"/>
          <w:numId w:val="100"/>
        </w:numPr>
        <w:pBdr>
          <w:top w:val="nil"/>
          <w:left w:val="nil"/>
          <w:bottom w:val="nil"/>
          <w:right w:val="nil"/>
          <w:between w:val="nil"/>
        </w:pBdr>
        <w:spacing w:before="225" w:line="276" w:lineRule="auto"/>
        <w:rPr>
          <w:b/>
          <w:vanish/>
          <w:color w:val="000000"/>
          <w:sz w:val="24"/>
        </w:rPr>
      </w:pPr>
    </w:p>
    <w:p w14:paraId="3C1BB303" w14:textId="77777777" w:rsidR="00A40DEA" w:rsidRPr="00A40DEA" w:rsidRDefault="00A40DEA" w:rsidP="00A40DEA">
      <w:pPr>
        <w:pStyle w:val="ListParagraph"/>
        <w:numPr>
          <w:ilvl w:val="0"/>
          <w:numId w:val="100"/>
        </w:numPr>
        <w:pBdr>
          <w:top w:val="nil"/>
          <w:left w:val="nil"/>
          <w:bottom w:val="nil"/>
          <w:right w:val="nil"/>
          <w:between w:val="nil"/>
        </w:pBdr>
        <w:spacing w:before="225" w:line="276" w:lineRule="auto"/>
        <w:rPr>
          <w:b/>
          <w:vanish/>
          <w:color w:val="000000"/>
          <w:sz w:val="24"/>
        </w:rPr>
      </w:pPr>
    </w:p>
    <w:p w14:paraId="1687AD6D" w14:textId="77777777" w:rsidR="00A40DEA" w:rsidRPr="00A40DEA" w:rsidRDefault="00A40DEA" w:rsidP="00A40DEA">
      <w:pPr>
        <w:pStyle w:val="ListParagraph"/>
        <w:numPr>
          <w:ilvl w:val="0"/>
          <w:numId w:val="100"/>
        </w:numPr>
        <w:pBdr>
          <w:top w:val="nil"/>
          <w:left w:val="nil"/>
          <w:bottom w:val="nil"/>
          <w:right w:val="nil"/>
          <w:between w:val="nil"/>
        </w:pBdr>
        <w:spacing w:before="225" w:line="276" w:lineRule="auto"/>
        <w:rPr>
          <w:b/>
          <w:vanish/>
          <w:color w:val="000000"/>
          <w:sz w:val="24"/>
        </w:rPr>
      </w:pPr>
    </w:p>
    <w:p w14:paraId="32DB5CF2" w14:textId="77777777" w:rsidR="00A40DEA" w:rsidRPr="00A40DEA" w:rsidRDefault="00A40DEA" w:rsidP="00A40DEA">
      <w:pPr>
        <w:pStyle w:val="ListParagraph"/>
        <w:numPr>
          <w:ilvl w:val="0"/>
          <w:numId w:val="100"/>
        </w:numPr>
        <w:pBdr>
          <w:top w:val="nil"/>
          <w:left w:val="nil"/>
          <w:bottom w:val="nil"/>
          <w:right w:val="nil"/>
          <w:between w:val="nil"/>
        </w:pBdr>
        <w:spacing w:before="225" w:line="276" w:lineRule="auto"/>
        <w:rPr>
          <w:b/>
          <w:vanish/>
          <w:color w:val="000000"/>
          <w:sz w:val="24"/>
        </w:rPr>
      </w:pPr>
    </w:p>
    <w:p w14:paraId="4976D9CE" w14:textId="77777777" w:rsidR="00A40DEA" w:rsidRPr="00A40DEA" w:rsidRDefault="00A40DEA" w:rsidP="00A40DEA">
      <w:pPr>
        <w:pStyle w:val="ListParagraph"/>
        <w:numPr>
          <w:ilvl w:val="0"/>
          <w:numId w:val="100"/>
        </w:numPr>
        <w:pBdr>
          <w:top w:val="nil"/>
          <w:left w:val="nil"/>
          <w:bottom w:val="nil"/>
          <w:right w:val="nil"/>
          <w:between w:val="nil"/>
        </w:pBdr>
        <w:spacing w:before="225" w:line="276" w:lineRule="auto"/>
        <w:rPr>
          <w:b/>
          <w:vanish/>
          <w:color w:val="000000"/>
          <w:sz w:val="24"/>
        </w:rPr>
      </w:pPr>
    </w:p>
    <w:p w14:paraId="4B7EF047" w14:textId="77777777" w:rsidR="00A40DEA" w:rsidRPr="00A40DEA" w:rsidRDefault="00A40DEA" w:rsidP="00A40DEA">
      <w:pPr>
        <w:pStyle w:val="ListParagraph"/>
        <w:numPr>
          <w:ilvl w:val="0"/>
          <w:numId w:val="100"/>
        </w:numPr>
        <w:pBdr>
          <w:top w:val="nil"/>
          <w:left w:val="nil"/>
          <w:bottom w:val="nil"/>
          <w:right w:val="nil"/>
          <w:between w:val="nil"/>
        </w:pBdr>
        <w:spacing w:before="225" w:line="276" w:lineRule="auto"/>
        <w:rPr>
          <w:b/>
          <w:vanish/>
          <w:color w:val="000000"/>
          <w:sz w:val="24"/>
        </w:rPr>
      </w:pPr>
    </w:p>
    <w:p w14:paraId="7CF37312" w14:textId="77777777" w:rsidR="00A40DEA" w:rsidRPr="00A40DEA" w:rsidRDefault="00A40DEA" w:rsidP="00A40DEA">
      <w:pPr>
        <w:pStyle w:val="ListParagraph"/>
        <w:numPr>
          <w:ilvl w:val="0"/>
          <w:numId w:val="100"/>
        </w:numPr>
        <w:pBdr>
          <w:top w:val="nil"/>
          <w:left w:val="nil"/>
          <w:bottom w:val="nil"/>
          <w:right w:val="nil"/>
          <w:between w:val="nil"/>
        </w:pBdr>
        <w:spacing w:before="225" w:line="276" w:lineRule="auto"/>
        <w:rPr>
          <w:b/>
          <w:vanish/>
          <w:color w:val="000000"/>
          <w:sz w:val="24"/>
        </w:rPr>
      </w:pPr>
    </w:p>
    <w:p w14:paraId="4282A7C0" w14:textId="175842D1" w:rsidR="00A40DEA" w:rsidRPr="00D14F85" w:rsidRDefault="00A40DEA" w:rsidP="00A40DEA">
      <w:pPr>
        <w:numPr>
          <w:ilvl w:val="1"/>
          <w:numId w:val="100"/>
        </w:numPr>
        <w:pBdr>
          <w:top w:val="nil"/>
          <w:left w:val="nil"/>
          <w:bottom w:val="nil"/>
          <w:right w:val="nil"/>
          <w:between w:val="nil"/>
        </w:pBdr>
        <w:spacing w:before="225" w:line="276" w:lineRule="auto"/>
        <w:jc w:val="both"/>
        <w:rPr>
          <w:i/>
          <w:color w:val="000000"/>
        </w:rPr>
      </w:pPr>
      <w:r w:rsidRPr="00D14F85">
        <w:rPr>
          <w:b/>
          <w:color w:val="000000"/>
          <w:sz w:val="24"/>
        </w:rPr>
        <w:t xml:space="preserve">General Indemnity. </w:t>
      </w:r>
      <w:r w:rsidRPr="00D14F85">
        <w:rPr>
          <w:color w:val="000000"/>
          <w:sz w:val="24"/>
        </w:rPr>
        <w:t>ESCO agrees to indemnify and hold harmless PEA, the City, and their respective officers, directors, agents employees and representatives (collectively, “</w:t>
      </w:r>
      <w:r w:rsidRPr="00D14F85">
        <w:rPr>
          <w:b/>
          <w:color w:val="000000"/>
          <w:sz w:val="24"/>
        </w:rPr>
        <w:t>Indemnified Parties</w:t>
      </w:r>
      <w:r w:rsidRPr="00D14F85">
        <w:rPr>
          <w:color w:val="000000"/>
          <w:sz w:val="24"/>
        </w:rPr>
        <w:t>”, singularly, “</w:t>
      </w:r>
      <w:r w:rsidRPr="00D14F85">
        <w:rPr>
          <w:b/>
          <w:color w:val="000000"/>
          <w:sz w:val="24"/>
        </w:rPr>
        <w:t>Indemnified Party</w:t>
      </w:r>
      <w:r w:rsidRPr="00D14F85">
        <w:rPr>
          <w:color w:val="000000"/>
          <w:sz w:val="24"/>
        </w:rPr>
        <w:t>”) from and against any and all third party claims, suits, demands, actions, liabilities, damages, losses, and/or expenses including, without limitation, reasonable legal fees and court costs (collectively, “</w:t>
      </w:r>
      <w:r w:rsidRPr="00D14F85">
        <w:rPr>
          <w:b/>
          <w:color w:val="000000"/>
          <w:sz w:val="24"/>
        </w:rPr>
        <w:t>Claims</w:t>
      </w:r>
      <w:r w:rsidRPr="00D14F85">
        <w:rPr>
          <w:color w:val="000000"/>
          <w:sz w:val="24"/>
        </w:rPr>
        <w:t>”), (</w:t>
      </w:r>
      <w:proofErr w:type="spellStart"/>
      <w:r w:rsidRPr="00D14F85">
        <w:rPr>
          <w:color w:val="000000"/>
          <w:sz w:val="24"/>
        </w:rPr>
        <w:t>i</w:t>
      </w:r>
      <w:proofErr w:type="spellEnd"/>
      <w:r w:rsidRPr="00D14F85">
        <w:rPr>
          <w:color w:val="000000"/>
          <w:sz w:val="24"/>
        </w:rPr>
        <w:t xml:space="preserve">) relating to any and all bodily injury (including death) and/or damage to property, to the extent such Claims arise from the fault, negligence or willful misconduct of ESCO, its agents, contractors, Subcontractors, employees, or ESCO’s invitees in connection with the exercise of any right or performance of any obligation of ESCO under this Contract, and (ii) arising from the presence or the release of ESCO Hazardous Materials on or from the </w:t>
      </w:r>
      <w:r>
        <w:rPr>
          <w:color w:val="000000"/>
          <w:sz w:val="24"/>
          <w:szCs w:val="24"/>
        </w:rPr>
        <w:t>Premises</w:t>
      </w:r>
      <w:r w:rsidRPr="00D14F85">
        <w:rPr>
          <w:color w:val="000000"/>
          <w:sz w:val="24"/>
        </w:rPr>
        <w:t xml:space="preserve"> except in each case under subsection (</w:t>
      </w:r>
      <w:proofErr w:type="spellStart"/>
      <w:r w:rsidRPr="00D14F85">
        <w:rPr>
          <w:color w:val="000000"/>
          <w:sz w:val="24"/>
        </w:rPr>
        <w:t>i</w:t>
      </w:r>
      <w:proofErr w:type="spellEnd"/>
      <w:r w:rsidRPr="00D14F85">
        <w:rPr>
          <w:color w:val="000000"/>
          <w:sz w:val="24"/>
        </w:rPr>
        <w:t xml:space="preserve">) and (ii) above, to an Indemnified Party to the extent that such Claims are caused by such Indemnified Party’s intentional misconduct or negligence, or as a result of a breach by such Indemnified Party of any representation or agreement made in this Contract, or </w:t>
      </w:r>
      <w:r w:rsidRPr="00D14F85">
        <w:rPr>
          <w:color w:val="000000"/>
          <w:sz w:val="24"/>
        </w:rPr>
        <w:lastRenderedPageBreak/>
        <w:t>as a result of the presence or release of any no</w:t>
      </w:r>
      <w:r w:rsidR="00297B65">
        <w:rPr>
          <w:color w:val="000000"/>
          <w:sz w:val="24"/>
        </w:rPr>
        <w:t>n</w:t>
      </w:r>
      <w:r w:rsidRPr="00D14F85">
        <w:rPr>
          <w:color w:val="000000"/>
          <w:sz w:val="24"/>
        </w:rPr>
        <w:t xml:space="preserve">-ESCO Hazardous Materials on or from the </w:t>
      </w:r>
      <w:r>
        <w:rPr>
          <w:color w:val="000000"/>
          <w:sz w:val="24"/>
          <w:szCs w:val="24"/>
        </w:rPr>
        <w:t>Premises.</w:t>
      </w:r>
      <w:r w:rsidRPr="00D14F85">
        <w:rPr>
          <w:color w:val="000000"/>
          <w:sz w:val="24"/>
        </w:rPr>
        <w:t xml:space="preserve"> ESCO’s obligations set forth in this Article </w:t>
      </w:r>
      <w:r w:rsidR="00297B65">
        <w:rPr>
          <w:color w:val="000000"/>
          <w:sz w:val="24"/>
        </w:rPr>
        <w:t>17</w:t>
      </w:r>
      <w:r w:rsidRPr="00D14F85">
        <w:rPr>
          <w:color w:val="000000"/>
          <w:sz w:val="24"/>
        </w:rPr>
        <w:t xml:space="preserve"> are not and shall not be limited to the provision of any insurance policy maintained on behalf of ESCO or any Applicable Law, including without limitation, the Pennsylvania Worker’s Compensation Act, as amended and currently codified in 77 P.S. § 1 </w:t>
      </w:r>
      <w:r w:rsidRPr="00D14F85">
        <w:rPr>
          <w:i/>
          <w:color w:val="000000"/>
          <w:sz w:val="24"/>
        </w:rPr>
        <w:t>et seq.</w:t>
      </w:r>
    </w:p>
    <w:p w14:paraId="296A3C34" w14:textId="77777777" w:rsidR="00A40DEA" w:rsidRPr="00D14F85" w:rsidRDefault="00A40DEA" w:rsidP="00A40DEA">
      <w:pPr>
        <w:pBdr>
          <w:top w:val="nil"/>
          <w:left w:val="nil"/>
          <w:bottom w:val="nil"/>
          <w:right w:val="nil"/>
          <w:between w:val="nil"/>
        </w:pBdr>
        <w:spacing w:before="6" w:line="276" w:lineRule="auto"/>
        <w:rPr>
          <w:i/>
          <w:color w:val="000000"/>
          <w:sz w:val="24"/>
        </w:rPr>
      </w:pPr>
    </w:p>
    <w:p w14:paraId="6B946D5B" w14:textId="77777777" w:rsidR="00A40DEA" w:rsidRPr="00D14F85" w:rsidRDefault="00A40DEA" w:rsidP="00A40DEA">
      <w:pPr>
        <w:pBdr>
          <w:top w:val="nil"/>
          <w:left w:val="nil"/>
          <w:bottom w:val="nil"/>
          <w:right w:val="nil"/>
          <w:between w:val="nil"/>
        </w:pBdr>
        <w:tabs>
          <w:tab w:val="left" w:pos="2160"/>
        </w:tabs>
        <w:spacing w:before="77" w:line="276" w:lineRule="auto"/>
        <w:ind w:right="215" w:firstLine="1440"/>
        <w:jc w:val="both"/>
        <w:rPr>
          <w:color w:val="000000"/>
        </w:rPr>
      </w:pPr>
      <w:r w:rsidRPr="00D14F85">
        <w:rPr>
          <w:color w:val="000000"/>
          <w:sz w:val="24"/>
        </w:rPr>
        <w:t>If any claim is brought against PEA or the City, their respective officers, directors, agents, employees and representatives for which ESCO has indemnified PEA or the City, ESCO, shall upon written notice from PEA or the City, resist or defend such claim by use of counsel approved by the City in writing (which approval shall not be unreasonably withheld); provided that the City’s approval of counsel will not be required where the claim is resisted or defended by counsel of an insurance carrier obligated to resist or defend such claim; and provided further that PEA or the City may engage its own counsel to participate in the defense of such claim and the ESCO shall reimburse PEA’s or the City’s reasonable costs therefore if PEA or the City believes in its sole respective discretion that applicable insurance may be insufficient to satisfy the claim.</w:t>
      </w:r>
    </w:p>
    <w:p w14:paraId="38342D6D" w14:textId="3024D92D" w:rsidR="00A40DEA" w:rsidRPr="00D14F85" w:rsidRDefault="00A40DEA" w:rsidP="00A40DEA">
      <w:pPr>
        <w:numPr>
          <w:ilvl w:val="2"/>
          <w:numId w:val="100"/>
        </w:numPr>
        <w:pBdr>
          <w:top w:val="nil"/>
          <w:left w:val="nil"/>
          <w:bottom w:val="nil"/>
          <w:right w:val="nil"/>
          <w:between w:val="nil"/>
        </w:pBdr>
        <w:spacing w:before="225" w:line="276" w:lineRule="auto"/>
        <w:jc w:val="both"/>
        <w:rPr>
          <w:color w:val="000000"/>
          <w:sz w:val="24"/>
        </w:rPr>
      </w:pPr>
      <w:r w:rsidRPr="00D14F85">
        <w:rPr>
          <w:color w:val="000000"/>
          <w:sz w:val="24"/>
        </w:rPr>
        <w:t xml:space="preserve">Without limiting the generality of </w:t>
      </w:r>
      <w:r w:rsidRPr="00D14F85">
        <w:rPr>
          <w:b/>
          <w:color w:val="000000"/>
          <w:sz w:val="24"/>
        </w:rPr>
        <w:t xml:space="preserve">Article </w:t>
      </w:r>
      <w:r w:rsidR="00511D62">
        <w:rPr>
          <w:b/>
          <w:color w:val="000000"/>
          <w:sz w:val="24"/>
        </w:rPr>
        <w:t>16</w:t>
      </w:r>
      <w:r w:rsidR="00511D62" w:rsidRPr="00D14F85">
        <w:rPr>
          <w:b/>
          <w:color w:val="000000"/>
          <w:sz w:val="24"/>
        </w:rPr>
        <w:t xml:space="preserve"> </w:t>
      </w:r>
      <w:r w:rsidRPr="00D14F85">
        <w:rPr>
          <w:b/>
          <w:color w:val="000000"/>
          <w:sz w:val="24"/>
        </w:rPr>
        <w:t xml:space="preserve">(Insurance) </w:t>
      </w:r>
      <w:r w:rsidRPr="00D14F85">
        <w:rPr>
          <w:color w:val="000000"/>
          <w:sz w:val="24"/>
        </w:rPr>
        <w:t xml:space="preserve">of this Contract, the provisions of this Article </w:t>
      </w:r>
      <w:r w:rsidR="00297B65">
        <w:rPr>
          <w:color w:val="000000"/>
          <w:sz w:val="24"/>
        </w:rPr>
        <w:t>17</w:t>
      </w:r>
      <w:r w:rsidRPr="00D14F85">
        <w:rPr>
          <w:color w:val="000000"/>
          <w:sz w:val="24"/>
        </w:rPr>
        <w:t>, as they apply to occurrences or actual or contingent liabilities arising during the Term, shall survive the expiration or earlier termination of this Contract.</w:t>
      </w:r>
    </w:p>
    <w:p w14:paraId="44BF81B1" w14:textId="77777777" w:rsidR="00A40DEA" w:rsidRPr="00D14F85" w:rsidRDefault="00A40DEA" w:rsidP="00A40DEA">
      <w:pPr>
        <w:numPr>
          <w:ilvl w:val="1"/>
          <w:numId w:val="100"/>
        </w:numPr>
        <w:pBdr>
          <w:top w:val="nil"/>
          <w:left w:val="nil"/>
          <w:bottom w:val="nil"/>
          <w:right w:val="nil"/>
          <w:between w:val="nil"/>
        </w:pBdr>
        <w:spacing w:before="225" w:line="276" w:lineRule="auto"/>
        <w:jc w:val="both"/>
        <w:rPr>
          <w:color w:val="000000"/>
        </w:rPr>
      </w:pPr>
      <w:r w:rsidRPr="00D14F85">
        <w:rPr>
          <w:b/>
          <w:color w:val="000000"/>
          <w:sz w:val="24"/>
        </w:rPr>
        <w:t xml:space="preserve">Patent, Copyright and Trademark Indemnity. </w:t>
      </w:r>
      <w:r w:rsidRPr="00D14F85">
        <w:rPr>
          <w:color w:val="000000"/>
          <w:sz w:val="24"/>
        </w:rPr>
        <w:t>Subject to this Contract and to the fullest extent permitted by applicable law, the ESCO will defend PEA and the City against third party claims that the use of Equipment installed under this Contract infringes any valid United States patent, copyright or trademark. ESCO will not defend PEA or the City against claims for infringement due to: (a) the use of products sold to PEA, and the City by the ESCO under this Contract in combination with other products or materials, any misuse of such products, or any use of such products other than as intended or specified by the ESCO, (b) any product or portion or component of a product which are made in whole or in part in accordance with PEA’s and the City’s specifications, or (c) any product or portion or component of a product that is modified after delivery to PEA and the City. The ESCO may, in</w:t>
      </w:r>
      <w:r>
        <w:rPr>
          <w:color w:val="000000"/>
          <w:sz w:val="24"/>
          <w:szCs w:val="24"/>
        </w:rPr>
        <w:t xml:space="preserve"> </w:t>
      </w:r>
      <w:r w:rsidRPr="00D14F85">
        <w:rPr>
          <w:color w:val="000000"/>
          <w:sz w:val="24"/>
        </w:rPr>
        <w:t>its sole discretion, elect to obtain a license to modify or replace the products to render them non-infringing. The indemnities in this Paragraph are provided subject to: (x) PEA or the City promptly notifying the ESCO in writing of any claim of which it has notice; (y) PEA or the City not making any admission as to liability or compromise or agreeing to settlement of any claim without the ESCO’s prior written consent; and (z) the ESCO having sole conduct of any claim and PEA and the City giving the ESCO all reasonable assistance in connection with the claim. This Paragraph states PEA and the City’s sole remedies for infringement claims.</w:t>
      </w:r>
      <w:r>
        <w:rPr>
          <w:color w:val="000000"/>
          <w:sz w:val="24"/>
          <w:szCs w:val="24"/>
        </w:rPr>
        <w:t xml:space="preserve"> </w:t>
      </w:r>
    </w:p>
    <w:p w14:paraId="01DF4E01" w14:textId="0F3BE176" w:rsidR="00A40DEA" w:rsidRPr="00D14F85" w:rsidRDefault="00A40DEA" w:rsidP="00A40DEA">
      <w:pPr>
        <w:numPr>
          <w:ilvl w:val="1"/>
          <w:numId w:val="100"/>
        </w:numPr>
        <w:pBdr>
          <w:top w:val="nil"/>
          <w:left w:val="nil"/>
          <w:bottom w:val="nil"/>
          <w:right w:val="nil"/>
          <w:between w:val="nil"/>
        </w:pBdr>
        <w:spacing w:before="225" w:line="276" w:lineRule="auto"/>
        <w:jc w:val="both"/>
        <w:rPr>
          <w:color w:val="000000"/>
          <w:sz w:val="24"/>
        </w:rPr>
      </w:pPr>
      <w:r w:rsidRPr="00D14F85">
        <w:rPr>
          <w:b/>
          <w:color w:val="000000"/>
          <w:sz w:val="24"/>
        </w:rPr>
        <w:t>Consequential Damages</w:t>
      </w:r>
      <w:r w:rsidRPr="00D14F85">
        <w:rPr>
          <w:color w:val="000000"/>
          <w:sz w:val="24"/>
        </w:rPr>
        <w:t xml:space="preserve">. Notwithstanding anything stated to the contrary in this Agreement, except as otherwise provided in this Paragraph </w:t>
      </w:r>
      <w:r w:rsidR="001C530B">
        <w:rPr>
          <w:color w:val="000000"/>
          <w:sz w:val="24"/>
        </w:rPr>
        <w:t>17</w:t>
      </w:r>
      <w:r w:rsidRPr="00D14F85">
        <w:rPr>
          <w:color w:val="000000"/>
          <w:sz w:val="24"/>
        </w:rPr>
        <w:t xml:space="preserve">.3, none of the Parties shall be </w:t>
      </w:r>
      <w:r w:rsidRPr="00D14F85">
        <w:rPr>
          <w:color w:val="000000"/>
          <w:sz w:val="24"/>
        </w:rPr>
        <w:lastRenderedPageBreak/>
        <w:t xml:space="preserve">liable under this Agreement, whether based in contract, in tort (including negligence and strict liability), warranty or otherwise, for any indirect, incidental, special or consequential loss or damage of any type, including loss of use or loss of profit or revenue, and each Party hereby releases each other Party from any such liability; provided, that the provisions of this Paragraph </w:t>
      </w:r>
      <w:r w:rsidR="001C530B">
        <w:rPr>
          <w:color w:val="000000"/>
          <w:sz w:val="24"/>
        </w:rPr>
        <w:t>17</w:t>
      </w:r>
      <w:r w:rsidRPr="00D14F85">
        <w:rPr>
          <w:color w:val="000000"/>
          <w:sz w:val="24"/>
        </w:rPr>
        <w:t>.3 shall not limit Contractor’s obligations to pay to PEA the Shortfall Payments due, if any, pursuant to Paragraph 5.5.1.</w:t>
      </w:r>
    </w:p>
    <w:p w14:paraId="000002A3" w14:textId="77777777" w:rsidR="001B5B4F" w:rsidRPr="00D14F85" w:rsidRDefault="001B5B4F" w:rsidP="00D14F85">
      <w:pPr>
        <w:pBdr>
          <w:top w:val="nil"/>
          <w:left w:val="nil"/>
          <w:bottom w:val="nil"/>
          <w:right w:val="nil"/>
          <w:between w:val="nil"/>
        </w:pBdr>
        <w:spacing w:before="3" w:line="276" w:lineRule="auto"/>
        <w:rPr>
          <w:color w:val="000000"/>
          <w:sz w:val="24"/>
        </w:rPr>
      </w:pPr>
    </w:p>
    <w:p w14:paraId="000002A4" w14:textId="10B13D03" w:rsidR="001B5B4F" w:rsidRPr="00D14F85" w:rsidRDefault="005E0830" w:rsidP="00D14F85">
      <w:pPr>
        <w:pStyle w:val="Heading1"/>
        <w:spacing w:before="93" w:line="276" w:lineRule="auto"/>
        <w:ind w:left="0"/>
        <w:rPr>
          <w:b w:val="0"/>
        </w:rPr>
      </w:pPr>
      <w:bookmarkStart w:id="37" w:name="_TOC_250002"/>
      <w:bookmarkStart w:id="38" w:name="_Toc149148179"/>
      <w:r>
        <w:t xml:space="preserve">ARTICLE </w:t>
      </w:r>
      <w:r w:rsidR="00516D92">
        <w:t>18</w:t>
      </w:r>
      <w:r>
        <w:t>.</w:t>
      </w:r>
      <w:r w:rsidR="00466E2E">
        <w:br/>
      </w:r>
      <w:r>
        <w:t xml:space="preserve">RISK OF </w:t>
      </w:r>
      <w:bookmarkEnd w:id="37"/>
      <w:r w:rsidRPr="00D14F85">
        <w:t>LOSS</w:t>
      </w:r>
      <w:bookmarkEnd w:id="38"/>
    </w:p>
    <w:p w14:paraId="2652F1B5" w14:textId="77777777" w:rsidR="00A40DEA" w:rsidRPr="00A40DEA" w:rsidRDefault="00A40DEA" w:rsidP="00A40DEA">
      <w:pPr>
        <w:pStyle w:val="ListParagraph"/>
        <w:numPr>
          <w:ilvl w:val="0"/>
          <w:numId w:val="101"/>
        </w:numPr>
        <w:pBdr>
          <w:top w:val="nil"/>
          <w:left w:val="nil"/>
          <w:bottom w:val="nil"/>
          <w:right w:val="nil"/>
          <w:between w:val="nil"/>
        </w:pBdr>
        <w:spacing w:before="225" w:line="276" w:lineRule="auto"/>
        <w:rPr>
          <w:b/>
          <w:vanish/>
          <w:color w:val="000000"/>
          <w:sz w:val="24"/>
        </w:rPr>
      </w:pPr>
    </w:p>
    <w:p w14:paraId="061EEFC3" w14:textId="77777777" w:rsidR="00A40DEA" w:rsidRPr="00A40DEA" w:rsidRDefault="00A40DEA" w:rsidP="00A40DEA">
      <w:pPr>
        <w:pStyle w:val="ListParagraph"/>
        <w:numPr>
          <w:ilvl w:val="0"/>
          <w:numId w:val="101"/>
        </w:numPr>
        <w:pBdr>
          <w:top w:val="nil"/>
          <w:left w:val="nil"/>
          <w:bottom w:val="nil"/>
          <w:right w:val="nil"/>
          <w:between w:val="nil"/>
        </w:pBdr>
        <w:spacing w:before="225" w:line="276" w:lineRule="auto"/>
        <w:rPr>
          <w:b/>
          <w:vanish/>
          <w:color w:val="000000"/>
          <w:sz w:val="24"/>
        </w:rPr>
      </w:pPr>
    </w:p>
    <w:p w14:paraId="27B69C7F" w14:textId="77777777" w:rsidR="00A40DEA" w:rsidRPr="00A40DEA" w:rsidRDefault="00A40DEA" w:rsidP="00A40DEA">
      <w:pPr>
        <w:pStyle w:val="ListParagraph"/>
        <w:numPr>
          <w:ilvl w:val="0"/>
          <w:numId w:val="101"/>
        </w:numPr>
        <w:pBdr>
          <w:top w:val="nil"/>
          <w:left w:val="nil"/>
          <w:bottom w:val="nil"/>
          <w:right w:val="nil"/>
          <w:between w:val="nil"/>
        </w:pBdr>
        <w:spacing w:before="225" w:line="276" w:lineRule="auto"/>
        <w:rPr>
          <w:b/>
          <w:vanish/>
          <w:color w:val="000000"/>
          <w:sz w:val="24"/>
        </w:rPr>
      </w:pPr>
    </w:p>
    <w:p w14:paraId="12A8994B" w14:textId="77777777" w:rsidR="00A40DEA" w:rsidRPr="00A40DEA" w:rsidRDefault="00A40DEA" w:rsidP="00A40DEA">
      <w:pPr>
        <w:pStyle w:val="ListParagraph"/>
        <w:numPr>
          <w:ilvl w:val="0"/>
          <w:numId w:val="101"/>
        </w:numPr>
        <w:pBdr>
          <w:top w:val="nil"/>
          <w:left w:val="nil"/>
          <w:bottom w:val="nil"/>
          <w:right w:val="nil"/>
          <w:between w:val="nil"/>
        </w:pBdr>
        <w:spacing w:before="225" w:line="276" w:lineRule="auto"/>
        <w:rPr>
          <w:b/>
          <w:vanish/>
          <w:color w:val="000000"/>
          <w:sz w:val="24"/>
        </w:rPr>
      </w:pPr>
    </w:p>
    <w:p w14:paraId="4565AC2D" w14:textId="77777777" w:rsidR="00A40DEA" w:rsidRPr="00A40DEA" w:rsidRDefault="00A40DEA" w:rsidP="00A40DEA">
      <w:pPr>
        <w:pStyle w:val="ListParagraph"/>
        <w:numPr>
          <w:ilvl w:val="0"/>
          <w:numId w:val="101"/>
        </w:numPr>
        <w:pBdr>
          <w:top w:val="nil"/>
          <w:left w:val="nil"/>
          <w:bottom w:val="nil"/>
          <w:right w:val="nil"/>
          <w:between w:val="nil"/>
        </w:pBdr>
        <w:spacing w:before="225" w:line="276" w:lineRule="auto"/>
        <w:rPr>
          <w:b/>
          <w:vanish/>
          <w:color w:val="000000"/>
          <w:sz w:val="24"/>
        </w:rPr>
      </w:pPr>
    </w:p>
    <w:p w14:paraId="37D4E6AA" w14:textId="77777777" w:rsidR="00A40DEA" w:rsidRPr="00A40DEA" w:rsidRDefault="00A40DEA" w:rsidP="00A40DEA">
      <w:pPr>
        <w:pStyle w:val="ListParagraph"/>
        <w:numPr>
          <w:ilvl w:val="0"/>
          <w:numId w:val="101"/>
        </w:numPr>
        <w:pBdr>
          <w:top w:val="nil"/>
          <w:left w:val="nil"/>
          <w:bottom w:val="nil"/>
          <w:right w:val="nil"/>
          <w:between w:val="nil"/>
        </w:pBdr>
        <w:spacing w:before="225" w:line="276" w:lineRule="auto"/>
        <w:rPr>
          <w:b/>
          <w:vanish/>
          <w:color w:val="000000"/>
          <w:sz w:val="24"/>
        </w:rPr>
      </w:pPr>
    </w:p>
    <w:p w14:paraId="477DAF10" w14:textId="77777777" w:rsidR="00A40DEA" w:rsidRPr="00A40DEA" w:rsidRDefault="00A40DEA" w:rsidP="00A40DEA">
      <w:pPr>
        <w:pStyle w:val="ListParagraph"/>
        <w:numPr>
          <w:ilvl w:val="0"/>
          <w:numId w:val="101"/>
        </w:numPr>
        <w:pBdr>
          <w:top w:val="nil"/>
          <w:left w:val="nil"/>
          <w:bottom w:val="nil"/>
          <w:right w:val="nil"/>
          <w:between w:val="nil"/>
        </w:pBdr>
        <w:spacing w:before="225" w:line="276" w:lineRule="auto"/>
        <w:rPr>
          <w:b/>
          <w:vanish/>
          <w:color w:val="000000"/>
          <w:sz w:val="24"/>
        </w:rPr>
      </w:pPr>
    </w:p>
    <w:p w14:paraId="30192046" w14:textId="77777777" w:rsidR="00A40DEA" w:rsidRPr="00A40DEA" w:rsidRDefault="00A40DEA" w:rsidP="00A40DEA">
      <w:pPr>
        <w:pStyle w:val="ListParagraph"/>
        <w:numPr>
          <w:ilvl w:val="0"/>
          <w:numId w:val="101"/>
        </w:numPr>
        <w:pBdr>
          <w:top w:val="nil"/>
          <w:left w:val="nil"/>
          <w:bottom w:val="nil"/>
          <w:right w:val="nil"/>
          <w:between w:val="nil"/>
        </w:pBdr>
        <w:spacing w:before="225" w:line="276" w:lineRule="auto"/>
        <w:rPr>
          <w:b/>
          <w:vanish/>
          <w:color w:val="000000"/>
          <w:sz w:val="24"/>
        </w:rPr>
      </w:pPr>
    </w:p>
    <w:p w14:paraId="15A2D41C" w14:textId="77777777" w:rsidR="00A40DEA" w:rsidRPr="00A40DEA" w:rsidRDefault="00A40DEA" w:rsidP="00A40DEA">
      <w:pPr>
        <w:pStyle w:val="ListParagraph"/>
        <w:numPr>
          <w:ilvl w:val="0"/>
          <w:numId w:val="101"/>
        </w:numPr>
        <w:pBdr>
          <w:top w:val="nil"/>
          <w:left w:val="nil"/>
          <w:bottom w:val="nil"/>
          <w:right w:val="nil"/>
          <w:between w:val="nil"/>
        </w:pBdr>
        <w:spacing w:before="225" w:line="276" w:lineRule="auto"/>
        <w:rPr>
          <w:b/>
          <w:vanish/>
          <w:color w:val="000000"/>
          <w:sz w:val="24"/>
        </w:rPr>
      </w:pPr>
    </w:p>
    <w:p w14:paraId="7635A6E3" w14:textId="4EF7DB3F" w:rsidR="00A40DEA" w:rsidRPr="00D14F85" w:rsidRDefault="00A40DEA" w:rsidP="00A40DEA">
      <w:pPr>
        <w:numPr>
          <w:ilvl w:val="1"/>
          <w:numId w:val="101"/>
        </w:numPr>
        <w:pBdr>
          <w:top w:val="nil"/>
          <w:left w:val="nil"/>
          <w:bottom w:val="nil"/>
          <w:right w:val="nil"/>
          <w:between w:val="nil"/>
        </w:pBdr>
        <w:spacing w:before="225" w:line="276" w:lineRule="auto"/>
        <w:jc w:val="both"/>
        <w:rPr>
          <w:color w:val="000000"/>
          <w:sz w:val="24"/>
        </w:rPr>
      </w:pPr>
      <w:r w:rsidRPr="00D14F85">
        <w:rPr>
          <w:b/>
          <w:color w:val="000000"/>
          <w:sz w:val="24"/>
        </w:rPr>
        <w:t>ESCO Risk.</w:t>
      </w:r>
      <w:r w:rsidRPr="00D14F85">
        <w:rPr>
          <w:color w:val="000000"/>
          <w:sz w:val="24"/>
        </w:rPr>
        <w:t xml:space="preserve"> Prior to (</w:t>
      </w:r>
      <w:proofErr w:type="spellStart"/>
      <w:r w:rsidRPr="00D14F85">
        <w:rPr>
          <w:color w:val="000000"/>
          <w:sz w:val="24"/>
        </w:rPr>
        <w:t>i</w:t>
      </w:r>
      <w:proofErr w:type="spellEnd"/>
      <w:r w:rsidRPr="00D14F85">
        <w:rPr>
          <w:color w:val="000000"/>
          <w:sz w:val="24"/>
        </w:rPr>
        <w:t xml:space="preserve">) commissioning and acceptance of each Selected ECM  </w:t>
      </w:r>
      <w:r>
        <w:rPr>
          <w:color w:val="000000"/>
          <w:sz w:val="24"/>
          <w:szCs w:val="24"/>
        </w:rPr>
        <w:t>as contemplated by Paragraph 7.8 and (ii) Substantial Completion with respect to all other Equipment and Contract Deliverables, ESCO shall assume all risk and responsibility for casualties of every description in connection with the Work, shall have charge of the entire Work, and shall alone be liable and</w:t>
      </w:r>
      <w:r w:rsidRPr="00D14F85">
        <w:rPr>
          <w:color w:val="000000"/>
          <w:sz w:val="24"/>
        </w:rPr>
        <w:t xml:space="preserve"> </w:t>
      </w:r>
      <w:r>
        <w:rPr>
          <w:color w:val="000000"/>
          <w:sz w:val="24"/>
          <w:szCs w:val="24"/>
        </w:rPr>
        <w:t>responsible</w:t>
      </w:r>
      <w:r w:rsidRPr="00D14F85">
        <w:rPr>
          <w:color w:val="000000"/>
          <w:sz w:val="24"/>
        </w:rPr>
        <w:t xml:space="preserve"> </w:t>
      </w:r>
      <w:r>
        <w:rPr>
          <w:color w:val="000000"/>
          <w:sz w:val="24"/>
          <w:szCs w:val="24"/>
        </w:rPr>
        <w:t>for</w:t>
      </w:r>
      <w:r w:rsidRPr="00D14F85">
        <w:rPr>
          <w:color w:val="000000"/>
          <w:sz w:val="24"/>
        </w:rPr>
        <w:t xml:space="preserve"> </w:t>
      </w:r>
      <w:r>
        <w:rPr>
          <w:color w:val="000000"/>
          <w:sz w:val="24"/>
          <w:szCs w:val="24"/>
        </w:rPr>
        <w:t>any injuries to</w:t>
      </w:r>
      <w:r w:rsidRPr="00D14F85">
        <w:rPr>
          <w:color w:val="000000"/>
          <w:sz w:val="24"/>
        </w:rPr>
        <w:t xml:space="preserve"> </w:t>
      </w:r>
      <w:r>
        <w:rPr>
          <w:color w:val="000000"/>
          <w:sz w:val="24"/>
          <w:szCs w:val="24"/>
        </w:rPr>
        <w:t>persons</w:t>
      </w:r>
      <w:r w:rsidRPr="00D14F85">
        <w:rPr>
          <w:color w:val="000000"/>
          <w:sz w:val="24"/>
        </w:rPr>
        <w:t xml:space="preserve"> </w:t>
      </w:r>
      <w:r>
        <w:rPr>
          <w:color w:val="000000"/>
          <w:sz w:val="24"/>
          <w:szCs w:val="24"/>
        </w:rPr>
        <w:t>and</w:t>
      </w:r>
      <w:r w:rsidRPr="00D14F85">
        <w:rPr>
          <w:color w:val="000000"/>
          <w:sz w:val="24"/>
        </w:rPr>
        <w:t xml:space="preserve"> </w:t>
      </w:r>
      <w:r>
        <w:rPr>
          <w:color w:val="000000"/>
          <w:sz w:val="24"/>
          <w:szCs w:val="24"/>
        </w:rPr>
        <w:t>any</w:t>
      </w:r>
      <w:r w:rsidRPr="00D14F85">
        <w:rPr>
          <w:color w:val="000000"/>
          <w:sz w:val="24"/>
        </w:rPr>
        <w:t xml:space="preserve"> </w:t>
      </w:r>
      <w:r>
        <w:rPr>
          <w:color w:val="000000"/>
          <w:sz w:val="24"/>
          <w:szCs w:val="24"/>
        </w:rPr>
        <w:t>loss</w:t>
      </w:r>
      <w:r w:rsidRPr="00D14F85">
        <w:rPr>
          <w:color w:val="000000"/>
          <w:sz w:val="24"/>
        </w:rPr>
        <w:t xml:space="preserve"> </w:t>
      </w:r>
      <w:r>
        <w:rPr>
          <w:color w:val="000000"/>
          <w:sz w:val="24"/>
          <w:szCs w:val="24"/>
        </w:rPr>
        <w:t>or</w:t>
      </w:r>
      <w:r w:rsidRPr="00D14F85">
        <w:rPr>
          <w:color w:val="000000"/>
          <w:sz w:val="24"/>
        </w:rPr>
        <w:t xml:space="preserve"> </w:t>
      </w:r>
      <w:r>
        <w:rPr>
          <w:color w:val="000000"/>
          <w:sz w:val="24"/>
          <w:szCs w:val="24"/>
        </w:rPr>
        <w:t>damage</w:t>
      </w:r>
      <w:r w:rsidRPr="00D14F85">
        <w:rPr>
          <w:color w:val="000000"/>
          <w:sz w:val="24"/>
        </w:rPr>
        <w:t xml:space="preserve"> </w:t>
      </w:r>
      <w:r>
        <w:rPr>
          <w:color w:val="000000"/>
          <w:sz w:val="24"/>
          <w:szCs w:val="24"/>
        </w:rPr>
        <w:t>to</w:t>
      </w:r>
      <w:r w:rsidRPr="00D14F85">
        <w:rPr>
          <w:color w:val="000000"/>
          <w:sz w:val="24"/>
        </w:rPr>
        <w:t xml:space="preserve"> </w:t>
      </w:r>
      <w:r>
        <w:rPr>
          <w:color w:val="000000"/>
          <w:sz w:val="24"/>
          <w:szCs w:val="24"/>
        </w:rPr>
        <w:t>the</w:t>
      </w:r>
      <w:r w:rsidRPr="00D14F85">
        <w:rPr>
          <w:color w:val="000000"/>
          <w:sz w:val="24"/>
        </w:rPr>
        <w:t xml:space="preserve"> </w:t>
      </w:r>
      <w:r>
        <w:rPr>
          <w:color w:val="000000"/>
          <w:sz w:val="24"/>
          <w:szCs w:val="24"/>
        </w:rPr>
        <w:t>property,</w:t>
      </w:r>
      <w:r w:rsidRPr="00D14F85">
        <w:rPr>
          <w:color w:val="000000"/>
          <w:sz w:val="24"/>
        </w:rPr>
        <w:t xml:space="preserve"> </w:t>
      </w:r>
      <w:r>
        <w:rPr>
          <w:color w:val="000000"/>
          <w:sz w:val="24"/>
          <w:szCs w:val="24"/>
        </w:rPr>
        <w:t>buildings,</w:t>
      </w:r>
      <w:r w:rsidRPr="00D14F85">
        <w:rPr>
          <w:color w:val="000000"/>
          <w:sz w:val="24"/>
        </w:rPr>
        <w:t xml:space="preserve"> </w:t>
      </w:r>
      <w:r>
        <w:rPr>
          <w:color w:val="000000"/>
          <w:sz w:val="24"/>
          <w:szCs w:val="24"/>
        </w:rPr>
        <w:t>Equipment</w:t>
      </w:r>
      <w:r w:rsidRPr="00D14F85">
        <w:rPr>
          <w:color w:val="000000"/>
          <w:sz w:val="24"/>
        </w:rPr>
        <w:t xml:space="preserve"> </w:t>
      </w:r>
      <w:r>
        <w:rPr>
          <w:color w:val="000000"/>
          <w:sz w:val="24"/>
          <w:szCs w:val="24"/>
        </w:rPr>
        <w:t>and</w:t>
      </w:r>
      <w:r w:rsidRPr="00D14F85">
        <w:rPr>
          <w:color w:val="000000"/>
          <w:sz w:val="24"/>
        </w:rPr>
        <w:t xml:space="preserve"> </w:t>
      </w:r>
      <w:r>
        <w:rPr>
          <w:color w:val="000000"/>
          <w:sz w:val="24"/>
          <w:szCs w:val="24"/>
        </w:rPr>
        <w:t>adjacent work that may occur as a consequence of or during the progress of the Work under this Contract,</w:t>
      </w:r>
      <w:r w:rsidRPr="00D14F85">
        <w:rPr>
          <w:color w:val="000000"/>
          <w:sz w:val="24"/>
        </w:rPr>
        <w:t xml:space="preserve"> </w:t>
      </w:r>
      <w:r>
        <w:rPr>
          <w:color w:val="000000"/>
          <w:sz w:val="24"/>
          <w:szCs w:val="24"/>
        </w:rPr>
        <w:t>whether</w:t>
      </w:r>
      <w:r w:rsidRPr="00D14F85">
        <w:rPr>
          <w:color w:val="000000"/>
          <w:sz w:val="24"/>
        </w:rPr>
        <w:t xml:space="preserve"> </w:t>
      </w:r>
      <w:r>
        <w:rPr>
          <w:color w:val="000000"/>
          <w:sz w:val="24"/>
          <w:szCs w:val="24"/>
        </w:rPr>
        <w:t>such</w:t>
      </w:r>
      <w:r w:rsidRPr="00D14F85">
        <w:rPr>
          <w:color w:val="000000"/>
          <w:sz w:val="24"/>
        </w:rPr>
        <w:t xml:space="preserve"> </w:t>
      </w:r>
      <w:r>
        <w:rPr>
          <w:color w:val="000000"/>
          <w:sz w:val="24"/>
          <w:szCs w:val="24"/>
        </w:rPr>
        <w:t>damage</w:t>
      </w:r>
      <w:r w:rsidRPr="00D14F85">
        <w:rPr>
          <w:color w:val="000000"/>
          <w:sz w:val="24"/>
        </w:rPr>
        <w:t xml:space="preserve"> </w:t>
      </w:r>
      <w:r>
        <w:rPr>
          <w:color w:val="000000"/>
          <w:sz w:val="24"/>
          <w:szCs w:val="24"/>
        </w:rPr>
        <w:t>or</w:t>
      </w:r>
      <w:r w:rsidRPr="00D14F85">
        <w:rPr>
          <w:color w:val="000000"/>
          <w:sz w:val="24"/>
        </w:rPr>
        <w:t xml:space="preserve"> </w:t>
      </w:r>
      <w:r>
        <w:rPr>
          <w:color w:val="000000"/>
          <w:sz w:val="24"/>
          <w:szCs w:val="24"/>
        </w:rPr>
        <w:t>accident</w:t>
      </w:r>
      <w:r w:rsidRPr="00D14F85">
        <w:rPr>
          <w:color w:val="000000"/>
          <w:sz w:val="24"/>
        </w:rPr>
        <w:t xml:space="preserve"> </w:t>
      </w:r>
      <w:r>
        <w:rPr>
          <w:color w:val="000000"/>
          <w:sz w:val="24"/>
          <w:szCs w:val="24"/>
        </w:rPr>
        <w:t>is</w:t>
      </w:r>
      <w:r w:rsidRPr="00D14F85">
        <w:rPr>
          <w:color w:val="000000"/>
          <w:sz w:val="24"/>
        </w:rPr>
        <w:t xml:space="preserve"> </w:t>
      </w:r>
      <w:r>
        <w:rPr>
          <w:color w:val="000000"/>
          <w:sz w:val="24"/>
          <w:szCs w:val="24"/>
        </w:rPr>
        <w:t>due</w:t>
      </w:r>
      <w:r w:rsidRPr="00D14F85">
        <w:rPr>
          <w:color w:val="000000"/>
          <w:sz w:val="24"/>
        </w:rPr>
        <w:t xml:space="preserve"> </w:t>
      </w:r>
      <w:r>
        <w:rPr>
          <w:color w:val="000000"/>
          <w:sz w:val="24"/>
          <w:szCs w:val="24"/>
        </w:rPr>
        <w:t>to</w:t>
      </w:r>
      <w:r w:rsidRPr="00D14F85">
        <w:rPr>
          <w:color w:val="000000"/>
          <w:sz w:val="24"/>
        </w:rPr>
        <w:t xml:space="preserve"> </w:t>
      </w:r>
      <w:r>
        <w:rPr>
          <w:color w:val="000000"/>
          <w:sz w:val="24"/>
          <w:szCs w:val="24"/>
        </w:rPr>
        <w:t>the</w:t>
      </w:r>
      <w:r w:rsidRPr="00D14F85">
        <w:rPr>
          <w:color w:val="000000"/>
          <w:sz w:val="24"/>
        </w:rPr>
        <w:t xml:space="preserve"> </w:t>
      </w:r>
      <w:r>
        <w:rPr>
          <w:color w:val="000000"/>
          <w:sz w:val="24"/>
          <w:szCs w:val="24"/>
        </w:rPr>
        <w:t>ESCO’s</w:t>
      </w:r>
      <w:r w:rsidRPr="00D14F85">
        <w:rPr>
          <w:color w:val="000000"/>
          <w:sz w:val="24"/>
        </w:rPr>
        <w:t xml:space="preserve"> </w:t>
      </w:r>
      <w:r>
        <w:rPr>
          <w:color w:val="000000"/>
          <w:sz w:val="24"/>
          <w:szCs w:val="24"/>
        </w:rPr>
        <w:t>own</w:t>
      </w:r>
      <w:r w:rsidRPr="00D14F85">
        <w:rPr>
          <w:color w:val="000000"/>
          <w:sz w:val="24"/>
        </w:rPr>
        <w:t xml:space="preserve"> </w:t>
      </w:r>
      <w:r>
        <w:rPr>
          <w:color w:val="000000"/>
          <w:sz w:val="24"/>
          <w:szCs w:val="24"/>
        </w:rPr>
        <w:t>negligence</w:t>
      </w:r>
      <w:r w:rsidRPr="00D14F85">
        <w:rPr>
          <w:color w:val="000000"/>
          <w:sz w:val="24"/>
        </w:rPr>
        <w:t xml:space="preserve"> </w:t>
      </w:r>
      <w:r>
        <w:rPr>
          <w:color w:val="000000"/>
          <w:sz w:val="24"/>
          <w:szCs w:val="24"/>
        </w:rPr>
        <w:t>or</w:t>
      </w:r>
      <w:r w:rsidRPr="00D14F85">
        <w:rPr>
          <w:color w:val="000000"/>
          <w:sz w:val="24"/>
        </w:rPr>
        <w:t xml:space="preserve"> </w:t>
      </w:r>
      <w:r>
        <w:rPr>
          <w:color w:val="000000"/>
          <w:sz w:val="24"/>
          <w:szCs w:val="24"/>
        </w:rPr>
        <w:t>that</w:t>
      </w:r>
      <w:r w:rsidRPr="00D14F85">
        <w:rPr>
          <w:color w:val="000000"/>
          <w:sz w:val="24"/>
        </w:rPr>
        <w:t xml:space="preserve"> </w:t>
      </w:r>
      <w:r>
        <w:rPr>
          <w:color w:val="000000"/>
          <w:sz w:val="24"/>
          <w:szCs w:val="24"/>
        </w:rPr>
        <w:t>of</w:t>
      </w:r>
      <w:r w:rsidRPr="00D14F85">
        <w:rPr>
          <w:color w:val="000000"/>
          <w:sz w:val="24"/>
        </w:rPr>
        <w:t xml:space="preserve"> </w:t>
      </w:r>
      <w:r>
        <w:rPr>
          <w:color w:val="000000"/>
          <w:sz w:val="24"/>
          <w:szCs w:val="24"/>
        </w:rPr>
        <w:t>its servants, agents, employees, or representatives,</w:t>
      </w:r>
      <w:r w:rsidRPr="00D14F85">
        <w:rPr>
          <w:color w:val="000000"/>
          <w:sz w:val="24"/>
        </w:rPr>
        <w:t xml:space="preserve"> </w:t>
      </w:r>
      <w:r>
        <w:rPr>
          <w:color w:val="000000"/>
          <w:sz w:val="24"/>
          <w:szCs w:val="24"/>
        </w:rPr>
        <w:t>or</w:t>
      </w:r>
      <w:r w:rsidRPr="00D14F85">
        <w:rPr>
          <w:color w:val="000000"/>
          <w:sz w:val="24"/>
        </w:rPr>
        <w:t xml:space="preserve"> </w:t>
      </w:r>
      <w:r>
        <w:rPr>
          <w:color w:val="000000"/>
          <w:sz w:val="24"/>
          <w:szCs w:val="24"/>
        </w:rPr>
        <w:t>whether</w:t>
      </w:r>
      <w:r w:rsidRPr="00D14F85">
        <w:rPr>
          <w:color w:val="000000"/>
          <w:sz w:val="24"/>
        </w:rPr>
        <w:t xml:space="preserve"> </w:t>
      </w:r>
      <w:r>
        <w:rPr>
          <w:color w:val="000000"/>
          <w:sz w:val="24"/>
          <w:szCs w:val="24"/>
        </w:rPr>
        <w:t>such</w:t>
      </w:r>
      <w:r w:rsidRPr="00D14F85">
        <w:rPr>
          <w:color w:val="000000"/>
          <w:sz w:val="24"/>
        </w:rPr>
        <w:t xml:space="preserve"> </w:t>
      </w:r>
      <w:r>
        <w:rPr>
          <w:color w:val="000000"/>
          <w:sz w:val="24"/>
          <w:szCs w:val="24"/>
        </w:rPr>
        <w:t>damage</w:t>
      </w:r>
      <w:r w:rsidRPr="00D14F85">
        <w:rPr>
          <w:color w:val="000000"/>
          <w:sz w:val="24"/>
        </w:rPr>
        <w:t xml:space="preserve"> </w:t>
      </w:r>
      <w:r>
        <w:rPr>
          <w:color w:val="000000"/>
          <w:sz w:val="24"/>
          <w:szCs w:val="24"/>
        </w:rPr>
        <w:t>or</w:t>
      </w:r>
      <w:r w:rsidRPr="00D14F85">
        <w:rPr>
          <w:color w:val="000000"/>
          <w:sz w:val="24"/>
        </w:rPr>
        <w:t xml:space="preserve"> </w:t>
      </w:r>
      <w:r>
        <w:rPr>
          <w:color w:val="000000"/>
          <w:sz w:val="24"/>
          <w:szCs w:val="24"/>
        </w:rPr>
        <w:t>accident</w:t>
      </w:r>
      <w:r w:rsidRPr="00D14F85">
        <w:rPr>
          <w:color w:val="000000"/>
          <w:sz w:val="24"/>
        </w:rPr>
        <w:t xml:space="preserve"> </w:t>
      </w:r>
      <w:r>
        <w:rPr>
          <w:color w:val="000000"/>
          <w:sz w:val="24"/>
          <w:szCs w:val="24"/>
        </w:rPr>
        <w:t>be</w:t>
      </w:r>
      <w:r w:rsidRPr="00D14F85">
        <w:rPr>
          <w:color w:val="000000"/>
          <w:sz w:val="24"/>
        </w:rPr>
        <w:t xml:space="preserve"> </w:t>
      </w:r>
      <w:r>
        <w:rPr>
          <w:color w:val="000000"/>
          <w:sz w:val="24"/>
          <w:szCs w:val="24"/>
        </w:rPr>
        <w:t>due to the inherent nature of the Work or whether such damage or accident be due to other causes.</w:t>
      </w:r>
    </w:p>
    <w:p w14:paraId="03504196" w14:textId="56CC3FF2" w:rsidR="00A40DEA" w:rsidRPr="00D14F85" w:rsidRDefault="00A40DEA" w:rsidP="00A40DEA">
      <w:pPr>
        <w:numPr>
          <w:ilvl w:val="1"/>
          <w:numId w:val="101"/>
        </w:numPr>
        <w:pBdr>
          <w:top w:val="nil"/>
          <w:left w:val="nil"/>
          <w:bottom w:val="nil"/>
          <w:right w:val="nil"/>
          <w:between w:val="nil"/>
        </w:pBdr>
        <w:spacing w:before="225" w:line="276" w:lineRule="auto"/>
        <w:jc w:val="both"/>
        <w:rPr>
          <w:color w:val="000000"/>
        </w:rPr>
      </w:pPr>
      <w:r w:rsidRPr="00D14F85">
        <w:rPr>
          <w:b/>
          <w:color w:val="000000"/>
          <w:sz w:val="24"/>
        </w:rPr>
        <w:t>PEA Risk.</w:t>
      </w:r>
      <w:r w:rsidRPr="00D14F85">
        <w:rPr>
          <w:color w:val="000000"/>
          <w:sz w:val="24"/>
        </w:rPr>
        <w:t xml:space="preserve"> Except as provided in Article 8 (Warranties), Article </w:t>
      </w:r>
      <w:r w:rsidR="00511D62">
        <w:rPr>
          <w:color w:val="000000"/>
          <w:sz w:val="24"/>
        </w:rPr>
        <w:t>11</w:t>
      </w:r>
      <w:r w:rsidR="00511D62" w:rsidRPr="00D14F85">
        <w:rPr>
          <w:color w:val="000000"/>
          <w:sz w:val="24"/>
        </w:rPr>
        <w:t xml:space="preserve"> </w:t>
      </w:r>
      <w:r w:rsidRPr="00D14F85">
        <w:rPr>
          <w:color w:val="000000"/>
          <w:sz w:val="24"/>
        </w:rPr>
        <w:t>(</w:t>
      </w:r>
      <w:r>
        <w:rPr>
          <w:sz w:val="24"/>
          <w:szCs w:val="24"/>
        </w:rPr>
        <w:t>Project</w:t>
      </w:r>
      <w:r w:rsidRPr="00D14F85">
        <w:rPr>
          <w:color w:val="000000"/>
          <w:sz w:val="24"/>
        </w:rPr>
        <w:t xml:space="preserve"> Service Responsibilities), Article </w:t>
      </w:r>
      <w:r w:rsidR="00511D62">
        <w:rPr>
          <w:color w:val="000000"/>
          <w:sz w:val="24"/>
        </w:rPr>
        <w:t>16</w:t>
      </w:r>
      <w:r w:rsidR="00511D62" w:rsidRPr="00D14F85">
        <w:rPr>
          <w:color w:val="000000"/>
          <w:sz w:val="24"/>
        </w:rPr>
        <w:t xml:space="preserve"> </w:t>
      </w:r>
      <w:r w:rsidRPr="00D14F85">
        <w:rPr>
          <w:color w:val="000000"/>
          <w:sz w:val="24"/>
        </w:rPr>
        <w:t xml:space="preserve">(Insurance), and Article </w:t>
      </w:r>
      <w:r w:rsidR="00511D62">
        <w:rPr>
          <w:color w:val="000000"/>
          <w:sz w:val="24"/>
        </w:rPr>
        <w:t>17</w:t>
      </w:r>
      <w:r w:rsidR="00511D62" w:rsidRPr="00D14F85">
        <w:rPr>
          <w:color w:val="000000"/>
          <w:sz w:val="24"/>
        </w:rPr>
        <w:t xml:space="preserve"> </w:t>
      </w:r>
      <w:r w:rsidRPr="00D14F85">
        <w:rPr>
          <w:color w:val="000000"/>
          <w:sz w:val="24"/>
        </w:rPr>
        <w:t>(Indemnification), upon (</w:t>
      </w:r>
      <w:proofErr w:type="spellStart"/>
      <w:r w:rsidRPr="00D14F85">
        <w:rPr>
          <w:color w:val="000000"/>
          <w:sz w:val="24"/>
        </w:rPr>
        <w:t>i</w:t>
      </w:r>
      <w:proofErr w:type="spellEnd"/>
      <w:r w:rsidRPr="00D14F85">
        <w:rPr>
          <w:color w:val="000000"/>
          <w:sz w:val="24"/>
        </w:rPr>
        <w:t xml:space="preserve">) the Commissioning and Acceptance of each Selected </w:t>
      </w:r>
      <w:r>
        <w:rPr>
          <w:color w:val="000000"/>
          <w:sz w:val="24"/>
          <w:szCs w:val="24"/>
        </w:rPr>
        <w:t>ECM</w:t>
      </w:r>
      <w:r w:rsidRPr="00D14F85">
        <w:rPr>
          <w:color w:val="000000"/>
          <w:sz w:val="24"/>
        </w:rPr>
        <w:t xml:space="preserve"> and related materials and Equipment, and (ii) Substantial Completion </w:t>
      </w:r>
      <w:r w:rsidR="00085490">
        <w:rPr>
          <w:color w:val="000000"/>
          <w:sz w:val="24"/>
        </w:rPr>
        <w:t xml:space="preserve">of the Project </w:t>
      </w:r>
      <w:r w:rsidRPr="00D14F85">
        <w:rPr>
          <w:color w:val="000000"/>
          <w:sz w:val="24"/>
        </w:rPr>
        <w:t xml:space="preserve">with respect to all other Equipment and Contract Deliverables, PEA </w:t>
      </w:r>
      <w:r>
        <w:rPr>
          <w:noProof/>
          <w:color w:val="000000"/>
          <w:sz w:val="24"/>
          <w:szCs w:val="24"/>
        </w:rPr>
        <mc:AlternateContent>
          <mc:Choice Requires="wps">
            <w:drawing>
              <wp:anchor distT="0" distB="0" distL="114300" distR="114300" simplePos="0" relativeHeight="251699200" behindDoc="0" locked="0" layoutInCell="1" hidden="0" allowOverlap="1" wp14:anchorId="38F0D95B" wp14:editId="0ACF44F1">
                <wp:simplePos x="0" y="0"/>
                <wp:positionH relativeFrom="page">
                  <wp:posOffset>-22220</wp:posOffset>
                </wp:positionH>
                <wp:positionV relativeFrom="page">
                  <wp:posOffset>7567930</wp:posOffset>
                </wp:positionV>
                <wp:extent cx="0" cy="12700"/>
                <wp:effectExtent l="0" t="0" r="0" b="0"/>
                <wp:wrapNone/>
                <wp:docPr id="241" name="Straight Arrow Connector 241"/>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681E24CC" id="Straight Arrow Connector 241" o:spid="_x0000_s1026" type="#_x0000_t32" style="position:absolute;margin-left:-1.75pt;margin-top:595.9pt;width:0;height:1pt;z-index:25169920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">
                <v:stroke startarrowwidth="narrow" startarrowlength="short" endarrowwidth="narrow" endarrowlength="short"/>
                <w10:wrap anchorx="page" anchory="page"/>
              </v:shape>
            </w:pict>
          </mc:Fallback>
        </mc:AlternateContent>
      </w:r>
      <w:r w:rsidRPr="00D14F85">
        <w:rPr>
          <w:color w:val="000000"/>
          <w:sz w:val="24"/>
        </w:rPr>
        <w:t xml:space="preserve">assumes all risk of loss of or damage to such Selected </w:t>
      </w:r>
      <w:r>
        <w:rPr>
          <w:color w:val="000000"/>
          <w:sz w:val="24"/>
          <w:szCs w:val="24"/>
        </w:rPr>
        <w:t>ECMs</w:t>
      </w:r>
      <w:r w:rsidRPr="00D14F85">
        <w:rPr>
          <w:color w:val="000000"/>
          <w:sz w:val="24"/>
        </w:rPr>
        <w:t xml:space="preserve"> or other Equipment and Contract Deliverables from any cause whatsoever and no such loss of or damage to the Selected </w:t>
      </w:r>
      <w:r>
        <w:rPr>
          <w:color w:val="000000"/>
          <w:sz w:val="24"/>
          <w:szCs w:val="24"/>
        </w:rPr>
        <w:t>ECMs</w:t>
      </w:r>
      <w:r w:rsidRPr="00D14F85">
        <w:rPr>
          <w:color w:val="000000"/>
          <w:sz w:val="24"/>
        </w:rPr>
        <w:t xml:space="preserve"> or other Equipment or Contract Deliverables shall relieve PEA of the obligation to make payments or to perform any other obligation under this Contract. In the event of damage to any of the Selected </w:t>
      </w:r>
      <w:r>
        <w:rPr>
          <w:color w:val="000000"/>
          <w:sz w:val="24"/>
          <w:szCs w:val="24"/>
        </w:rPr>
        <w:t>ECMs</w:t>
      </w:r>
      <w:r w:rsidRPr="00D14F85">
        <w:rPr>
          <w:color w:val="000000"/>
          <w:sz w:val="24"/>
        </w:rPr>
        <w:t xml:space="preserve"> during the Warranty Period, PEA will immediately notify ESCO or its assignee. If PEA determines that the damaged items are repairable, and ESCO is not responsible for repair or replacement under this Contract, the City may repair the same. If the Parties determine that any of the Selected </w:t>
      </w:r>
      <w:r>
        <w:rPr>
          <w:color w:val="000000"/>
          <w:sz w:val="24"/>
          <w:szCs w:val="24"/>
        </w:rPr>
        <w:t>ECMs</w:t>
      </w:r>
      <w:r w:rsidRPr="00D14F85">
        <w:rPr>
          <w:color w:val="000000"/>
          <w:sz w:val="24"/>
        </w:rPr>
        <w:t xml:space="preserve"> or portion thereof has been lost, stolen, destroyed, or damaged beyond repair, and ESCO is not responsible for repair or replacement under this Contract, then the Energy Savings Guarantee will be adjusted by mutual agreement to account for the losses associated with the Project in accordance with Paragraph </w:t>
      </w:r>
      <w:r w:rsidR="00511D62">
        <w:rPr>
          <w:color w:val="000000"/>
          <w:sz w:val="24"/>
        </w:rPr>
        <w:t>14</w:t>
      </w:r>
      <w:r w:rsidRPr="00D14F85">
        <w:rPr>
          <w:color w:val="000000"/>
          <w:sz w:val="24"/>
        </w:rPr>
        <w:t xml:space="preserve">.1 (Material Changes). Nothing herein shall waive or amend any defense or immunity which the City, </w:t>
      </w:r>
      <w:r>
        <w:rPr>
          <w:color w:val="000000"/>
          <w:sz w:val="24"/>
          <w:szCs w:val="24"/>
        </w:rPr>
        <w:t xml:space="preserve">PEA, or their respective </w:t>
      </w:r>
      <w:r w:rsidRPr="00D14F85">
        <w:rPr>
          <w:color w:val="000000"/>
          <w:sz w:val="24"/>
        </w:rPr>
        <w:t xml:space="preserve">its officers, agents or employees may have under the Pennsylvania Political subdivision Tort Claims Act, 42 </w:t>
      </w:r>
      <w:proofErr w:type="spellStart"/>
      <w:r w:rsidRPr="00D14F85">
        <w:rPr>
          <w:color w:val="000000"/>
          <w:sz w:val="24"/>
        </w:rPr>
        <w:t>Pa.C.S</w:t>
      </w:r>
      <w:proofErr w:type="spellEnd"/>
      <w:r w:rsidRPr="00D14F85">
        <w:rPr>
          <w:color w:val="000000"/>
          <w:sz w:val="24"/>
        </w:rPr>
        <w:t>. § 8541, et seq., as amended.</w:t>
      </w:r>
    </w:p>
    <w:p w14:paraId="000002A7" w14:textId="77777777" w:rsidR="001B5B4F" w:rsidRPr="00D14F85" w:rsidRDefault="001B5B4F" w:rsidP="00D14F85">
      <w:pPr>
        <w:pBdr>
          <w:top w:val="nil"/>
          <w:left w:val="nil"/>
          <w:bottom w:val="nil"/>
          <w:right w:val="nil"/>
          <w:between w:val="nil"/>
        </w:pBdr>
        <w:spacing w:before="225" w:line="276" w:lineRule="auto"/>
        <w:jc w:val="both"/>
      </w:pPr>
    </w:p>
    <w:p w14:paraId="000002A8" w14:textId="77777777" w:rsidR="001B5B4F" w:rsidRPr="00D14F85" w:rsidRDefault="001B5B4F" w:rsidP="00D14F85">
      <w:pPr>
        <w:pBdr>
          <w:top w:val="nil"/>
          <w:left w:val="nil"/>
          <w:bottom w:val="nil"/>
          <w:right w:val="nil"/>
          <w:between w:val="nil"/>
        </w:pBdr>
        <w:spacing w:before="3" w:line="276" w:lineRule="auto"/>
        <w:rPr>
          <w:color w:val="000000"/>
          <w:sz w:val="24"/>
        </w:rPr>
      </w:pPr>
    </w:p>
    <w:p w14:paraId="000002A9" w14:textId="4EA6C0E9" w:rsidR="001B5B4F" w:rsidRPr="00D14F85" w:rsidRDefault="005E0830" w:rsidP="00D14F85">
      <w:pPr>
        <w:pStyle w:val="Heading1"/>
        <w:spacing w:line="276" w:lineRule="auto"/>
        <w:ind w:left="0"/>
        <w:rPr>
          <w:b w:val="0"/>
        </w:rPr>
      </w:pPr>
      <w:bookmarkStart w:id="39" w:name="_Toc149148180"/>
      <w:r>
        <w:t xml:space="preserve">ARTICLE </w:t>
      </w:r>
      <w:r w:rsidR="00516D92">
        <w:t>19.</w:t>
      </w:r>
      <w:r w:rsidR="00516D92">
        <w:br/>
      </w:r>
      <w:r w:rsidR="00516D92" w:rsidRPr="00D14F85">
        <w:t>SUBCONTRACTS</w:t>
      </w:r>
      <w:bookmarkEnd w:id="39"/>
    </w:p>
    <w:p w14:paraId="3BB8162B" w14:textId="77777777" w:rsidR="00A40DEA" w:rsidRPr="00A40DEA" w:rsidRDefault="00A40DEA" w:rsidP="00A40DEA">
      <w:pPr>
        <w:pStyle w:val="ListParagraph"/>
        <w:numPr>
          <w:ilvl w:val="0"/>
          <w:numId w:val="102"/>
        </w:numPr>
        <w:pBdr>
          <w:top w:val="nil"/>
          <w:left w:val="nil"/>
          <w:bottom w:val="nil"/>
          <w:right w:val="nil"/>
          <w:between w:val="nil"/>
        </w:pBdr>
        <w:spacing w:before="225" w:line="276" w:lineRule="auto"/>
        <w:rPr>
          <w:b/>
          <w:vanish/>
          <w:color w:val="000000"/>
          <w:sz w:val="24"/>
        </w:rPr>
      </w:pPr>
      <w:bookmarkStart w:id="40" w:name="_heading=h.147n2zr" w:colFirst="0" w:colLast="0"/>
      <w:bookmarkEnd w:id="40"/>
    </w:p>
    <w:p w14:paraId="03382EFC" w14:textId="77777777" w:rsidR="00A40DEA" w:rsidRPr="00A40DEA" w:rsidRDefault="00A40DEA" w:rsidP="00A40DEA">
      <w:pPr>
        <w:pStyle w:val="ListParagraph"/>
        <w:numPr>
          <w:ilvl w:val="0"/>
          <w:numId w:val="102"/>
        </w:numPr>
        <w:pBdr>
          <w:top w:val="nil"/>
          <w:left w:val="nil"/>
          <w:bottom w:val="nil"/>
          <w:right w:val="nil"/>
          <w:between w:val="nil"/>
        </w:pBdr>
        <w:spacing w:before="225" w:line="276" w:lineRule="auto"/>
        <w:rPr>
          <w:b/>
          <w:vanish/>
          <w:color w:val="000000"/>
          <w:sz w:val="24"/>
        </w:rPr>
      </w:pPr>
    </w:p>
    <w:p w14:paraId="4C24FC1B" w14:textId="77777777" w:rsidR="00A40DEA" w:rsidRPr="00A40DEA" w:rsidRDefault="00A40DEA" w:rsidP="00A40DEA">
      <w:pPr>
        <w:pStyle w:val="ListParagraph"/>
        <w:numPr>
          <w:ilvl w:val="0"/>
          <w:numId w:val="102"/>
        </w:numPr>
        <w:pBdr>
          <w:top w:val="nil"/>
          <w:left w:val="nil"/>
          <w:bottom w:val="nil"/>
          <w:right w:val="nil"/>
          <w:between w:val="nil"/>
        </w:pBdr>
        <w:spacing w:before="225" w:line="276" w:lineRule="auto"/>
        <w:rPr>
          <w:b/>
          <w:vanish/>
          <w:color w:val="000000"/>
          <w:sz w:val="24"/>
        </w:rPr>
      </w:pPr>
    </w:p>
    <w:p w14:paraId="0CFB0361" w14:textId="77777777" w:rsidR="00A40DEA" w:rsidRPr="00A40DEA" w:rsidRDefault="00A40DEA" w:rsidP="00A40DEA">
      <w:pPr>
        <w:pStyle w:val="ListParagraph"/>
        <w:numPr>
          <w:ilvl w:val="0"/>
          <w:numId w:val="102"/>
        </w:numPr>
        <w:pBdr>
          <w:top w:val="nil"/>
          <w:left w:val="nil"/>
          <w:bottom w:val="nil"/>
          <w:right w:val="nil"/>
          <w:between w:val="nil"/>
        </w:pBdr>
        <w:spacing w:before="225" w:line="276" w:lineRule="auto"/>
        <w:rPr>
          <w:b/>
          <w:vanish/>
          <w:color w:val="000000"/>
          <w:sz w:val="24"/>
        </w:rPr>
      </w:pPr>
    </w:p>
    <w:p w14:paraId="3C307CF3" w14:textId="77777777" w:rsidR="00A40DEA" w:rsidRPr="00A40DEA" w:rsidRDefault="00A40DEA" w:rsidP="00A40DEA">
      <w:pPr>
        <w:pStyle w:val="ListParagraph"/>
        <w:numPr>
          <w:ilvl w:val="0"/>
          <w:numId w:val="102"/>
        </w:numPr>
        <w:pBdr>
          <w:top w:val="nil"/>
          <w:left w:val="nil"/>
          <w:bottom w:val="nil"/>
          <w:right w:val="nil"/>
          <w:between w:val="nil"/>
        </w:pBdr>
        <w:spacing w:before="225" w:line="276" w:lineRule="auto"/>
        <w:rPr>
          <w:b/>
          <w:vanish/>
          <w:color w:val="000000"/>
          <w:sz w:val="24"/>
        </w:rPr>
      </w:pPr>
    </w:p>
    <w:p w14:paraId="5C4230DD" w14:textId="77777777" w:rsidR="00A40DEA" w:rsidRPr="00A40DEA" w:rsidRDefault="00A40DEA" w:rsidP="00A40DEA">
      <w:pPr>
        <w:pStyle w:val="ListParagraph"/>
        <w:numPr>
          <w:ilvl w:val="0"/>
          <w:numId w:val="102"/>
        </w:numPr>
        <w:pBdr>
          <w:top w:val="nil"/>
          <w:left w:val="nil"/>
          <w:bottom w:val="nil"/>
          <w:right w:val="nil"/>
          <w:between w:val="nil"/>
        </w:pBdr>
        <w:spacing w:before="225" w:line="276" w:lineRule="auto"/>
        <w:rPr>
          <w:b/>
          <w:vanish/>
          <w:color w:val="000000"/>
          <w:sz w:val="24"/>
        </w:rPr>
      </w:pPr>
    </w:p>
    <w:p w14:paraId="6DFEC2A3" w14:textId="77777777" w:rsidR="00A40DEA" w:rsidRPr="00A40DEA" w:rsidRDefault="00A40DEA" w:rsidP="00A40DEA">
      <w:pPr>
        <w:pStyle w:val="ListParagraph"/>
        <w:numPr>
          <w:ilvl w:val="0"/>
          <w:numId w:val="102"/>
        </w:numPr>
        <w:pBdr>
          <w:top w:val="nil"/>
          <w:left w:val="nil"/>
          <w:bottom w:val="nil"/>
          <w:right w:val="nil"/>
          <w:between w:val="nil"/>
        </w:pBdr>
        <w:spacing w:before="225" w:line="276" w:lineRule="auto"/>
        <w:rPr>
          <w:b/>
          <w:vanish/>
          <w:color w:val="000000"/>
          <w:sz w:val="24"/>
        </w:rPr>
      </w:pPr>
    </w:p>
    <w:p w14:paraId="318EFA62" w14:textId="77777777" w:rsidR="00A40DEA" w:rsidRPr="00A40DEA" w:rsidRDefault="00A40DEA" w:rsidP="00A40DEA">
      <w:pPr>
        <w:pStyle w:val="ListParagraph"/>
        <w:numPr>
          <w:ilvl w:val="0"/>
          <w:numId w:val="102"/>
        </w:numPr>
        <w:pBdr>
          <w:top w:val="nil"/>
          <w:left w:val="nil"/>
          <w:bottom w:val="nil"/>
          <w:right w:val="nil"/>
          <w:between w:val="nil"/>
        </w:pBdr>
        <w:spacing w:before="225" w:line="276" w:lineRule="auto"/>
        <w:rPr>
          <w:b/>
          <w:vanish/>
          <w:color w:val="000000"/>
          <w:sz w:val="24"/>
        </w:rPr>
      </w:pPr>
    </w:p>
    <w:p w14:paraId="0845EFDB" w14:textId="77777777" w:rsidR="00A40DEA" w:rsidRPr="00A40DEA" w:rsidRDefault="00A40DEA" w:rsidP="00A40DEA">
      <w:pPr>
        <w:pStyle w:val="ListParagraph"/>
        <w:numPr>
          <w:ilvl w:val="0"/>
          <w:numId w:val="102"/>
        </w:numPr>
        <w:pBdr>
          <w:top w:val="nil"/>
          <w:left w:val="nil"/>
          <w:bottom w:val="nil"/>
          <w:right w:val="nil"/>
          <w:between w:val="nil"/>
        </w:pBdr>
        <w:spacing w:before="225" w:line="276" w:lineRule="auto"/>
        <w:rPr>
          <w:b/>
          <w:vanish/>
          <w:color w:val="000000"/>
          <w:sz w:val="24"/>
        </w:rPr>
      </w:pPr>
    </w:p>
    <w:p w14:paraId="2E3DFC9B" w14:textId="77777777" w:rsidR="00A40DEA" w:rsidRPr="00A40DEA" w:rsidRDefault="00A40DEA" w:rsidP="00A40DEA">
      <w:pPr>
        <w:pStyle w:val="ListParagraph"/>
        <w:numPr>
          <w:ilvl w:val="0"/>
          <w:numId w:val="102"/>
        </w:numPr>
        <w:pBdr>
          <w:top w:val="nil"/>
          <w:left w:val="nil"/>
          <w:bottom w:val="nil"/>
          <w:right w:val="nil"/>
          <w:between w:val="nil"/>
        </w:pBdr>
        <w:spacing w:before="225" w:line="276" w:lineRule="auto"/>
        <w:rPr>
          <w:b/>
          <w:vanish/>
          <w:color w:val="000000"/>
          <w:sz w:val="24"/>
        </w:rPr>
      </w:pPr>
    </w:p>
    <w:p w14:paraId="3050C677" w14:textId="7E0F5BB4" w:rsidR="00A40DEA" w:rsidRPr="00D14F85" w:rsidRDefault="00A40DEA" w:rsidP="00A40DEA">
      <w:pPr>
        <w:numPr>
          <w:ilvl w:val="1"/>
          <w:numId w:val="102"/>
        </w:numPr>
        <w:pBdr>
          <w:top w:val="nil"/>
          <w:left w:val="nil"/>
          <w:bottom w:val="nil"/>
          <w:right w:val="nil"/>
          <w:between w:val="nil"/>
        </w:pBdr>
        <w:spacing w:before="225" w:line="276" w:lineRule="auto"/>
        <w:jc w:val="both"/>
        <w:rPr>
          <w:color w:val="000000"/>
          <w:sz w:val="24"/>
        </w:rPr>
      </w:pPr>
      <w:r w:rsidRPr="00D14F85">
        <w:rPr>
          <w:b/>
          <w:color w:val="000000"/>
          <w:sz w:val="24"/>
        </w:rPr>
        <w:t xml:space="preserve">Review and Approval of Permitted Subcontractors. </w:t>
      </w:r>
      <w:r w:rsidRPr="00D14F85">
        <w:rPr>
          <w:color w:val="000000"/>
          <w:sz w:val="24"/>
        </w:rPr>
        <w:t xml:space="preserve">PEA and the City shall have the right to approve all Subcontractors which the ESCO is permitted to engage under this Contract, such approval not to be unreasonably withheld, except that no approval shall be necessary for use of approved Subcontractors listed in Exhibit IV and Subcontractors hired by ESCO for purposes of remedying </w:t>
      </w:r>
      <w:proofErr w:type="gramStart"/>
      <w:r w:rsidRPr="00D14F85">
        <w:rPr>
          <w:color w:val="000000"/>
          <w:sz w:val="24"/>
        </w:rPr>
        <w:t>an emergency situation</w:t>
      </w:r>
      <w:proofErr w:type="gramEnd"/>
      <w:r w:rsidRPr="00D14F85">
        <w:rPr>
          <w:color w:val="000000"/>
          <w:sz w:val="24"/>
        </w:rPr>
        <w:t>. ESCO shall furnish PEA and the City written notice of its intention to engage a Subcontractor not listed on Exhibit IX (City-Approved Subcontractor List), along with its proper entity name and address. In no event shall any Subcontract be awarded to any person debarred, suspended or disqualified from State or City contracting.</w:t>
      </w:r>
    </w:p>
    <w:p w14:paraId="25DA8492" w14:textId="3CCD3514" w:rsidR="00A40DEA" w:rsidRPr="00D14F85" w:rsidRDefault="00A40DEA" w:rsidP="00A40DEA">
      <w:pPr>
        <w:numPr>
          <w:ilvl w:val="1"/>
          <w:numId w:val="102"/>
        </w:numPr>
        <w:pBdr>
          <w:top w:val="nil"/>
          <w:left w:val="nil"/>
          <w:bottom w:val="nil"/>
          <w:right w:val="nil"/>
          <w:between w:val="nil"/>
        </w:pBdr>
        <w:spacing w:before="225" w:line="276" w:lineRule="auto"/>
        <w:jc w:val="both"/>
        <w:rPr>
          <w:color w:val="000000"/>
        </w:rPr>
      </w:pPr>
      <w:r w:rsidRPr="00D14F85">
        <w:rPr>
          <w:b/>
          <w:color w:val="000000"/>
          <w:sz w:val="24"/>
        </w:rPr>
        <w:t xml:space="preserve">Subcontract Terms and Subcontractor Actions. </w:t>
      </w:r>
      <w:r w:rsidRPr="00D14F85">
        <w:rPr>
          <w:color w:val="000000"/>
          <w:sz w:val="24"/>
        </w:rPr>
        <w:t>The ESCO shall remain responsible for performance of the Work, regardless of any Work that may be subcontracted. No failure of any Subcontractor used by ESCO to perform the Work shall relieve the ESCO from its obligations hereunder to perform the Work, unless such failure, if experienced directly by ESCO, would be excused under the terms of this Contract, such as in the case of an</w:t>
      </w:r>
      <w:r>
        <w:rPr>
          <w:color w:val="000000"/>
          <w:sz w:val="24"/>
          <w:szCs w:val="24"/>
        </w:rPr>
        <w:t xml:space="preserve"> </w:t>
      </w:r>
      <w:r w:rsidRPr="00D14F85">
        <w:rPr>
          <w:color w:val="000000"/>
          <w:sz w:val="24"/>
        </w:rPr>
        <w:t xml:space="preserve">Uncontrollable Circumstance event as described in Article </w:t>
      </w:r>
      <w:r w:rsidR="007934FC">
        <w:rPr>
          <w:color w:val="000000"/>
          <w:sz w:val="24"/>
        </w:rPr>
        <w:t>21</w:t>
      </w:r>
      <w:r w:rsidR="007934FC" w:rsidRPr="00D14F85">
        <w:rPr>
          <w:color w:val="000000"/>
          <w:sz w:val="24"/>
        </w:rPr>
        <w:t xml:space="preserve"> </w:t>
      </w:r>
      <w:r w:rsidRPr="00D14F85">
        <w:rPr>
          <w:color w:val="000000"/>
          <w:sz w:val="24"/>
        </w:rPr>
        <w:t>or PEA fault. ESCO shall be responsible for settling and resolving with all Subcontractors all claims arising out of delay, disruption, interference, hindrance, or schedule extension.</w:t>
      </w:r>
    </w:p>
    <w:p w14:paraId="4B1C9780" w14:textId="77777777" w:rsidR="00A40DEA" w:rsidRPr="00D14F85" w:rsidRDefault="00A40DEA" w:rsidP="00A40DEA">
      <w:pPr>
        <w:numPr>
          <w:ilvl w:val="1"/>
          <w:numId w:val="102"/>
        </w:numPr>
        <w:pBdr>
          <w:top w:val="nil"/>
          <w:left w:val="nil"/>
          <w:bottom w:val="nil"/>
          <w:right w:val="nil"/>
          <w:between w:val="nil"/>
        </w:pBdr>
        <w:spacing w:before="225" w:line="276" w:lineRule="auto"/>
        <w:jc w:val="both"/>
        <w:rPr>
          <w:color w:val="000000"/>
          <w:sz w:val="24"/>
        </w:rPr>
      </w:pPr>
      <w:r w:rsidRPr="00D14F85">
        <w:rPr>
          <w:b/>
          <w:color w:val="000000"/>
          <w:sz w:val="24"/>
        </w:rPr>
        <w:t xml:space="preserve">Subcontractor Claims. </w:t>
      </w:r>
      <w:r w:rsidRPr="00D14F85">
        <w:rPr>
          <w:color w:val="000000"/>
          <w:sz w:val="24"/>
        </w:rPr>
        <w:t>ESCO shall pay or cause to be paid all Subcontractors all amounts due in accordance with their respective Subcontracts. No Subcontractor shall have any right against PEA or the City for labor, services, materials or equipment furnished for PEA or the City.</w:t>
      </w:r>
    </w:p>
    <w:p w14:paraId="22ECE7C3" w14:textId="77777777" w:rsidR="00A40DEA" w:rsidRPr="00D14F85" w:rsidRDefault="00A40DEA" w:rsidP="00A40DEA">
      <w:pPr>
        <w:numPr>
          <w:ilvl w:val="1"/>
          <w:numId w:val="102"/>
        </w:numPr>
        <w:pBdr>
          <w:top w:val="nil"/>
          <w:left w:val="nil"/>
          <w:bottom w:val="nil"/>
          <w:right w:val="nil"/>
          <w:between w:val="nil"/>
        </w:pBdr>
        <w:spacing w:before="225" w:line="276" w:lineRule="auto"/>
        <w:jc w:val="both"/>
        <w:rPr>
          <w:color w:val="000000"/>
          <w:sz w:val="24"/>
        </w:rPr>
      </w:pPr>
      <w:r w:rsidRPr="00D14F85">
        <w:rPr>
          <w:b/>
          <w:color w:val="000000"/>
          <w:sz w:val="24"/>
        </w:rPr>
        <w:t xml:space="preserve">Assignability. </w:t>
      </w:r>
      <w:r w:rsidRPr="00D14F85">
        <w:rPr>
          <w:color w:val="000000"/>
          <w:sz w:val="24"/>
        </w:rPr>
        <w:t xml:space="preserve">All Subcontracts </w:t>
      </w:r>
      <w:proofErr w:type="gramStart"/>
      <w:r w:rsidRPr="00D14F85">
        <w:rPr>
          <w:color w:val="000000"/>
          <w:sz w:val="24"/>
        </w:rPr>
        <w:t>entered into</w:t>
      </w:r>
      <w:proofErr w:type="gramEnd"/>
      <w:r w:rsidRPr="00D14F85">
        <w:rPr>
          <w:color w:val="000000"/>
          <w:sz w:val="24"/>
        </w:rPr>
        <w:t xml:space="preserve"> by the ESCO with respect to the </w:t>
      </w:r>
      <w:r>
        <w:rPr>
          <w:color w:val="000000"/>
          <w:sz w:val="24"/>
          <w:szCs w:val="24"/>
        </w:rPr>
        <w:t>Premises</w:t>
      </w:r>
      <w:r w:rsidRPr="00D14F85">
        <w:rPr>
          <w:color w:val="000000"/>
          <w:sz w:val="24"/>
        </w:rPr>
        <w:t xml:space="preserve"> shall be assignable to PEA, solely at PEA's election and without cost or penalty, upon the expiration or termination of this Contract.</w:t>
      </w:r>
    </w:p>
    <w:p w14:paraId="000002AE" w14:textId="77777777" w:rsidR="001B5B4F" w:rsidRPr="00D14F85" w:rsidRDefault="001B5B4F" w:rsidP="00D14F85">
      <w:pPr>
        <w:pBdr>
          <w:top w:val="nil"/>
          <w:left w:val="nil"/>
          <w:bottom w:val="nil"/>
          <w:right w:val="nil"/>
          <w:between w:val="nil"/>
        </w:pBdr>
        <w:spacing w:before="6" w:line="276" w:lineRule="auto"/>
        <w:rPr>
          <w:color w:val="000000"/>
          <w:sz w:val="24"/>
        </w:rPr>
      </w:pPr>
    </w:p>
    <w:p w14:paraId="000002AF" w14:textId="7F36F82D" w:rsidR="001B5B4F" w:rsidRPr="00D14F85" w:rsidRDefault="005E0830" w:rsidP="00D14F85">
      <w:pPr>
        <w:pStyle w:val="Heading1"/>
        <w:tabs>
          <w:tab w:val="left" w:pos="9900"/>
        </w:tabs>
        <w:spacing w:line="276" w:lineRule="auto"/>
        <w:ind w:left="0"/>
        <w:rPr>
          <w:b w:val="0"/>
        </w:rPr>
      </w:pPr>
      <w:bookmarkStart w:id="41" w:name="_Toc149148181"/>
      <w:r>
        <w:t xml:space="preserve">ARTICLE </w:t>
      </w:r>
      <w:r w:rsidR="002D7722">
        <w:t>2</w:t>
      </w:r>
      <w:r w:rsidR="00516D92">
        <w:t>0</w:t>
      </w:r>
      <w:r w:rsidR="008463B1">
        <w:t>.</w:t>
      </w:r>
      <w:r w:rsidR="002D7722">
        <w:br/>
      </w:r>
      <w:r w:rsidR="002D7722" w:rsidRPr="002758AA">
        <w:t>CASUALTY</w:t>
      </w:r>
      <w:r w:rsidR="002D7722" w:rsidRPr="00D14F85">
        <w:t xml:space="preserve"> </w:t>
      </w:r>
      <w:r w:rsidR="002D7722" w:rsidRPr="002758AA">
        <w:t>OR</w:t>
      </w:r>
      <w:r w:rsidR="002D7722" w:rsidRPr="00D14F85">
        <w:t xml:space="preserve"> </w:t>
      </w:r>
      <w:r w:rsidR="002D7722" w:rsidRPr="002758AA">
        <w:t>CONDEMNATION</w:t>
      </w:r>
      <w:r w:rsidR="002D7722" w:rsidRPr="00D14F85">
        <w:t xml:space="preserve"> </w:t>
      </w:r>
      <w:r w:rsidR="002D7722" w:rsidRPr="002758AA">
        <w:t>OF</w:t>
      </w:r>
      <w:r w:rsidR="002D7722" w:rsidRPr="00D14F85">
        <w:t xml:space="preserve"> </w:t>
      </w:r>
      <w:r w:rsidR="002D7722">
        <w:t>PREMISES</w:t>
      </w:r>
      <w:bookmarkEnd w:id="41"/>
    </w:p>
    <w:p w14:paraId="000002B0" w14:textId="77777777" w:rsidR="001B5B4F" w:rsidRPr="00D14F85" w:rsidRDefault="001B5B4F" w:rsidP="00D14F85">
      <w:pPr>
        <w:spacing w:line="276" w:lineRule="auto"/>
        <w:rPr>
          <w:sz w:val="24"/>
        </w:rPr>
      </w:pPr>
    </w:p>
    <w:p w14:paraId="000002B1" w14:textId="63D37920" w:rsidR="001B5B4F" w:rsidRPr="00D14F85" w:rsidRDefault="002D7722" w:rsidP="00D14F85">
      <w:pPr>
        <w:pBdr>
          <w:top w:val="nil"/>
          <w:left w:val="nil"/>
          <w:bottom w:val="nil"/>
          <w:right w:val="nil"/>
          <w:between w:val="nil"/>
        </w:pBdr>
        <w:tabs>
          <w:tab w:val="left" w:pos="1440"/>
        </w:tabs>
        <w:spacing w:before="72" w:line="276" w:lineRule="auto"/>
        <w:ind w:right="262" w:firstLine="720"/>
        <w:jc w:val="both"/>
        <w:rPr>
          <w:color w:val="000000"/>
        </w:rPr>
      </w:pPr>
      <w:r w:rsidRPr="00D14F85">
        <w:rPr>
          <w:color w:val="000000"/>
          <w:sz w:val="24"/>
        </w:rPr>
        <w:t xml:space="preserve">Any construction or restoration of the </w:t>
      </w:r>
      <w:r>
        <w:rPr>
          <w:color w:val="000000"/>
          <w:sz w:val="24"/>
          <w:szCs w:val="24"/>
        </w:rPr>
        <w:t>Premises</w:t>
      </w:r>
      <w:r w:rsidRPr="00D14F85">
        <w:rPr>
          <w:color w:val="000000"/>
          <w:sz w:val="24"/>
        </w:rPr>
        <w:t xml:space="preserve"> following or necessitated by fire, flood, or other casualty, or any condemnation affecting any portion of the </w:t>
      </w:r>
      <w:r>
        <w:rPr>
          <w:color w:val="000000"/>
          <w:sz w:val="24"/>
          <w:szCs w:val="24"/>
        </w:rPr>
        <w:t>Premises</w:t>
      </w:r>
      <w:r w:rsidRPr="00D14F85">
        <w:rPr>
          <w:color w:val="000000"/>
          <w:sz w:val="24"/>
        </w:rPr>
        <w:t xml:space="preserve">, shall be deemed a Material Change, and the provisions of </w:t>
      </w:r>
      <w:r w:rsidRPr="00D14F85">
        <w:rPr>
          <w:b/>
          <w:color w:val="000000"/>
          <w:sz w:val="24"/>
        </w:rPr>
        <w:t xml:space="preserve">Article </w:t>
      </w:r>
      <w:r w:rsidR="007934FC">
        <w:rPr>
          <w:b/>
          <w:color w:val="000000"/>
          <w:sz w:val="24"/>
        </w:rPr>
        <w:t>14</w:t>
      </w:r>
      <w:r w:rsidR="007934FC" w:rsidRPr="00D14F85">
        <w:rPr>
          <w:b/>
          <w:color w:val="000000"/>
          <w:sz w:val="24"/>
        </w:rPr>
        <w:t xml:space="preserve"> </w:t>
      </w:r>
      <w:r w:rsidRPr="00D14F85">
        <w:rPr>
          <w:b/>
          <w:color w:val="000000"/>
          <w:sz w:val="24"/>
        </w:rPr>
        <w:t xml:space="preserve">(Material Changes) </w:t>
      </w:r>
      <w:r w:rsidRPr="00D14F85">
        <w:rPr>
          <w:color w:val="000000"/>
          <w:sz w:val="24"/>
        </w:rPr>
        <w:t xml:space="preserve">shall be applicable. If the casualty or condemnation renders fifty percent (50%) or more of the </w:t>
      </w:r>
      <w:r>
        <w:rPr>
          <w:color w:val="000000"/>
          <w:sz w:val="24"/>
          <w:szCs w:val="24"/>
        </w:rPr>
        <w:t>Premises</w:t>
      </w:r>
      <w:r w:rsidRPr="00D14F85">
        <w:rPr>
          <w:color w:val="000000"/>
          <w:sz w:val="24"/>
        </w:rPr>
        <w:t xml:space="preserve"> unusable and, in the case of a casualty, the affected portion is not reconstructed </w:t>
      </w:r>
      <w:r w:rsidRPr="00D14F85">
        <w:rPr>
          <w:color w:val="000000"/>
          <w:sz w:val="24"/>
        </w:rPr>
        <w:lastRenderedPageBreak/>
        <w:t>or restored within one-hundred-and</w:t>
      </w:r>
      <w:r>
        <w:rPr>
          <w:color w:val="000000"/>
          <w:sz w:val="24"/>
          <w:szCs w:val="24"/>
        </w:rPr>
        <w:t>­</w:t>
      </w:r>
      <w:r w:rsidRPr="00D14F85">
        <w:rPr>
          <w:color w:val="000000"/>
          <w:sz w:val="24"/>
        </w:rPr>
        <w:t xml:space="preserve"> twenty (120) days from the date of such casualty, PEA shall have the option to terminate this Contract by a notice to ESCO.</w:t>
      </w:r>
    </w:p>
    <w:p w14:paraId="000002B2" w14:textId="77777777" w:rsidR="001B5B4F" w:rsidRPr="00D14F85" w:rsidRDefault="001B5B4F" w:rsidP="00D14F85">
      <w:pPr>
        <w:pBdr>
          <w:top w:val="nil"/>
          <w:left w:val="nil"/>
          <w:bottom w:val="nil"/>
          <w:right w:val="nil"/>
          <w:between w:val="nil"/>
        </w:pBdr>
        <w:spacing w:before="2" w:line="276" w:lineRule="auto"/>
        <w:rPr>
          <w:color w:val="000000"/>
          <w:sz w:val="24"/>
        </w:rPr>
      </w:pPr>
    </w:p>
    <w:p w14:paraId="000002B3" w14:textId="10EB496E" w:rsidR="001B5B4F" w:rsidRPr="00D14F85" w:rsidRDefault="005E0830" w:rsidP="00D14F85">
      <w:pPr>
        <w:pStyle w:val="Heading1"/>
        <w:spacing w:line="276" w:lineRule="auto"/>
        <w:ind w:left="0"/>
        <w:rPr>
          <w:b w:val="0"/>
        </w:rPr>
      </w:pPr>
      <w:bookmarkStart w:id="42" w:name="_Toc149148182"/>
      <w:r>
        <w:t>ARTICLE 2</w:t>
      </w:r>
      <w:r w:rsidR="00516D92">
        <w:t>1</w:t>
      </w:r>
      <w:r>
        <w:t>.</w:t>
      </w:r>
      <w:r>
        <w:br/>
      </w:r>
      <w:r w:rsidRPr="002758AA">
        <w:t xml:space="preserve">UNCONTROLLABLE </w:t>
      </w:r>
      <w:r w:rsidRPr="00D14F85">
        <w:t>CIRCUMSTANCES</w:t>
      </w:r>
      <w:bookmarkEnd w:id="42"/>
    </w:p>
    <w:p w14:paraId="20137CE2" w14:textId="77777777" w:rsidR="00A40DEA" w:rsidRPr="00A40DEA" w:rsidRDefault="00A40DEA" w:rsidP="00A40DEA">
      <w:pPr>
        <w:pStyle w:val="ListParagraph"/>
        <w:numPr>
          <w:ilvl w:val="0"/>
          <w:numId w:val="103"/>
        </w:numPr>
        <w:pBdr>
          <w:top w:val="nil"/>
          <w:left w:val="nil"/>
          <w:bottom w:val="nil"/>
          <w:right w:val="nil"/>
          <w:between w:val="nil"/>
        </w:pBdr>
        <w:spacing w:before="225" w:line="276" w:lineRule="auto"/>
        <w:rPr>
          <w:b/>
          <w:vanish/>
          <w:color w:val="000000"/>
          <w:sz w:val="24"/>
        </w:rPr>
      </w:pPr>
    </w:p>
    <w:p w14:paraId="7CADCE71" w14:textId="77777777" w:rsidR="00A40DEA" w:rsidRPr="00A40DEA" w:rsidRDefault="00A40DEA" w:rsidP="00A40DEA">
      <w:pPr>
        <w:pStyle w:val="ListParagraph"/>
        <w:numPr>
          <w:ilvl w:val="0"/>
          <w:numId w:val="103"/>
        </w:numPr>
        <w:pBdr>
          <w:top w:val="nil"/>
          <w:left w:val="nil"/>
          <w:bottom w:val="nil"/>
          <w:right w:val="nil"/>
          <w:between w:val="nil"/>
        </w:pBdr>
        <w:spacing w:before="225" w:line="276" w:lineRule="auto"/>
        <w:rPr>
          <w:b/>
          <w:vanish/>
          <w:color w:val="000000"/>
          <w:sz w:val="24"/>
        </w:rPr>
      </w:pPr>
    </w:p>
    <w:p w14:paraId="4A84E865" w14:textId="77777777" w:rsidR="00A40DEA" w:rsidRPr="00A40DEA" w:rsidRDefault="00A40DEA" w:rsidP="00A40DEA">
      <w:pPr>
        <w:pStyle w:val="ListParagraph"/>
        <w:numPr>
          <w:ilvl w:val="0"/>
          <w:numId w:val="103"/>
        </w:numPr>
        <w:pBdr>
          <w:top w:val="nil"/>
          <w:left w:val="nil"/>
          <w:bottom w:val="nil"/>
          <w:right w:val="nil"/>
          <w:between w:val="nil"/>
        </w:pBdr>
        <w:spacing w:before="225" w:line="276" w:lineRule="auto"/>
        <w:rPr>
          <w:b/>
          <w:vanish/>
          <w:color w:val="000000"/>
          <w:sz w:val="24"/>
        </w:rPr>
      </w:pPr>
    </w:p>
    <w:p w14:paraId="5877E2FF" w14:textId="77777777" w:rsidR="00A40DEA" w:rsidRPr="00A40DEA" w:rsidRDefault="00A40DEA" w:rsidP="00A40DEA">
      <w:pPr>
        <w:pStyle w:val="ListParagraph"/>
        <w:numPr>
          <w:ilvl w:val="0"/>
          <w:numId w:val="103"/>
        </w:numPr>
        <w:pBdr>
          <w:top w:val="nil"/>
          <w:left w:val="nil"/>
          <w:bottom w:val="nil"/>
          <w:right w:val="nil"/>
          <w:between w:val="nil"/>
        </w:pBdr>
        <w:spacing w:before="225" w:line="276" w:lineRule="auto"/>
        <w:rPr>
          <w:b/>
          <w:vanish/>
          <w:color w:val="000000"/>
          <w:sz w:val="24"/>
        </w:rPr>
      </w:pPr>
    </w:p>
    <w:p w14:paraId="27203AD4" w14:textId="77777777" w:rsidR="00A40DEA" w:rsidRPr="00A40DEA" w:rsidRDefault="00A40DEA" w:rsidP="00A40DEA">
      <w:pPr>
        <w:pStyle w:val="ListParagraph"/>
        <w:numPr>
          <w:ilvl w:val="0"/>
          <w:numId w:val="103"/>
        </w:numPr>
        <w:pBdr>
          <w:top w:val="nil"/>
          <w:left w:val="nil"/>
          <w:bottom w:val="nil"/>
          <w:right w:val="nil"/>
          <w:between w:val="nil"/>
        </w:pBdr>
        <w:spacing w:before="225" w:line="276" w:lineRule="auto"/>
        <w:rPr>
          <w:b/>
          <w:vanish/>
          <w:color w:val="000000"/>
          <w:sz w:val="24"/>
        </w:rPr>
      </w:pPr>
    </w:p>
    <w:p w14:paraId="631631CE" w14:textId="77777777" w:rsidR="00A40DEA" w:rsidRPr="00A40DEA" w:rsidRDefault="00A40DEA" w:rsidP="00A40DEA">
      <w:pPr>
        <w:pStyle w:val="ListParagraph"/>
        <w:numPr>
          <w:ilvl w:val="0"/>
          <w:numId w:val="103"/>
        </w:numPr>
        <w:pBdr>
          <w:top w:val="nil"/>
          <w:left w:val="nil"/>
          <w:bottom w:val="nil"/>
          <w:right w:val="nil"/>
          <w:between w:val="nil"/>
        </w:pBdr>
        <w:spacing w:before="225" w:line="276" w:lineRule="auto"/>
        <w:rPr>
          <w:b/>
          <w:vanish/>
          <w:color w:val="000000"/>
          <w:sz w:val="24"/>
        </w:rPr>
      </w:pPr>
    </w:p>
    <w:p w14:paraId="39953A1C" w14:textId="77777777" w:rsidR="00A40DEA" w:rsidRPr="00A40DEA" w:rsidRDefault="00A40DEA" w:rsidP="00A40DEA">
      <w:pPr>
        <w:pStyle w:val="ListParagraph"/>
        <w:numPr>
          <w:ilvl w:val="0"/>
          <w:numId w:val="103"/>
        </w:numPr>
        <w:pBdr>
          <w:top w:val="nil"/>
          <w:left w:val="nil"/>
          <w:bottom w:val="nil"/>
          <w:right w:val="nil"/>
          <w:between w:val="nil"/>
        </w:pBdr>
        <w:spacing w:before="225" w:line="276" w:lineRule="auto"/>
        <w:rPr>
          <w:b/>
          <w:vanish/>
          <w:color w:val="000000"/>
          <w:sz w:val="24"/>
        </w:rPr>
      </w:pPr>
    </w:p>
    <w:p w14:paraId="1DD863B9" w14:textId="77777777" w:rsidR="00A40DEA" w:rsidRPr="00A40DEA" w:rsidRDefault="00A40DEA" w:rsidP="00A40DEA">
      <w:pPr>
        <w:pStyle w:val="ListParagraph"/>
        <w:numPr>
          <w:ilvl w:val="0"/>
          <w:numId w:val="103"/>
        </w:numPr>
        <w:pBdr>
          <w:top w:val="nil"/>
          <w:left w:val="nil"/>
          <w:bottom w:val="nil"/>
          <w:right w:val="nil"/>
          <w:between w:val="nil"/>
        </w:pBdr>
        <w:spacing w:before="225" w:line="276" w:lineRule="auto"/>
        <w:rPr>
          <w:b/>
          <w:vanish/>
          <w:color w:val="000000"/>
          <w:sz w:val="24"/>
        </w:rPr>
      </w:pPr>
    </w:p>
    <w:p w14:paraId="09FFB287" w14:textId="77777777" w:rsidR="00A40DEA" w:rsidRPr="00A40DEA" w:rsidRDefault="00A40DEA" w:rsidP="00A40DEA">
      <w:pPr>
        <w:pStyle w:val="ListParagraph"/>
        <w:numPr>
          <w:ilvl w:val="0"/>
          <w:numId w:val="103"/>
        </w:numPr>
        <w:pBdr>
          <w:top w:val="nil"/>
          <w:left w:val="nil"/>
          <w:bottom w:val="nil"/>
          <w:right w:val="nil"/>
          <w:between w:val="nil"/>
        </w:pBdr>
        <w:spacing w:before="225" w:line="276" w:lineRule="auto"/>
        <w:rPr>
          <w:b/>
          <w:vanish/>
          <w:color w:val="000000"/>
          <w:sz w:val="24"/>
        </w:rPr>
      </w:pPr>
    </w:p>
    <w:p w14:paraId="499A80D7" w14:textId="77777777" w:rsidR="00A40DEA" w:rsidRPr="00A40DEA" w:rsidRDefault="00A40DEA" w:rsidP="00A40DEA">
      <w:pPr>
        <w:pStyle w:val="ListParagraph"/>
        <w:numPr>
          <w:ilvl w:val="0"/>
          <w:numId w:val="103"/>
        </w:numPr>
        <w:pBdr>
          <w:top w:val="nil"/>
          <w:left w:val="nil"/>
          <w:bottom w:val="nil"/>
          <w:right w:val="nil"/>
          <w:between w:val="nil"/>
        </w:pBdr>
        <w:spacing w:before="225" w:line="276" w:lineRule="auto"/>
        <w:rPr>
          <w:b/>
          <w:vanish/>
          <w:color w:val="000000"/>
          <w:sz w:val="24"/>
        </w:rPr>
      </w:pPr>
    </w:p>
    <w:p w14:paraId="0483327F" w14:textId="77777777" w:rsidR="00A40DEA" w:rsidRPr="00A40DEA" w:rsidRDefault="00A40DEA" w:rsidP="00A40DEA">
      <w:pPr>
        <w:pStyle w:val="ListParagraph"/>
        <w:numPr>
          <w:ilvl w:val="0"/>
          <w:numId w:val="103"/>
        </w:numPr>
        <w:pBdr>
          <w:top w:val="nil"/>
          <w:left w:val="nil"/>
          <w:bottom w:val="nil"/>
          <w:right w:val="nil"/>
          <w:between w:val="nil"/>
        </w:pBdr>
        <w:spacing w:before="225" w:line="276" w:lineRule="auto"/>
        <w:rPr>
          <w:b/>
          <w:vanish/>
          <w:color w:val="000000"/>
          <w:sz w:val="24"/>
        </w:rPr>
      </w:pPr>
    </w:p>
    <w:p w14:paraId="61819C62" w14:textId="77777777" w:rsidR="00A40DEA" w:rsidRPr="00A40DEA" w:rsidRDefault="00A40DEA" w:rsidP="00A40DEA">
      <w:pPr>
        <w:pStyle w:val="ListParagraph"/>
        <w:numPr>
          <w:ilvl w:val="0"/>
          <w:numId w:val="103"/>
        </w:numPr>
        <w:pBdr>
          <w:top w:val="nil"/>
          <w:left w:val="nil"/>
          <w:bottom w:val="nil"/>
          <w:right w:val="nil"/>
          <w:between w:val="nil"/>
        </w:pBdr>
        <w:spacing w:before="225" w:line="276" w:lineRule="auto"/>
        <w:rPr>
          <w:b/>
          <w:vanish/>
          <w:color w:val="000000"/>
          <w:sz w:val="24"/>
        </w:rPr>
      </w:pPr>
    </w:p>
    <w:p w14:paraId="2DE0E115" w14:textId="2A934C77" w:rsidR="00A40DEA" w:rsidRPr="00D14F85" w:rsidRDefault="00A40DEA" w:rsidP="00A40DEA">
      <w:pPr>
        <w:numPr>
          <w:ilvl w:val="1"/>
          <w:numId w:val="103"/>
        </w:numPr>
        <w:pBdr>
          <w:top w:val="nil"/>
          <w:left w:val="nil"/>
          <w:bottom w:val="nil"/>
          <w:right w:val="nil"/>
          <w:between w:val="nil"/>
        </w:pBdr>
        <w:spacing w:before="225" w:line="276" w:lineRule="auto"/>
        <w:jc w:val="both"/>
        <w:rPr>
          <w:b/>
          <w:color w:val="000000"/>
          <w:sz w:val="24"/>
        </w:rPr>
      </w:pPr>
      <w:r w:rsidRPr="00D14F85">
        <w:rPr>
          <w:b/>
          <w:color w:val="000000"/>
          <w:sz w:val="24"/>
        </w:rPr>
        <w:t xml:space="preserve">Excuse of Performance. </w:t>
      </w:r>
      <w:r w:rsidRPr="00D14F85">
        <w:rPr>
          <w:color w:val="000000"/>
          <w:sz w:val="24"/>
        </w:rPr>
        <w:t>If, as a result of an Uncontrollable Circumstance, either party is prevented from performing or is delayed in the performance of any of its obligations under this Agreement (other than an obligation to pay money), such prevention of or delay in performance will, subject to such party's satisfaction of the conditions precedent in Paragraph 2</w:t>
      </w:r>
      <w:r w:rsidR="001C530B">
        <w:rPr>
          <w:color w:val="000000"/>
          <w:sz w:val="24"/>
        </w:rPr>
        <w:t>1</w:t>
      </w:r>
      <w:r w:rsidRPr="00D14F85">
        <w:rPr>
          <w:color w:val="000000"/>
          <w:sz w:val="24"/>
        </w:rPr>
        <w:t>.2 below, be excused during any period in which such performance is prevented or delayed by an Uncontrollable Circumstance, and for such period thereafter as necessary to correct the adverse effect of such Uncontrollable Circumstance; provided that the failure to pay any amounts owed hereunder (whether accruing prior to or during the Uncontrollable Circumstance) in a timely manner will not be excused by an Uncontrollable Circumstance. In the case of an Uncontrollable Circumstance affecting the ESCO, the ESCO will be entitled to a Change Order pursuant to Paragraph 7.11.</w:t>
      </w:r>
    </w:p>
    <w:p w14:paraId="2727AC36" w14:textId="77777777" w:rsidR="00A40DEA" w:rsidRPr="00D14F85" w:rsidRDefault="00A40DEA" w:rsidP="00A40DEA">
      <w:pPr>
        <w:tabs>
          <w:tab w:val="left" w:pos="1440"/>
        </w:tabs>
        <w:spacing w:line="276" w:lineRule="auto"/>
        <w:ind w:left="720" w:right="-6"/>
        <w:rPr>
          <w:sz w:val="24"/>
        </w:rPr>
      </w:pPr>
    </w:p>
    <w:p w14:paraId="38065555" w14:textId="77777777" w:rsidR="00A40DEA" w:rsidRPr="00D14F85" w:rsidRDefault="00A40DEA" w:rsidP="00A40DEA">
      <w:pPr>
        <w:numPr>
          <w:ilvl w:val="1"/>
          <w:numId w:val="103"/>
        </w:numPr>
        <w:pBdr>
          <w:top w:val="nil"/>
          <w:left w:val="nil"/>
          <w:bottom w:val="nil"/>
          <w:right w:val="nil"/>
          <w:between w:val="nil"/>
        </w:pBdr>
        <w:spacing w:before="225" w:line="276" w:lineRule="auto"/>
        <w:jc w:val="both"/>
        <w:rPr>
          <w:color w:val="000000"/>
          <w:sz w:val="24"/>
        </w:rPr>
      </w:pPr>
      <w:r w:rsidRPr="00D14F85">
        <w:rPr>
          <w:b/>
          <w:color w:val="000000"/>
          <w:sz w:val="24"/>
        </w:rPr>
        <w:t xml:space="preserve">Conditions. </w:t>
      </w:r>
      <w:r w:rsidRPr="00D14F85">
        <w:rPr>
          <w:color w:val="000000"/>
          <w:sz w:val="24"/>
        </w:rPr>
        <w:t xml:space="preserve">A party will be excused from performance hereunder </w:t>
      </w:r>
      <w:proofErr w:type="gramStart"/>
      <w:r w:rsidRPr="00D14F85">
        <w:rPr>
          <w:color w:val="000000"/>
          <w:sz w:val="24"/>
        </w:rPr>
        <w:t>as a result of</w:t>
      </w:r>
      <w:proofErr w:type="gramEnd"/>
      <w:r w:rsidRPr="00D14F85">
        <w:rPr>
          <w:color w:val="000000"/>
          <w:sz w:val="24"/>
        </w:rPr>
        <w:t xml:space="preserve"> an Uncontrollable Circumstance subject to the following conditions:</w:t>
      </w:r>
    </w:p>
    <w:p w14:paraId="66045CD1" w14:textId="77777777" w:rsidR="00A40DEA" w:rsidRPr="00D14F85" w:rsidRDefault="00A40DEA" w:rsidP="00A40DEA">
      <w:pPr>
        <w:numPr>
          <w:ilvl w:val="2"/>
          <w:numId w:val="103"/>
        </w:numPr>
        <w:pBdr>
          <w:top w:val="nil"/>
          <w:left w:val="nil"/>
          <w:bottom w:val="nil"/>
          <w:right w:val="nil"/>
          <w:between w:val="nil"/>
        </w:pBdr>
        <w:spacing w:before="225" w:line="276" w:lineRule="auto"/>
        <w:jc w:val="both"/>
        <w:rPr>
          <w:color w:val="000000"/>
          <w:sz w:val="24"/>
        </w:rPr>
      </w:pPr>
      <w:r w:rsidRPr="00D14F85">
        <w:rPr>
          <w:color w:val="000000"/>
          <w:sz w:val="24"/>
        </w:rPr>
        <w:t>such party gives the other party prompt notice describing the particulars of the Uncontrollable Circumstance and the potential duration of the prevention of or delay in performance; and</w:t>
      </w:r>
    </w:p>
    <w:p w14:paraId="5069ADF1" w14:textId="77777777" w:rsidR="00A40DEA" w:rsidRPr="00D14F85" w:rsidRDefault="00A40DEA" w:rsidP="00A40DEA">
      <w:pPr>
        <w:numPr>
          <w:ilvl w:val="2"/>
          <w:numId w:val="103"/>
        </w:numPr>
        <w:pBdr>
          <w:top w:val="nil"/>
          <w:left w:val="nil"/>
          <w:bottom w:val="nil"/>
          <w:right w:val="nil"/>
          <w:between w:val="nil"/>
        </w:pBdr>
        <w:spacing w:before="225" w:line="276" w:lineRule="auto"/>
        <w:jc w:val="both"/>
        <w:rPr>
          <w:color w:val="000000"/>
          <w:sz w:val="24"/>
        </w:rPr>
      </w:pPr>
      <w:r w:rsidRPr="00D14F85">
        <w:rPr>
          <w:color w:val="000000"/>
          <w:sz w:val="24"/>
        </w:rPr>
        <w:t>such party uses its commercially reasonable efforts to (A) mitigate the impact of the Uncontrollable Circumstance on its performance, (B)</w:t>
      </w:r>
      <w:r w:rsidRPr="00D14F85">
        <w:rPr>
          <w:b/>
          <w:color w:val="000000"/>
          <w:sz w:val="24"/>
        </w:rPr>
        <w:t xml:space="preserve"> </w:t>
      </w:r>
      <w:r w:rsidRPr="00D14F85">
        <w:rPr>
          <w:color w:val="000000"/>
          <w:sz w:val="24"/>
        </w:rPr>
        <w:t>pursue insurance and any other third-party reimbursement that may reasonably be expected to be obtained with respect to the Uncontrollable Circumstance and (C) overcome the prevention of or delay in performance, and performance is resumed at the earliest practicable time after cessation of the Uncontrollable Circumstance.</w:t>
      </w:r>
    </w:p>
    <w:p w14:paraId="0142E599" w14:textId="0EAAA5FF" w:rsidR="00A40DEA" w:rsidRPr="00D14F85" w:rsidRDefault="00A40DEA" w:rsidP="00A40DEA">
      <w:pPr>
        <w:numPr>
          <w:ilvl w:val="2"/>
          <w:numId w:val="103"/>
        </w:numPr>
        <w:pBdr>
          <w:top w:val="nil"/>
          <w:left w:val="nil"/>
          <w:bottom w:val="nil"/>
          <w:right w:val="nil"/>
          <w:between w:val="nil"/>
        </w:pBdr>
        <w:spacing w:before="225" w:line="276" w:lineRule="auto"/>
        <w:jc w:val="both"/>
        <w:rPr>
          <w:color w:val="000000"/>
          <w:sz w:val="24"/>
        </w:rPr>
      </w:pPr>
      <w:r w:rsidRPr="00D14F85">
        <w:rPr>
          <w:color w:val="000000"/>
          <w:sz w:val="24"/>
        </w:rPr>
        <w:t>If the Uncontrollable Circumstance delays completion of the Work by more than one hundred and twenty (120) days PEA shall have the option to terminate the affected portion of the work by a notice to ESCO. Upon any termination by PEA under this Paragraph 2</w:t>
      </w:r>
      <w:r w:rsidR="002E74D7">
        <w:rPr>
          <w:color w:val="000000"/>
          <w:sz w:val="24"/>
        </w:rPr>
        <w:t>1</w:t>
      </w:r>
      <w:r w:rsidRPr="00D14F85">
        <w:rPr>
          <w:color w:val="000000"/>
          <w:sz w:val="24"/>
        </w:rPr>
        <w:t>.2.3, ESCO shall have no further obligations or liability under this Agreement with respect to the terminated portion of the Work.</w:t>
      </w:r>
    </w:p>
    <w:p w14:paraId="000002BA" w14:textId="77777777" w:rsidR="001B5B4F" w:rsidRPr="00D14F85" w:rsidRDefault="001B5B4F" w:rsidP="00D14F85">
      <w:pPr>
        <w:pBdr>
          <w:top w:val="nil"/>
          <w:left w:val="nil"/>
          <w:bottom w:val="nil"/>
          <w:right w:val="nil"/>
          <w:between w:val="nil"/>
        </w:pBdr>
        <w:tabs>
          <w:tab w:val="left" w:pos="2436"/>
        </w:tabs>
        <w:spacing w:line="276" w:lineRule="auto"/>
        <w:ind w:left="1440" w:right="-6"/>
        <w:jc w:val="both"/>
        <w:rPr>
          <w:color w:val="000000"/>
          <w:sz w:val="24"/>
        </w:rPr>
      </w:pPr>
    </w:p>
    <w:p w14:paraId="000002BB" w14:textId="77777777" w:rsidR="001B5B4F" w:rsidRPr="00D14F85" w:rsidRDefault="001B5B4F" w:rsidP="00D14F85">
      <w:pPr>
        <w:pBdr>
          <w:top w:val="nil"/>
          <w:left w:val="nil"/>
          <w:bottom w:val="nil"/>
          <w:right w:val="nil"/>
          <w:between w:val="nil"/>
        </w:pBdr>
        <w:spacing w:before="4" w:line="276" w:lineRule="auto"/>
        <w:rPr>
          <w:color w:val="000000"/>
          <w:sz w:val="24"/>
        </w:rPr>
      </w:pPr>
    </w:p>
    <w:p w14:paraId="000002BC" w14:textId="5C37CE68" w:rsidR="001B5B4F" w:rsidRPr="00D14F85" w:rsidRDefault="005E0830" w:rsidP="00D14F85">
      <w:pPr>
        <w:pStyle w:val="Heading1"/>
        <w:spacing w:before="93" w:line="276" w:lineRule="auto"/>
        <w:ind w:left="0"/>
        <w:rPr>
          <w:b w:val="0"/>
        </w:rPr>
      </w:pPr>
      <w:bookmarkStart w:id="43" w:name="_Toc149148183"/>
      <w:r>
        <w:t>ARTICLE 2</w:t>
      </w:r>
      <w:r w:rsidR="00516D92">
        <w:t>2</w:t>
      </w:r>
      <w:r>
        <w:t>.</w:t>
      </w:r>
      <w:r w:rsidR="00466E2E">
        <w:br/>
      </w:r>
      <w:r w:rsidRPr="002758AA">
        <w:lastRenderedPageBreak/>
        <w:t>TERMINATION</w:t>
      </w:r>
      <w:r w:rsidRPr="00D14F85">
        <w:t xml:space="preserve"> </w:t>
      </w:r>
      <w:r w:rsidRPr="002758AA">
        <w:t>FOR</w:t>
      </w:r>
      <w:r w:rsidRPr="00D14F85">
        <w:t xml:space="preserve"> CONVENIENCE</w:t>
      </w:r>
      <w:bookmarkEnd w:id="43"/>
    </w:p>
    <w:p w14:paraId="000002BD" w14:textId="77777777" w:rsidR="001B5B4F" w:rsidRPr="00D14F85" w:rsidRDefault="001B5B4F" w:rsidP="00D14F85">
      <w:pPr>
        <w:spacing w:line="276" w:lineRule="auto"/>
        <w:ind w:firstLine="720"/>
        <w:jc w:val="both"/>
        <w:rPr>
          <w:sz w:val="24"/>
        </w:rPr>
      </w:pPr>
    </w:p>
    <w:p w14:paraId="000002BE" w14:textId="0F819E83" w:rsidR="001B5B4F" w:rsidRPr="002758AA" w:rsidRDefault="005E0830" w:rsidP="00D14F85">
      <w:pPr>
        <w:spacing w:line="276" w:lineRule="auto"/>
        <w:ind w:firstLine="720"/>
        <w:jc w:val="both"/>
      </w:pPr>
      <w:r w:rsidRPr="00D14F85">
        <w:rPr>
          <w:sz w:val="24"/>
        </w:rPr>
        <w:t xml:space="preserve">PEA may terminate this Contract, in whole or in part, during the Implementation Period, for any reason, including, without limitation, PEA's own convenience upon thirty (30) days' written notice whenever PEA shall determine that such termination is in the best interest of PEA or the City. Any such termination shall be affected by delivery to ESCO of a notice of termination specifying the extent to which performance under this Contract is terminated either in whole or in part and the date on which termination becomes effective. Upon receipt of such notice of termination, ESCO shall stop all Work under the Contract. The Contract shall be equitably adjusted to compensate for such termination and the Contract modified accordingly. Failure to agree to any such adjustment shall be a dispute concerning a question of fact within the meaning of Article </w:t>
      </w:r>
      <w:r w:rsidR="00297B65">
        <w:rPr>
          <w:sz w:val="24"/>
        </w:rPr>
        <w:t>25</w:t>
      </w:r>
      <w:r w:rsidR="00297B65" w:rsidRPr="00D14F85">
        <w:rPr>
          <w:sz w:val="24"/>
        </w:rPr>
        <w:t xml:space="preserve"> </w:t>
      </w:r>
      <w:r w:rsidRPr="00D14F85">
        <w:rPr>
          <w:sz w:val="24"/>
        </w:rPr>
        <w:t xml:space="preserve">(Dispute Resolution) of this Contract. In all cases of termination under this Article </w:t>
      </w:r>
      <w:r w:rsidR="00297B65">
        <w:rPr>
          <w:sz w:val="24"/>
        </w:rPr>
        <w:t>22</w:t>
      </w:r>
      <w:r w:rsidRPr="00D14F85">
        <w:rPr>
          <w:sz w:val="24"/>
        </w:rPr>
        <w:t>, PEA shall compensate ESCO for all Work performed and equipment ordered (and which cannot be resold or repurposed and has been delivered to the City) prior to receipt of the notice of termination. In no event, however, shall ESCO be paid for loss of anticipated profits on Work not yet performed.</w:t>
      </w:r>
    </w:p>
    <w:p w14:paraId="000002BF" w14:textId="77777777" w:rsidR="001B5B4F" w:rsidRPr="00D14F85" w:rsidRDefault="001B5B4F" w:rsidP="00D14F85">
      <w:pPr>
        <w:pBdr>
          <w:top w:val="nil"/>
          <w:left w:val="nil"/>
          <w:bottom w:val="nil"/>
          <w:right w:val="nil"/>
          <w:between w:val="nil"/>
        </w:pBdr>
        <w:spacing w:before="4" w:line="276" w:lineRule="auto"/>
        <w:rPr>
          <w:color w:val="000000"/>
          <w:sz w:val="24"/>
        </w:rPr>
      </w:pPr>
    </w:p>
    <w:p w14:paraId="000002C0" w14:textId="7960FBDD" w:rsidR="001B5B4F" w:rsidRPr="00D14F85" w:rsidRDefault="005E0830" w:rsidP="00D14F85">
      <w:pPr>
        <w:pStyle w:val="Heading1"/>
        <w:spacing w:before="93" w:line="276" w:lineRule="auto"/>
        <w:ind w:left="0"/>
        <w:rPr>
          <w:b w:val="0"/>
        </w:rPr>
      </w:pPr>
      <w:bookmarkStart w:id="44" w:name="_Toc149148184"/>
      <w:r>
        <w:t>ARTICLE 2</w:t>
      </w:r>
      <w:r w:rsidR="00516D92">
        <w:t>3</w:t>
      </w:r>
      <w:r>
        <w:t>.</w:t>
      </w:r>
      <w:r w:rsidR="00466E2E">
        <w:br/>
      </w:r>
      <w:r>
        <w:t>EVENTS OF DEFAULT</w:t>
      </w:r>
      <w:bookmarkEnd w:id="44"/>
    </w:p>
    <w:p w14:paraId="000002C1" w14:textId="77777777" w:rsidR="001B5B4F" w:rsidRPr="00D14F85" w:rsidRDefault="001B5B4F" w:rsidP="00D14F85">
      <w:pPr>
        <w:pBdr>
          <w:top w:val="nil"/>
          <w:left w:val="nil"/>
          <w:bottom w:val="nil"/>
          <w:right w:val="nil"/>
          <w:between w:val="nil"/>
        </w:pBdr>
        <w:spacing w:before="2" w:line="276" w:lineRule="auto"/>
        <w:rPr>
          <w:b/>
          <w:color w:val="000000"/>
        </w:rPr>
      </w:pPr>
    </w:p>
    <w:p w14:paraId="49B77287" w14:textId="77777777" w:rsidR="0061376E" w:rsidRPr="0061376E" w:rsidRDefault="0061376E" w:rsidP="0061376E">
      <w:pPr>
        <w:pStyle w:val="ListParagraph"/>
        <w:numPr>
          <w:ilvl w:val="0"/>
          <w:numId w:val="104"/>
        </w:numPr>
        <w:pBdr>
          <w:top w:val="nil"/>
          <w:left w:val="nil"/>
          <w:bottom w:val="nil"/>
          <w:right w:val="nil"/>
          <w:between w:val="nil"/>
        </w:pBdr>
        <w:spacing w:before="225" w:line="276" w:lineRule="auto"/>
        <w:rPr>
          <w:b/>
          <w:vanish/>
          <w:color w:val="000000"/>
          <w:sz w:val="24"/>
        </w:rPr>
      </w:pPr>
    </w:p>
    <w:p w14:paraId="3F34E090" w14:textId="77777777" w:rsidR="0061376E" w:rsidRPr="0061376E" w:rsidRDefault="0061376E" w:rsidP="0061376E">
      <w:pPr>
        <w:pStyle w:val="ListParagraph"/>
        <w:numPr>
          <w:ilvl w:val="0"/>
          <w:numId w:val="104"/>
        </w:numPr>
        <w:pBdr>
          <w:top w:val="nil"/>
          <w:left w:val="nil"/>
          <w:bottom w:val="nil"/>
          <w:right w:val="nil"/>
          <w:between w:val="nil"/>
        </w:pBdr>
        <w:spacing w:before="225" w:line="276" w:lineRule="auto"/>
        <w:rPr>
          <w:b/>
          <w:vanish/>
          <w:color w:val="000000"/>
          <w:sz w:val="24"/>
        </w:rPr>
      </w:pPr>
    </w:p>
    <w:p w14:paraId="5EEEA744" w14:textId="77777777" w:rsidR="0061376E" w:rsidRPr="0061376E" w:rsidRDefault="0061376E" w:rsidP="0061376E">
      <w:pPr>
        <w:pStyle w:val="ListParagraph"/>
        <w:numPr>
          <w:ilvl w:val="0"/>
          <w:numId w:val="104"/>
        </w:numPr>
        <w:pBdr>
          <w:top w:val="nil"/>
          <w:left w:val="nil"/>
          <w:bottom w:val="nil"/>
          <w:right w:val="nil"/>
          <w:between w:val="nil"/>
        </w:pBdr>
        <w:spacing w:before="225" w:line="276" w:lineRule="auto"/>
        <w:rPr>
          <w:b/>
          <w:vanish/>
          <w:color w:val="000000"/>
          <w:sz w:val="24"/>
        </w:rPr>
      </w:pPr>
    </w:p>
    <w:p w14:paraId="34FB40E3" w14:textId="77777777" w:rsidR="0061376E" w:rsidRPr="0061376E" w:rsidRDefault="0061376E" w:rsidP="0061376E">
      <w:pPr>
        <w:pStyle w:val="ListParagraph"/>
        <w:numPr>
          <w:ilvl w:val="0"/>
          <w:numId w:val="104"/>
        </w:numPr>
        <w:pBdr>
          <w:top w:val="nil"/>
          <w:left w:val="nil"/>
          <w:bottom w:val="nil"/>
          <w:right w:val="nil"/>
          <w:between w:val="nil"/>
        </w:pBdr>
        <w:spacing w:before="225" w:line="276" w:lineRule="auto"/>
        <w:rPr>
          <w:b/>
          <w:vanish/>
          <w:color w:val="000000"/>
          <w:sz w:val="24"/>
        </w:rPr>
      </w:pPr>
    </w:p>
    <w:p w14:paraId="48B21B55" w14:textId="77777777" w:rsidR="0061376E" w:rsidRPr="0061376E" w:rsidRDefault="0061376E" w:rsidP="0061376E">
      <w:pPr>
        <w:pStyle w:val="ListParagraph"/>
        <w:numPr>
          <w:ilvl w:val="0"/>
          <w:numId w:val="104"/>
        </w:numPr>
        <w:pBdr>
          <w:top w:val="nil"/>
          <w:left w:val="nil"/>
          <w:bottom w:val="nil"/>
          <w:right w:val="nil"/>
          <w:between w:val="nil"/>
        </w:pBdr>
        <w:spacing w:before="225" w:line="276" w:lineRule="auto"/>
        <w:rPr>
          <w:b/>
          <w:vanish/>
          <w:color w:val="000000"/>
          <w:sz w:val="24"/>
        </w:rPr>
      </w:pPr>
    </w:p>
    <w:p w14:paraId="792476FE" w14:textId="77777777" w:rsidR="0061376E" w:rsidRPr="0061376E" w:rsidRDefault="0061376E" w:rsidP="0061376E">
      <w:pPr>
        <w:pStyle w:val="ListParagraph"/>
        <w:numPr>
          <w:ilvl w:val="0"/>
          <w:numId w:val="104"/>
        </w:numPr>
        <w:pBdr>
          <w:top w:val="nil"/>
          <w:left w:val="nil"/>
          <w:bottom w:val="nil"/>
          <w:right w:val="nil"/>
          <w:between w:val="nil"/>
        </w:pBdr>
        <w:spacing w:before="225" w:line="276" w:lineRule="auto"/>
        <w:rPr>
          <w:b/>
          <w:vanish/>
          <w:color w:val="000000"/>
          <w:sz w:val="24"/>
        </w:rPr>
      </w:pPr>
    </w:p>
    <w:p w14:paraId="21B9A7DD" w14:textId="77777777" w:rsidR="0061376E" w:rsidRPr="0061376E" w:rsidRDefault="0061376E" w:rsidP="0061376E">
      <w:pPr>
        <w:pStyle w:val="ListParagraph"/>
        <w:numPr>
          <w:ilvl w:val="0"/>
          <w:numId w:val="104"/>
        </w:numPr>
        <w:pBdr>
          <w:top w:val="nil"/>
          <w:left w:val="nil"/>
          <w:bottom w:val="nil"/>
          <w:right w:val="nil"/>
          <w:between w:val="nil"/>
        </w:pBdr>
        <w:spacing w:before="225" w:line="276" w:lineRule="auto"/>
        <w:rPr>
          <w:b/>
          <w:vanish/>
          <w:color w:val="000000"/>
          <w:sz w:val="24"/>
        </w:rPr>
      </w:pPr>
    </w:p>
    <w:p w14:paraId="7144F890" w14:textId="77777777" w:rsidR="0061376E" w:rsidRPr="0061376E" w:rsidRDefault="0061376E" w:rsidP="0061376E">
      <w:pPr>
        <w:pStyle w:val="ListParagraph"/>
        <w:numPr>
          <w:ilvl w:val="0"/>
          <w:numId w:val="104"/>
        </w:numPr>
        <w:pBdr>
          <w:top w:val="nil"/>
          <w:left w:val="nil"/>
          <w:bottom w:val="nil"/>
          <w:right w:val="nil"/>
          <w:between w:val="nil"/>
        </w:pBdr>
        <w:spacing w:before="225" w:line="276" w:lineRule="auto"/>
        <w:rPr>
          <w:b/>
          <w:vanish/>
          <w:color w:val="000000"/>
          <w:sz w:val="24"/>
        </w:rPr>
      </w:pPr>
    </w:p>
    <w:p w14:paraId="78381488" w14:textId="77777777" w:rsidR="0061376E" w:rsidRPr="0061376E" w:rsidRDefault="0061376E" w:rsidP="0061376E">
      <w:pPr>
        <w:pStyle w:val="ListParagraph"/>
        <w:numPr>
          <w:ilvl w:val="0"/>
          <w:numId w:val="104"/>
        </w:numPr>
        <w:pBdr>
          <w:top w:val="nil"/>
          <w:left w:val="nil"/>
          <w:bottom w:val="nil"/>
          <w:right w:val="nil"/>
          <w:between w:val="nil"/>
        </w:pBdr>
        <w:spacing w:before="225" w:line="276" w:lineRule="auto"/>
        <w:rPr>
          <w:b/>
          <w:vanish/>
          <w:color w:val="000000"/>
          <w:sz w:val="24"/>
        </w:rPr>
      </w:pPr>
    </w:p>
    <w:p w14:paraId="1F87B9AA" w14:textId="77777777" w:rsidR="0061376E" w:rsidRPr="0061376E" w:rsidRDefault="0061376E" w:rsidP="0061376E">
      <w:pPr>
        <w:pStyle w:val="ListParagraph"/>
        <w:numPr>
          <w:ilvl w:val="0"/>
          <w:numId w:val="104"/>
        </w:numPr>
        <w:pBdr>
          <w:top w:val="nil"/>
          <w:left w:val="nil"/>
          <w:bottom w:val="nil"/>
          <w:right w:val="nil"/>
          <w:between w:val="nil"/>
        </w:pBdr>
        <w:spacing w:before="225" w:line="276" w:lineRule="auto"/>
        <w:rPr>
          <w:b/>
          <w:vanish/>
          <w:color w:val="000000"/>
          <w:sz w:val="24"/>
        </w:rPr>
      </w:pPr>
    </w:p>
    <w:p w14:paraId="227EDEAA" w14:textId="77777777" w:rsidR="0061376E" w:rsidRPr="0061376E" w:rsidRDefault="0061376E" w:rsidP="0061376E">
      <w:pPr>
        <w:pStyle w:val="ListParagraph"/>
        <w:numPr>
          <w:ilvl w:val="0"/>
          <w:numId w:val="104"/>
        </w:numPr>
        <w:pBdr>
          <w:top w:val="nil"/>
          <w:left w:val="nil"/>
          <w:bottom w:val="nil"/>
          <w:right w:val="nil"/>
          <w:between w:val="nil"/>
        </w:pBdr>
        <w:spacing w:before="225" w:line="276" w:lineRule="auto"/>
        <w:rPr>
          <w:b/>
          <w:vanish/>
          <w:color w:val="000000"/>
          <w:sz w:val="24"/>
        </w:rPr>
      </w:pPr>
    </w:p>
    <w:p w14:paraId="069FB9E4" w14:textId="77777777" w:rsidR="0061376E" w:rsidRPr="0061376E" w:rsidRDefault="0061376E" w:rsidP="0061376E">
      <w:pPr>
        <w:pStyle w:val="ListParagraph"/>
        <w:numPr>
          <w:ilvl w:val="0"/>
          <w:numId w:val="104"/>
        </w:numPr>
        <w:pBdr>
          <w:top w:val="nil"/>
          <w:left w:val="nil"/>
          <w:bottom w:val="nil"/>
          <w:right w:val="nil"/>
          <w:between w:val="nil"/>
        </w:pBdr>
        <w:spacing w:before="225" w:line="276" w:lineRule="auto"/>
        <w:rPr>
          <w:b/>
          <w:vanish/>
          <w:color w:val="000000"/>
          <w:sz w:val="24"/>
        </w:rPr>
      </w:pPr>
    </w:p>
    <w:p w14:paraId="17805875" w14:textId="77777777" w:rsidR="0061376E" w:rsidRPr="0061376E" w:rsidRDefault="0061376E" w:rsidP="0061376E">
      <w:pPr>
        <w:pStyle w:val="ListParagraph"/>
        <w:numPr>
          <w:ilvl w:val="0"/>
          <w:numId w:val="104"/>
        </w:numPr>
        <w:pBdr>
          <w:top w:val="nil"/>
          <w:left w:val="nil"/>
          <w:bottom w:val="nil"/>
          <w:right w:val="nil"/>
          <w:between w:val="nil"/>
        </w:pBdr>
        <w:spacing w:before="225" w:line="276" w:lineRule="auto"/>
        <w:rPr>
          <w:b/>
          <w:vanish/>
          <w:color w:val="000000"/>
          <w:sz w:val="24"/>
        </w:rPr>
      </w:pPr>
    </w:p>
    <w:p w14:paraId="500BA614" w14:textId="77777777" w:rsidR="0061376E" w:rsidRPr="0061376E" w:rsidRDefault="0061376E" w:rsidP="0061376E">
      <w:pPr>
        <w:pStyle w:val="ListParagraph"/>
        <w:numPr>
          <w:ilvl w:val="0"/>
          <w:numId w:val="104"/>
        </w:numPr>
        <w:pBdr>
          <w:top w:val="nil"/>
          <w:left w:val="nil"/>
          <w:bottom w:val="nil"/>
          <w:right w:val="nil"/>
          <w:between w:val="nil"/>
        </w:pBdr>
        <w:spacing w:before="225" w:line="276" w:lineRule="auto"/>
        <w:rPr>
          <w:b/>
          <w:vanish/>
          <w:color w:val="000000"/>
          <w:sz w:val="24"/>
        </w:rPr>
      </w:pPr>
    </w:p>
    <w:p w14:paraId="287F2BE1" w14:textId="31CE3D1F" w:rsidR="0061376E" w:rsidRPr="00D14F85" w:rsidRDefault="0061376E" w:rsidP="0061376E">
      <w:pPr>
        <w:numPr>
          <w:ilvl w:val="1"/>
          <w:numId w:val="104"/>
        </w:numPr>
        <w:pBdr>
          <w:top w:val="nil"/>
          <w:left w:val="nil"/>
          <w:bottom w:val="nil"/>
          <w:right w:val="nil"/>
          <w:between w:val="nil"/>
        </w:pBdr>
        <w:spacing w:before="225" w:line="276" w:lineRule="auto"/>
        <w:jc w:val="both"/>
        <w:rPr>
          <w:color w:val="000000"/>
          <w:sz w:val="24"/>
        </w:rPr>
      </w:pPr>
      <w:r w:rsidRPr="00D14F85">
        <w:rPr>
          <w:b/>
          <w:color w:val="000000"/>
          <w:sz w:val="24"/>
        </w:rPr>
        <w:t xml:space="preserve">Events of Default by PEA. </w:t>
      </w:r>
      <w:r w:rsidRPr="00D14F85">
        <w:rPr>
          <w:color w:val="000000"/>
          <w:sz w:val="24"/>
        </w:rPr>
        <w:t xml:space="preserve">Each of the following events or conditions shall constitute an </w:t>
      </w:r>
      <w:r w:rsidRPr="00D14F85">
        <w:rPr>
          <w:b/>
          <w:color w:val="000000"/>
          <w:sz w:val="24"/>
        </w:rPr>
        <w:t>"Event of Default"</w:t>
      </w:r>
      <w:r w:rsidRPr="00D14F85">
        <w:rPr>
          <w:color w:val="000000"/>
          <w:sz w:val="24"/>
        </w:rPr>
        <w:t xml:space="preserve"> by PEA:</w:t>
      </w:r>
    </w:p>
    <w:p w14:paraId="31C31E25" w14:textId="77777777" w:rsidR="0061376E" w:rsidRPr="00D14F85" w:rsidRDefault="0061376E" w:rsidP="0061376E">
      <w:pPr>
        <w:numPr>
          <w:ilvl w:val="2"/>
          <w:numId w:val="104"/>
        </w:numPr>
        <w:pBdr>
          <w:top w:val="nil"/>
          <w:left w:val="nil"/>
          <w:bottom w:val="nil"/>
          <w:right w:val="nil"/>
          <w:between w:val="nil"/>
        </w:pBdr>
        <w:spacing w:before="225" w:line="276" w:lineRule="auto"/>
        <w:jc w:val="both"/>
        <w:rPr>
          <w:color w:val="000000"/>
          <w:sz w:val="24"/>
        </w:rPr>
      </w:pPr>
      <w:r>
        <w:rPr>
          <w:noProof/>
          <w:color w:val="000000"/>
        </w:rPr>
        <mc:AlternateContent>
          <mc:Choice Requires="wps">
            <w:drawing>
              <wp:anchor distT="0" distB="0" distL="114300" distR="114300" simplePos="0" relativeHeight="251701248" behindDoc="0" locked="0" layoutInCell="1" hidden="0" allowOverlap="1" wp14:anchorId="53E1BD10" wp14:editId="161EF8B0">
                <wp:simplePos x="0" y="0"/>
                <wp:positionH relativeFrom="page">
                  <wp:posOffset>-22220</wp:posOffset>
                </wp:positionH>
                <wp:positionV relativeFrom="page">
                  <wp:posOffset>6640194</wp:posOffset>
                </wp:positionV>
                <wp:extent cx="0" cy="12700"/>
                <wp:effectExtent l="0" t="0" r="0" b="0"/>
                <wp:wrapNone/>
                <wp:docPr id="215" name="Straight Arrow Connector 215"/>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662D05D4" id="Straight Arrow Connector 215" o:spid="_x0000_s1026" type="#_x0000_t32" style="position:absolute;margin-left:-1.75pt;margin-top:522.85pt;width:0;height:1pt;z-index:25170124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">
                <v:stroke startarrowwidth="narrow" startarrowlength="short" endarrowwidth="narrow" endarrowlength="short"/>
                <w10:wrap anchorx="page" anchory="page"/>
              </v:shape>
            </w:pict>
          </mc:Fallback>
        </mc:AlternateContent>
      </w:r>
      <w:r w:rsidRPr="00D14F85">
        <w:rPr>
          <w:color w:val="000000"/>
          <w:sz w:val="24"/>
        </w:rPr>
        <w:t>Any failure by PEA to pay ESCO any sum due on the date due, which failure is not cured within thirty (30) days after written notification by ESCO that PEA is delinquent in making payment; and/or</w:t>
      </w:r>
    </w:p>
    <w:p w14:paraId="25684F41" w14:textId="77777777" w:rsidR="0061376E" w:rsidRPr="00D14F85" w:rsidRDefault="0061376E" w:rsidP="0061376E">
      <w:pPr>
        <w:numPr>
          <w:ilvl w:val="2"/>
          <w:numId w:val="104"/>
        </w:numPr>
        <w:pBdr>
          <w:top w:val="nil"/>
          <w:left w:val="nil"/>
          <w:bottom w:val="nil"/>
          <w:right w:val="nil"/>
          <w:between w:val="nil"/>
        </w:pBdr>
        <w:spacing w:before="225" w:line="276" w:lineRule="auto"/>
        <w:jc w:val="both"/>
        <w:rPr>
          <w:color w:val="000000"/>
          <w:sz w:val="24"/>
        </w:rPr>
      </w:pPr>
      <w:r w:rsidRPr="00D14F85">
        <w:rPr>
          <w:color w:val="000000"/>
          <w:sz w:val="24"/>
        </w:rPr>
        <w:t>Any other material failure by PEA to perform or comply with the terms and conditions of this Contract (including any such terms and conditions which PEA is obligated hereunder to cause the City to perform or comply with), including breach of any covenant contained herein, provided that such failure continues for sixty (60) days after notice to PEA demanding that such failures to perform be cured or if such cure cannot be effected in sixty (60) days, PEA shall be deemed to have cured default upon the commencement of a cure within sixty (60) days and diligent subsequent completion thereof; and/or</w:t>
      </w:r>
    </w:p>
    <w:p w14:paraId="2DB533FA" w14:textId="52387D1B" w:rsidR="0061376E" w:rsidRPr="00D14F85" w:rsidRDefault="0061376E" w:rsidP="0061376E">
      <w:pPr>
        <w:numPr>
          <w:ilvl w:val="2"/>
          <w:numId w:val="104"/>
        </w:numPr>
        <w:pBdr>
          <w:top w:val="nil"/>
          <w:left w:val="nil"/>
          <w:bottom w:val="nil"/>
          <w:right w:val="nil"/>
          <w:between w:val="nil"/>
        </w:pBdr>
        <w:spacing w:before="225" w:line="276" w:lineRule="auto"/>
        <w:jc w:val="both"/>
        <w:rPr>
          <w:color w:val="000000"/>
          <w:sz w:val="24"/>
        </w:rPr>
      </w:pPr>
      <w:r w:rsidRPr="00D14F85">
        <w:rPr>
          <w:color w:val="000000"/>
          <w:sz w:val="24"/>
        </w:rPr>
        <w:t>Any representation or warranty furnished by PEA in this Contract that was false or misleading in any material respect when made.</w:t>
      </w:r>
    </w:p>
    <w:p w14:paraId="1B97BC9D" w14:textId="77777777" w:rsidR="0061376E" w:rsidRPr="00D14F85" w:rsidRDefault="0061376E" w:rsidP="0061376E">
      <w:pPr>
        <w:numPr>
          <w:ilvl w:val="1"/>
          <w:numId w:val="104"/>
        </w:numPr>
        <w:pBdr>
          <w:top w:val="nil"/>
          <w:left w:val="nil"/>
          <w:bottom w:val="nil"/>
          <w:right w:val="nil"/>
          <w:between w:val="nil"/>
        </w:pBdr>
        <w:spacing w:before="225" w:line="276" w:lineRule="auto"/>
        <w:jc w:val="both"/>
        <w:rPr>
          <w:color w:val="000000"/>
          <w:sz w:val="24"/>
        </w:rPr>
      </w:pPr>
      <w:r w:rsidRPr="00D14F85">
        <w:rPr>
          <w:b/>
          <w:color w:val="000000"/>
          <w:sz w:val="24"/>
        </w:rPr>
        <w:t xml:space="preserve">Events of Default by ESCO. </w:t>
      </w:r>
      <w:r w:rsidRPr="00D14F85">
        <w:rPr>
          <w:color w:val="000000"/>
          <w:sz w:val="24"/>
        </w:rPr>
        <w:t xml:space="preserve">Each of the following events or conditions shall constitute an </w:t>
      </w:r>
      <w:r w:rsidRPr="00D14F85">
        <w:rPr>
          <w:b/>
          <w:color w:val="000000"/>
          <w:sz w:val="24"/>
        </w:rPr>
        <w:t>"Event of Default"</w:t>
      </w:r>
      <w:r w:rsidRPr="00D14F85">
        <w:rPr>
          <w:color w:val="000000"/>
          <w:sz w:val="24"/>
        </w:rPr>
        <w:t xml:space="preserve"> by ESCO:</w:t>
      </w:r>
    </w:p>
    <w:p w14:paraId="272B8EC1" w14:textId="77777777" w:rsidR="0061376E" w:rsidRPr="00D14F85" w:rsidRDefault="0061376E" w:rsidP="0061376E">
      <w:pPr>
        <w:numPr>
          <w:ilvl w:val="2"/>
          <w:numId w:val="104"/>
        </w:numPr>
        <w:pBdr>
          <w:top w:val="nil"/>
          <w:left w:val="nil"/>
          <w:bottom w:val="nil"/>
          <w:right w:val="nil"/>
          <w:between w:val="nil"/>
        </w:pBdr>
        <w:spacing w:before="225" w:line="276" w:lineRule="auto"/>
        <w:jc w:val="both"/>
        <w:rPr>
          <w:color w:val="000000"/>
          <w:sz w:val="24"/>
        </w:rPr>
      </w:pPr>
      <w:r w:rsidRPr="00D14F85">
        <w:rPr>
          <w:color w:val="000000"/>
          <w:sz w:val="24"/>
        </w:rPr>
        <w:lastRenderedPageBreak/>
        <w:t xml:space="preserve">The </w:t>
      </w:r>
      <w:r>
        <w:rPr>
          <w:color w:val="000000"/>
          <w:sz w:val="24"/>
          <w:szCs w:val="24"/>
        </w:rPr>
        <w:t>Standards of Comfort</w:t>
      </w:r>
      <w:r w:rsidRPr="00D14F85">
        <w:rPr>
          <w:color w:val="000000"/>
          <w:sz w:val="24"/>
        </w:rPr>
        <w:t xml:space="preserve"> set forth in </w:t>
      </w:r>
      <w:r w:rsidRPr="00D14F85">
        <w:rPr>
          <w:b/>
          <w:color w:val="000000"/>
          <w:sz w:val="24"/>
        </w:rPr>
        <w:t xml:space="preserve">Schedule L (Standards of </w:t>
      </w:r>
      <w:r>
        <w:rPr>
          <w:b/>
          <w:color w:val="000000"/>
          <w:sz w:val="24"/>
          <w:szCs w:val="24"/>
        </w:rPr>
        <w:t>Comfort</w:t>
      </w:r>
      <w:r w:rsidRPr="00D14F85">
        <w:rPr>
          <w:b/>
          <w:color w:val="000000"/>
          <w:sz w:val="24"/>
        </w:rPr>
        <w:t xml:space="preserve">) </w:t>
      </w:r>
      <w:r w:rsidRPr="00D14F85">
        <w:rPr>
          <w:color w:val="000000"/>
          <w:sz w:val="24"/>
        </w:rPr>
        <w:t xml:space="preserve">cannot be provided due to failure of ESCO to properly design, install, maintain, repair or adjust the Selected ECMs </w:t>
      </w:r>
      <w:r>
        <w:rPr>
          <w:color w:val="000000"/>
          <w:sz w:val="24"/>
          <w:szCs w:val="24"/>
        </w:rPr>
        <w:t>except that such failure, if corrected or cured within sixty (60) days after written notice by PEA to ESCO demanding that such failure be cured, shall be deemed cured for purposes of this Contract;</w:t>
      </w:r>
    </w:p>
    <w:p w14:paraId="4D105309" w14:textId="77777777" w:rsidR="0061376E" w:rsidRPr="00D14F85" w:rsidRDefault="0061376E" w:rsidP="0061376E">
      <w:pPr>
        <w:numPr>
          <w:ilvl w:val="2"/>
          <w:numId w:val="104"/>
        </w:numPr>
        <w:pBdr>
          <w:top w:val="nil"/>
          <w:left w:val="nil"/>
          <w:bottom w:val="nil"/>
          <w:right w:val="nil"/>
          <w:between w:val="nil"/>
        </w:pBdr>
        <w:spacing w:before="225" w:line="276" w:lineRule="auto"/>
        <w:jc w:val="both"/>
        <w:rPr>
          <w:color w:val="000000"/>
          <w:sz w:val="24"/>
        </w:rPr>
      </w:pPr>
      <w:r w:rsidRPr="00D14F85">
        <w:rPr>
          <w:color w:val="000000"/>
          <w:sz w:val="24"/>
        </w:rPr>
        <w:t>Any representation or warranty furnished by ESCO in this Contract is false or misleading in any material respect when made;</w:t>
      </w:r>
    </w:p>
    <w:p w14:paraId="064E60B5" w14:textId="3C1AB319" w:rsidR="0061376E" w:rsidRPr="00D14F85" w:rsidRDefault="0061376E" w:rsidP="0061376E">
      <w:pPr>
        <w:numPr>
          <w:ilvl w:val="2"/>
          <w:numId w:val="104"/>
        </w:numPr>
        <w:pBdr>
          <w:top w:val="nil"/>
          <w:left w:val="nil"/>
          <w:bottom w:val="nil"/>
          <w:right w:val="nil"/>
          <w:between w:val="nil"/>
        </w:pBdr>
        <w:spacing w:before="225" w:line="276" w:lineRule="auto"/>
        <w:jc w:val="both"/>
        <w:rPr>
          <w:color w:val="000000"/>
          <w:sz w:val="24"/>
        </w:rPr>
      </w:pPr>
      <w:r w:rsidRPr="00D14F85">
        <w:rPr>
          <w:color w:val="000000"/>
          <w:sz w:val="24"/>
        </w:rPr>
        <w:t xml:space="preserve">Abandonment of the Work by the ESCO; any unexcused cessation of the Work for more than 30 days; or unexcused delays resulting in expected achievement of Substantial Completion </w:t>
      </w:r>
      <w:r w:rsidR="00085490">
        <w:rPr>
          <w:color w:val="000000"/>
          <w:sz w:val="24"/>
        </w:rPr>
        <w:t xml:space="preserve">of the Project </w:t>
      </w:r>
      <w:r w:rsidRPr="00D14F85">
        <w:rPr>
          <w:color w:val="000000"/>
          <w:sz w:val="24"/>
        </w:rPr>
        <w:t>more than 180 days later than the Guaranteed Completion Date in accordance with the Implementation Schedule</w:t>
      </w:r>
      <w:r>
        <w:rPr>
          <w:color w:val="000000"/>
          <w:sz w:val="24"/>
          <w:szCs w:val="24"/>
        </w:rPr>
        <w:t>;</w:t>
      </w:r>
    </w:p>
    <w:p w14:paraId="07E0AA77" w14:textId="77777777" w:rsidR="0061376E" w:rsidRPr="00D14F85" w:rsidRDefault="0061376E" w:rsidP="0061376E">
      <w:pPr>
        <w:numPr>
          <w:ilvl w:val="2"/>
          <w:numId w:val="104"/>
        </w:numPr>
        <w:pBdr>
          <w:top w:val="nil"/>
          <w:left w:val="nil"/>
          <w:bottom w:val="nil"/>
          <w:right w:val="nil"/>
          <w:between w:val="nil"/>
        </w:pBdr>
        <w:spacing w:before="225" w:line="276" w:lineRule="auto"/>
        <w:jc w:val="both"/>
        <w:rPr>
          <w:color w:val="000000"/>
        </w:rPr>
      </w:pPr>
      <w:r w:rsidRPr="00D14F85">
        <w:rPr>
          <w:color w:val="000000"/>
          <w:sz w:val="24"/>
        </w:rPr>
        <w:t>Any other material failure by ESCO to perform or comply with the terms and conditions of this Contract, including breach of any covenant contained herein, provided that such failure continues for thirty (30) days after written notice to ESCO demanding that such failure to perform be cured, provided that such thirty (30) day period may</w:t>
      </w:r>
      <w:r>
        <w:rPr>
          <w:color w:val="000000"/>
          <w:sz w:val="24"/>
          <w:szCs w:val="24"/>
        </w:rPr>
        <w:t xml:space="preserve"> </w:t>
      </w:r>
      <w:r w:rsidRPr="00D14F85">
        <w:rPr>
          <w:color w:val="000000"/>
          <w:sz w:val="24"/>
        </w:rPr>
        <w:t>be extended for an additional period not to exceed one hundred eighty (180) days, at the sole discretion of PEA, so long as (</w:t>
      </w:r>
      <w:r>
        <w:rPr>
          <w:color w:val="000000"/>
          <w:sz w:val="24"/>
          <w:szCs w:val="24"/>
        </w:rPr>
        <w:t>a</w:t>
      </w:r>
      <w:r w:rsidRPr="00D14F85">
        <w:rPr>
          <w:color w:val="000000"/>
          <w:sz w:val="24"/>
        </w:rPr>
        <w:t>) such failure is capable of being cured, (</w:t>
      </w:r>
      <w:r>
        <w:rPr>
          <w:color w:val="000000"/>
          <w:sz w:val="24"/>
          <w:szCs w:val="24"/>
        </w:rPr>
        <w:t>b</w:t>
      </w:r>
      <w:r w:rsidRPr="00D14F85">
        <w:rPr>
          <w:color w:val="000000"/>
          <w:sz w:val="24"/>
        </w:rPr>
        <w:t>) the ESCO shall have provided PEA, prior to the expiration of the initial 30-day period, with a reasonably detailed plan describing the actions it proposes to take to cure such failure, (</w:t>
      </w:r>
      <w:r>
        <w:rPr>
          <w:color w:val="000000"/>
          <w:sz w:val="24"/>
          <w:szCs w:val="24"/>
        </w:rPr>
        <w:t>c</w:t>
      </w:r>
      <w:r w:rsidRPr="00D14F85">
        <w:rPr>
          <w:color w:val="000000"/>
          <w:sz w:val="24"/>
        </w:rPr>
        <w:t>) the ESCO is diligently pursuing the cure of such failure, and (</w:t>
      </w:r>
      <w:r>
        <w:rPr>
          <w:color w:val="000000"/>
          <w:sz w:val="24"/>
          <w:szCs w:val="24"/>
        </w:rPr>
        <w:t>d</w:t>
      </w:r>
      <w:r w:rsidRPr="00D14F85">
        <w:rPr>
          <w:color w:val="000000"/>
          <w:sz w:val="24"/>
        </w:rPr>
        <w:t>) such cure is effected in such a manner and within such time that such failure to comply could not reasonably be expected to have a material adverse effect on PEA or PEA’s ability to perform under this Agreement in accordance with the terms hereof or on the Project;</w:t>
      </w:r>
    </w:p>
    <w:p w14:paraId="50F85F3C" w14:textId="77777777" w:rsidR="0061376E" w:rsidRPr="00D14F85" w:rsidRDefault="0061376E" w:rsidP="0061376E">
      <w:pPr>
        <w:numPr>
          <w:ilvl w:val="2"/>
          <w:numId w:val="104"/>
        </w:numPr>
        <w:pBdr>
          <w:top w:val="nil"/>
          <w:left w:val="nil"/>
          <w:bottom w:val="nil"/>
          <w:right w:val="nil"/>
          <w:between w:val="nil"/>
        </w:pBdr>
        <w:spacing w:before="225" w:line="276" w:lineRule="auto"/>
        <w:jc w:val="both"/>
        <w:rPr>
          <w:color w:val="000000"/>
          <w:sz w:val="24"/>
        </w:rPr>
      </w:pPr>
      <w:r w:rsidRPr="00D14F85">
        <w:rPr>
          <w:color w:val="000000"/>
          <w:sz w:val="24"/>
        </w:rPr>
        <w:t>Any lien or encumbrance upon the Project by any Subcontractor, laborer or materialman of ESCO which is not released or bonded over within 30 days of filing thereof;</w:t>
      </w:r>
    </w:p>
    <w:p w14:paraId="636A6FFD" w14:textId="77777777" w:rsidR="0061376E" w:rsidRPr="00D14F85" w:rsidRDefault="0061376E" w:rsidP="0061376E">
      <w:pPr>
        <w:numPr>
          <w:ilvl w:val="2"/>
          <w:numId w:val="104"/>
        </w:numPr>
        <w:pBdr>
          <w:top w:val="nil"/>
          <w:left w:val="nil"/>
          <w:bottom w:val="nil"/>
          <w:right w:val="nil"/>
          <w:between w:val="nil"/>
        </w:pBdr>
        <w:spacing w:before="225" w:line="276" w:lineRule="auto"/>
        <w:jc w:val="both"/>
        <w:rPr>
          <w:color w:val="000000"/>
          <w:sz w:val="24"/>
        </w:rPr>
      </w:pPr>
      <w:r w:rsidRPr="00D14F85">
        <w:rPr>
          <w:color w:val="000000"/>
          <w:sz w:val="24"/>
        </w:rPr>
        <w:t>The filing of a bankruptcy petition whether by ESCO or its creditors against ESCO which proceeding shall not have been dismissed within thirty (30) days of its filing, or an involuntary assignment for the benefit of all creditors or the liquidation of ESCO;</w:t>
      </w:r>
    </w:p>
    <w:p w14:paraId="05572C08" w14:textId="77777777" w:rsidR="0061376E" w:rsidRPr="00D14F85" w:rsidRDefault="0061376E" w:rsidP="0061376E">
      <w:pPr>
        <w:numPr>
          <w:ilvl w:val="2"/>
          <w:numId w:val="104"/>
        </w:numPr>
        <w:pBdr>
          <w:top w:val="nil"/>
          <w:left w:val="nil"/>
          <w:bottom w:val="nil"/>
          <w:right w:val="nil"/>
          <w:between w:val="nil"/>
        </w:pBdr>
        <w:spacing w:before="225" w:line="276" w:lineRule="auto"/>
        <w:jc w:val="both"/>
        <w:rPr>
          <w:color w:val="000000"/>
          <w:sz w:val="24"/>
        </w:rPr>
      </w:pPr>
      <w:r w:rsidRPr="00D14F85">
        <w:rPr>
          <w:color w:val="000000"/>
          <w:sz w:val="24"/>
        </w:rPr>
        <w:t>Failure by the ESCO to pay any amount due PEA or the City within sixty (60) days of the required payment date</w:t>
      </w:r>
      <w:r>
        <w:rPr>
          <w:color w:val="000000"/>
          <w:sz w:val="24"/>
          <w:szCs w:val="24"/>
        </w:rPr>
        <w:t>;</w:t>
      </w:r>
    </w:p>
    <w:p w14:paraId="7C40F0B1" w14:textId="77777777" w:rsidR="0061376E" w:rsidRPr="00D14F85" w:rsidRDefault="0061376E" w:rsidP="0061376E">
      <w:pPr>
        <w:numPr>
          <w:ilvl w:val="2"/>
          <w:numId w:val="104"/>
        </w:numPr>
        <w:pBdr>
          <w:top w:val="nil"/>
          <w:left w:val="nil"/>
          <w:bottom w:val="nil"/>
          <w:right w:val="nil"/>
          <w:between w:val="nil"/>
        </w:pBdr>
        <w:spacing w:before="225" w:line="276" w:lineRule="auto"/>
        <w:jc w:val="both"/>
        <w:rPr>
          <w:color w:val="000000"/>
        </w:rPr>
      </w:pPr>
      <w:r w:rsidRPr="00D14F85">
        <w:rPr>
          <w:color w:val="000000"/>
          <w:sz w:val="24"/>
        </w:rPr>
        <w:t>Repossession or removal of</w:t>
      </w:r>
      <w:r>
        <w:rPr>
          <w:color w:val="000000"/>
          <w:sz w:val="24"/>
          <w:szCs w:val="24"/>
        </w:rPr>
        <w:t xml:space="preserve"> the Selected ECMs</w:t>
      </w:r>
      <w:r w:rsidRPr="00D14F85">
        <w:rPr>
          <w:color w:val="000000"/>
          <w:sz w:val="24"/>
        </w:rPr>
        <w:t xml:space="preserve"> by ESCO or a third party, with whom ESCO has a contractual relationship related to the Work, without good cause, provided that ESCO shall have the right to cure any such removal by a third party by installation of a replacement Selected </w:t>
      </w:r>
      <w:r>
        <w:rPr>
          <w:color w:val="000000"/>
          <w:sz w:val="24"/>
          <w:szCs w:val="24"/>
        </w:rPr>
        <w:t>ECM</w:t>
      </w:r>
      <w:r w:rsidRPr="00D14F85">
        <w:rPr>
          <w:color w:val="000000"/>
          <w:sz w:val="24"/>
        </w:rPr>
        <w:t xml:space="preserve"> within thirty (30) days following written notice of such removal from PEA</w:t>
      </w:r>
      <w:r>
        <w:rPr>
          <w:color w:val="000000"/>
          <w:sz w:val="24"/>
          <w:szCs w:val="24"/>
        </w:rPr>
        <w:t>;</w:t>
      </w:r>
    </w:p>
    <w:p w14:paraId="625EA292" w14:textId="77777777" w:rsidR="0061376E" w:rsidRPr="00D14F85" w:rsidRDefault="0061376E" w:rsidP="0061376E">
      <w:pPr>
        <w:numPr>
          <w:ilvl w:val="2"/>
          <w:numId w:val="104"/>
        </w:numPr>
        <w:pBdr>
          <w:top w:val="nil"/>
          <w:left w:val="nil"/>
          <w:bottom w:val="nil"/>
          <w:right w:val="nil"/>
          <w:between w:val="nil"/>
        </w:pBdr>
        <w:spacing w:before="225" w:line="276" w:lineRule="auto"/>
        <w:jc w:val="both"/>
        <w:rPr>
          <w:color w:val="000000"/>
          <w:sz w:val="24"/>
        </w:rPr>
      </w:pPr>
      <w:r w:rsidRPr="00D14F85">
        <w:rPr>
          <w:color w:val="000000"/>
          <w:sz w:val="24"/>
        </w:rPr>
        <w:lastRenderedPageBreak/>
        <w:t>Failure to obtain and maintain any insurance coverage required by this Contract</w:t>
      </w:r>
      <w:r>
        <w:rPr>
          <w:color w:val="000000"/>
          <w:sz w:val="24"/>
          <w:szCs w:val="24"/>
        </w:rPr>
        <w:t>;</w:t>
      </w:r>
    </w:p>
    <w:p w14:paraId="638FA702" w14:textId="77777777" w:rsidR="0061376E" w:rsidRPr="00D14F85" w:rsidRDefault="0061376E" w:rsidP="0061376E">
      <w:pPr>
        <w:numPr>
          <w:ilvl w:val="2"/>
          <w:numId w:val="104"/>
        </w:numPr>
        <w:pBdr>
          <w:top w:val="nil"/>
          <w:left w:val="nil"/>
          <w:bottom w:val="nil"/>
          <w:right w:val="nil"/>
          <w:between w:val="nil"/>
        </w:pBdr>
        <w:spacing w:before="225" w:line="276" w:lineRule="auto"/>
        <w:jc w:val="both"/>
        <w:rPr>
          <w:color w:val="000000"/>
          <w:sz w:val="24"/>
        </w:rPr>
      </w:pPr>
      <w:r w:rsidRPr="00D14F85">
        <w:rPr>
          <w:color w:val="000000"/>
          <w:sz w:val="24"/>
        </w:rPr>
        <w:t>Failure to obtain or maintain in full force and effect, or renew or replace within thirty (30) days prior to expiration, any security instrument or commitment required by this Contract</w:t>
      </w:r>
      <w:r>
        <w:rPr>
          <w:color w:val="000000"/>
          <w:sz w:val="24"/>
          <w:szCs w:val="24"/>
        </w:rPr>
        <w:t>;</w:t>
      </w:r>
    </w:p>
    <w:p w14:paraId="1906EE1E" w14:textId="77777777" w:rsidR="0061376E" w:rsidRPr="00D14F85" w:rsidRDefault="0061376E" w:rsidP="0061376E">
      <w:pPr>
        <w:numPr>
          <w:ilvl w:val="2"/>
          <w:numId w:val="104"/>
        </w:numPr>
        <w:pBdr>
          <w:top w:val="nil"/>
          <w:left w:val="nil"/>
          <w:bottom w:val="nil"/>
          <w:right w:val="nil"/>
          <w:between w:val="nil"/>
        </w:pBdr>
        <w:spacing w:before="225" w:line="276" w:lineRule="auto"/>
        <w:jc w:val="both"/>
        <w:rPr>
          <w:color w:val="000000"/>
          <w:sz w:val="24"/>
        </w:rPr>
      </w:pPr>
      <w:r w:rsidRPr="00D14F85">
        <w:rPr>
          <w:color w:val="000000"/>
          <w:sz w:val="24"/>
        </w:rPr>
        <w:t>Any act, omission, or misrepresentation which renders the ESCO ineligible for a City contract or renders the Contract voidable under Chapter 17-1400 of the Philadelphia Code</w:t>
      </w:r>
      <w:r>
        <w:rPr>
          <w:color w:val="000000"/>
          <w:sz w:val="24"/>
          <w:szCs w:val="24"/>
        </w:rPr>
        <w:t>; or</w:t>
      </w:r>
    </w:p>
    <w:p w14:paraId="39E9A813" w14:textId="77777777" w:rsidR="0061376E" w:rsidRPr="00D14F85" w:rsidRDefault="0061376E" w:rsidP="0061376E">
      <w:pPr>
        <w:numPr>
          <w:ilvl w:val="2"/>
          <w:numId w:val="104"/>
        </w:numPr>
        <w:pBdr>
          <w:top w:val="nil"/>
          <w:left w:val="nil"/>
          <w:bottom w:val="nil"/>
          <w:right w:val="nil"/>
          <w:between w:val="nil"/>
        </w:pBdr>
        <w:spacing w:before="225" w:line="276" w:lineRule="auto"/>
        <w:jc w:val="both"/>
        <w:rPr>
          <w:color w:val="000000"/>
          <w:sz w:val="24"/>
        </w:rPr>
      </w:pPr>
      <w:r w:rsidRPr="00D14F85">
        <w:rPr>
          <w:color w:val="000000"/>
          <w:sz w:val="24"/>
        </w:rPr>
        <w:t xml:space="preserve">A violation of law which results in a conviction, guilty plea, or plea of nolo contender for a criminal offense by the ESCO, its directors, or employees (1) directly or indirectly relating to this Contract or the services, performance, Work or other component of the Project provided under this Contract, </w:t>
      </w:r>
      <w:proofErr w:type="gramStart"/>
      <w:r w:rsidRPr="00D14F85">
        <w:rPr>
          <w:color w:val="000000"/>
          <w:sz w:val="24"/>
        </w:rPr>
        <w:t>whether or not</w:t>
      </w:r>
      <w:proofErr w:type="gramEnd"/>
      <w:r w:rsidRPr="00D14F85">
        <w:rPr>
          <w:color w:val="000000"/>
          <w:sz w:val="24"/>
        </w:rPr>
        <w:t xml:space="preserve"> such offense is ultimately adjudged to have occurred; or (2) which adversely affects the performance of this Contract.</w:t>
      </w:r>
    </w:p>
    <w:p w14:paraId="000002D3" w14:textId="77777777" w:rsidR="001B5B4F" w:rsidRPr="00D14F85" w:rsidRDefault="001B5B4F" w:rsidP="00D14F85">
      <w:pPr>
        <w:pBdr>
          <w:top w:val="nil"/>
          <w:left w:val="nil"/>
          <w:bottom w:val="nil"/>
          <w:right w:val="nil"/>
          <w:between w:val="nil"/>
        </w:pBdr>
        <w:spacing w:before="9" w:line="276" w:lineRule="auto"/>
        <w:rPr>
          <w:color w:val="000000"/>
          <w:sz w:val="24"/>
        </w:rPr>
      </w:pPr>
    </w:p>
    <w:p w14:paraId="000002D4" w14:textId="7BE8A743" w:rsidR="001B5B4F" w:rsidRPr="00D14F85" w:rsidRDefault="005E0830" w:rsidP="00D14F85">
      <w:pPr>
        <w:pStyle w:val="Heading1"/>
        <w:spacing w:before="93" w:line="276" w:lineRule="auto"/>
        <w:ind w:left="0"/>
        <w:rPr>
          <w:b w:val="0"/>
        </w:rPr>
      </w:pPr>
      <w:bookmarkStart w:id="45" w:name="_Toc149148185"/>
      <w:r>
        <w:t>ARTICLE 2</w:t>
      </w:r>
      <w:r w:rsidR="00516D92">
        <w:t>4</w:t>
      </w:r>
      <w:r>
        <w:t>.</w:t>
      </w:r>
      <w:r w:rsidR="00466E2E">
        <w:br/>
      </w:r>
      <w:r w:rsidRPr="002758AA">
        <w:t xml:space="preserve">REMEDIES UPON </w:t>
      </w:r>
      <w:r w:rsidRPr="00D14F85">
        <w:t>DEFAULT</w:t>
      </w:r>
      <w:bookmarkEnd w:id="45"/>
    </w:p>
    <w:p w14:paraId="000002D5" w14:textId="77777777" w:rsidR="001B5B4F" w:rsidRPr="00D14F85" w:rsidRDefault="001B5B4F" w:rsidP="00D14F85">
      <w:pPr>
        <w:pBdr>
          <w:top w:val="nil"/>
          <w:left w:val="nil"/>
          <w:bottom w:val="nil"/>
          <w:right w:val="nil"/>
          <w:between w:val="nil"/>
        </w:pBdr>
        <w:spacing w:before="3" w:line="276" w:lineRule="auto"/>
        <w:rPr>
          <w:b/>
          <w:color w:val="000000"/>
          <w:sz w:val="24"/>
        </w:rPr>
      </w:pPr>
    </w:p>
    <w:p w14:paraId="1DC47C9B" w14:textId="77777777" w:rsidR="0061376E" w:rsidRPr="0061376E" w:rsidRDefault="0061376E" w:rsidP="0061376E">
      <w:pPr>
        <w:pStyle w:val="ListParagraph"/>
        <w:numPr>
          <w:ilvl w:val="0"/>
          <w:numId w:val="105"/>
        </w:numPr>
        <w:pBdr>
          <w:top w:val="nil"/>
          <w:left w:val="nil"/>
          <w:bottom w:val="nil"/>
          <w:right w:val="nil"/>
          <w:between w:val="nil"/>
        </w:pBdr>
        <w:spacing w:before="225" w:line="276" w:lineRule="auto"/>
        <w:rPr>
          <w:b/>
          <w:vanish/>
          <w:sz w:val="24"/>
          <w:szCs w:val="24"/>
        </w:rPr>
      </w:pPr>
    </w:p>
    <w:p w14:paraId="4206055C" w14:textId="77777777" w:rsidR="0061376E" w:rsidRPr="0061376E" w:rsidRDefault="0061376E" w:rsidP="0061376E">
      <w:pPr>
        <w:pStyle w:val="ListParagraph"/>
        <w:numPr>
          <w:ilvl w:val="0"/>
          <w:numId w:val="105"/>
        </w:numPr>
        <w:pBdr>
          <w:top w:val="nil"/>
          <w:left w:val="nil"/>
          <w:bottom w:val="nil"/>
          <w:right w:val="nil"/>
          <w:between w:val="nil"/>
        </w:pBdr>
        <w:spacing w:before="225" w:line="276" w:lineRule="auto"/>
        <w:rPr>
          <w:b/>
          <w:vanish/>
          <w:sz w:val="24"/>
          <w:szCs w:val="24"/>
        </w:rPr>
      </w:pPr>
    </w:p>
    <w:p w14:paraId="6C247737" w14:textId="77777777" w:rsidR="0061376E" w:rsidRPr="0061376E" w:rsidRDefault="0061376E" w:rsidP="0061376E">
      <w:pPr>
        <w:pStyle w:val="ListParagraph"/>
        <w:numPr>
          <w:ilvl w:val="0"/>
          <w:numId w:val="105"/>
        </w:numPr>
        <w:pBdr>
          <w:top w:val="nil"/>
          <w:left w:val="nil"/>
          <w:bottom w:val="nil"/>
          <w:right w:val="nil"/>
          <w:between w:val="nil"/>
        </w:pBdr>
        <w:spacing w:before="225" w:line="276" w:lineRule="auto"/>
        <w:rPr>
          <w:b/>
          <w:vanish/>
          <w:sz w:val="24"/>
          <w:szCs w:val="24"/>
        </w:rPr>
      </w:pPr>
    </w:p>
    <w:p w14:paraId="34AFE684" w14:textId="77777777" w:rsidR="0061376E" w:rsidRPr="0061376E" w:rsidRDefault="0061376E" w:rsidP="0061376E">
      <w:pPr>
        <w:pStyle w:val="ListParagraph"/>
        <w:numPr>
          <w:ilvl w:val="0"/>
          <w:numId w:val="105"/>
        </w:numPr>
        <w:pBdr>
          <w:top w:val="nil"/>
          <w:left w:val="nil"/>
          <w:bottom w:val="nil"/>
          <w:right w:val="nil"/>
          <w:between w:val="nil"/>
        </w:pBdr>
        <w:spacing w:before="225" w:line="276" w:lineRule="auto"/>
        <w:rPr>
          <w:b/>
          <w:vanish/>
          <w:sz w:val="24"/>
          <w:szCs w:val="24"/>
        </w:rPr>
      </w:pPr>
    </w:p>
    <w:p w14:paraId="1F239AF8" w14:textId="77777777" w:rsidR="0061376E" w:rsidRPr="0061376E" w:rsidRDefault="0061376E" w:rsidP="0061376E">
      <w:pPr>
        <w:pStyle w:val="ListParagraph"/>
        <w:numPr>
          <w:ilvl w:val="0"/>
          <w:numId w:val="105"/>
        </w:numPr>
        <w:pBdr>
          <w:top w:val="nil"/>
          <w:left w:val="nil"/>
          <w:bottom w:val="nil"/>
          <w:right w:val="nil"/>
          <w:between w:val="nil"/>
        </w:pBdr>
        <w:spacing w:before="225" w:line="276" w:lineRule="auto"/>
        <w:rPr>
          <w:b/>
          <w:vanish/>
          <w:sz w:val="24"/>
          <w:szCs w:val="24"/>
        </w:rPr>
      </w:pPr>
    </w:p>
    <w:p w14:paraId="0699AFDC" w14:textId="77777777" w:rsidR="0061376E" w:rsidRPr="0061376E" w:rsidRDefault="0061376E" w:rsidP="0061376E">
      <w:pPr>
        <w:pStyle w:val="ListParagraph"/>
        <w:numPr>
          <w:ilvl w:val="0"/>
          <w:numId w:val="105"/>
        </w:numPr>
        <w:pBdr>
          <w:top w:val="nil"/>
          <w:left w:val="nil"/>
          <w:bottom w:val="nil"/>
          <w:right w:val="nil"/>
          <w:between w:val="nil"/>
        </w:pBdr>
        <w:spacing w:before="225" w:line="276" w:lineRule="auto"/>
        <w:rPr>
          <w:b/>
          <w:vanish/>
          <w:sz w:val="24"/>
          <w:szCs w:val="24"/>
        </w:rPr>
      </w:pPr>
    </w:p>
    <w:p w14:paraId="76FE4BB7" w14:textId="77777777" w:rsidR="0061376E" w:rsidRPr="0061376E" w:rsidRDefault="0061376E" w:rsidP="0061376E">
      <w:pPr>
        <w:pStyle w:val="ListParagraph"/>
        <w:numPr>
          <w:ilvl w:val="0"/>
          <w:numId w:val="105"/>
        </w:numPr>
        <w:pBdr>
          <w:top w:val="nil"/>
          <w:left w:val="nil"/>
          <w:bottom w:val="nil"/>
          <w:right w:val="nil"/>
          <w:between w:val="nil"/>
        </w:pBdr>
        <w:spacing w:before="225" w:line="276" w:lineRule="auto"/>
        <w:rPr>
          <w:b/>
          <w:vanish/>
          <w:sz w:val="24"/>
          <w:szCs w:val="24"/>
        </w:rPr>
      </w:pPr>
    </w:p>
    <w:p w14:paraId="1995825C" w14:textId="77777777" w:rsidR="0061376E" w:rsidRPr="0061376E" w:rsidRDefault="0061376E" w:rsidP="0061376E">
      <w:pPr>
        <w:pStyle w:val="ListParagraph"/>
        <w:numPr>
          <w:ilvl w:val="0"/>
          <w:numId w:val="105"/>
        </w:numPr>
        <w:pBdr>
          <w:top w:val="nil"/>
          <w:left w:val="nil"/>
          <w:bottom w:val="nil"/>
          <w:right w:val="nil"/>
          <w:between w:val="nil"/>
        </w:pBdr>
        <w:spacing w:before="225" w:line="276" w:lineRule="auto"/>
        <w:rPr>
          <w:b/>
          <w:vanish/>
          <w:sz w:val="24"/>
          <w:szCs w:val="24"/>
        </w:rPr>
      </w:pPr>
    </w:p>
    <w:p w14:paraId="5A146A63" w14:textId="77777777" w:rsidR="0061376E" w:rsidRPr="0061376E" w:rsidRDefault="0061376E" w:rsidP="0061376E">
      <w:pPr>
        <w:pStyle w:val="ListParagraph"/>
        <w:numPr>
          <w:ilvl w:val="0"/>
          <w:numId w:val="105"/>
        </w:numPr>
        <w:pBdr>
          <w:top w:val="nil"/>
          <w:left w:val="nil"/>
          <w:bottom w:val="nil"/>
          <w:right w:val="nil"/>
          <w:between w:val="nil"/>
        </w:pBdr>
        <w:spacing w:before="225" w:line="276" w:lineRule="auto"/>
        <w:rPr>
          <w:b/>
          <w:vanish/>
          <w:sz w:val="24"/>
          <w:szCs w:val="24"/>
        </w:rPr>
      </w:pPr>
    </w:p>
    <w:p w14:paraId="72AE5B4E" w14:textId="77777777" w:rsidR="0061376E" w:rsidRPr="0061376E" w:rsidRDefault="0061376E" w:rsidP="0061376E">
      <w:pPr>
        <w:pStyle w:val="ListParagraph"/>
        <w:numPr>
          <w:ilvl w:val="0"/>
          <w:numId w:val="105"/>
        </w:numPr>
        <w:pBdr>
          <w:top w:val="nil"/>
          <w:left w:val="nil"/>
          <w:bottom w:val="nil"/>
          <w:right w:val="nil"/>
          <w:between w:val="nil"/>
        </w:pBdr>
        <w:spacing w:before="225" w:line="276" w:lineRule="auto"/>
        <w:rPr>
          <w:b/>
          <w:vanish/>
          <w:sz w:val="24"/>
          <w:szCs w:val="24"/>
        </w:rPr>
      </w:pPr>
    </w:p>
    <w:p w14:paraId="473C7838" w14:textId="77777777" w:rsidR="0061376E" w:rsidRPr="0061376E" w:rsidRDefault="0061376E" w:rsidP="0061376E">
      <w:pPr>
        <w:pStyle w:val="ListParagraph"/>
        <w:numPr>
          <w:ilvl w:val="0"/>
          <w:numId w:val="105"/>
        </w:numPr>
        <w:pBdr>
          <w:top w:val="nil"/>
          <w:left w:val="nil"/>
          <w:bottom w:val="nil"/>
          <w:right w:val="nil"/>
          <w:between w:val="nil"/>
        </w:pBdr>
        <w:spacing w:before="225" w:line="276" w:lineRule="auto"/>
        <w:rPr>
          <w:b/>
          <w:vanish/>
          <w:sz w:val="24"/>
          <w:szCs w:val="24"/>
        </w:rPr>
      </w:pPr>
    </w:p>
    <w:p w14:paraId="36929DE8" w14:textId="77777777" w:rsidR="0061376E" w:rsidRPr="0061376E" w:rsidRDefault="0061376E" w:rsidP="0061376E">
      <w:pPr>
        <w:pStyle w:val="ListParagraph"/>
        <w:numPr>
          <w:ilvl w:val="0"/>
          <w:numId w:val="105"/>
        </w:numPr>
        <w:pBdr>
          <w:top w:val="nil"/>
          <w:left w:val="nil"/>
          <w:bottom w:val="nil"/>
          <w:right w:val="nil"/>
          <w:between w:val="nil"/>
        </w:pBdr>
        <w:spacing w:before="225" w:line="276" w:lineRule="auto"/>
        <w:rPr>
          <w:b/>
          <w:vanish/>
          <w:sz w:val="24"/>
          <w:szCs w:val="24"/>
        </w:rPr>
      </w:pPr>
    </w:p>
    <w:p w14:paraId="470BDF9B" w14:textId="77777777" w:rsidR="0061376E" w:rsidRPr="0061376E" w:rsidRDefault="0061376E" w:rsidP="0061376E">
      <w:pPr>
        <w:pStyle w:val="ListParagraph"/>
        <w:numPr>
          <w:ilvl w:val="0"/>
          <w:numId w:val="105"/>
        </w:numPr>
        <w:pBdr>
          <w:top w:val="nil"/>
          <w:left w:val="nil"/>
          <w:bottom w:val="nil"/>
          <w:right w:val="nil"/>
          <w:between w:val="nil"/>
        </w:pBdr>
        <w:spacing w:before="225" w:line="276" w:lineRule="auto"/>
        <w:rPr>
          <w:b/>
          <w:vanish/>
          <w:sz w:val="24"/>
          <w:szCs w:val="24"/>
        </w:rPr>
      </w:pPr>
    </w:p>
    <w:p w14:paraId="3F6B5ADB" w14:textId="77777777" w:rsidR="0061376E" w:rsidRPr="0061376E" w:rsidRDefault="0061376E" w:rsidP="0061376E">
      <w:pPr>
        <w:pStyle w:val="ListParagraph"/>
        <w:numPr>
          <w:ilvl w:val="0"/>
          <w:numId w:val="105"/>
        </w:numPr>
        <w:pBdr>
          <w:top w:val="nil"/>
          <w:left w:val="nil"/>
          <w:bottom w:val="nil"/>
          <w:right w:val="nil"/>
          <w:between w:val="nil"/>
        </w:pBdr>
        <w:spacing w:before="225" w:line="276" w:lineRule="auto"/>
        <w:rPr>
          <w:b/>
          <w:vanish/>
          <w:sz w:val="24"/>
          <w:szCs w:val="24"/>
        </w:rPr>
      </w:pPr>
    </w:p>
    <w:p w14:paraId="74B42504" w14:textId="77777777" w:rsidR="0061376E" w:rsidRPr="0061376E" w:rsidRDefault="0061376E" w:rsidP="0061376E">
      <w:pPr>
        <w:pStyle w:val="ListParagraph"/>
        <w:numPr>
          <w:ilvl w:val="0"/>
          <w:numId w:val="105"/>
        </w:numPr>
        <w:pBdr>
          <w:top w:val="nil"/>
          <w:left w:val="nil"/>
          <w:bottom w:val="nil"/>
          <w:right w:val="nil"/>
          <w:between w:val="nil"/>
        </w:pBdr>
        <w:spacing w:before="225" w:line="276" w:lineRule="auto"/>
        <w:rPr>
          <w:b/>
          <w:vanish/>
          <w:sz w:val="24"/>
          <w:szCs w:val="24"/>
        </w:rPr>
      </w:pPr>
    </w:p>
    <w:p w14:paraId="64A211CA" w14:textId="14895CA7" w:rsidR="0061376E" w:rsidRDefault="0061376E" w:rsidP="0061376E">
      <w:pPr>
        <w:numPr>
          <w:ilvl w:val="1"/>
          <w:numId w:val="105"/>
        </w:numPr>
        <w:pBdr>
          <w:top w:val="nil"/>
          <w:left w:val="nil"/>
          <w:bottom w:val="nil"/>
          <w:right w:val="nil"/>
          <w:between w:val="nil"/>
        </w:pBdr>
        <w:spacing w:before="225" w:line="276" w:lineRule="auto"/>
        <w:jc w:val="both"/>
        <w:rPr>
          <w:sz w:val="24"/>
          <w:szCs w:val="24"/>
        </w:rPr>
      </w:pPr>
      <w:r>
        <w:rPr>
          <w:b/>
          <w:sz w:val="24"/>
          <w:szCs w:val="24"/>
        </w:rPr>
        <w:t xml:space="preserve">Remedies upon Default by PEA. </w:t>
      </w:r>
      <w:r>
        <w:rPr>
          <w:sz w:val="24"/>
          <w:szCs w:val="24"/>
        </w:rPr>
        <w:t>If an Event of Default by</w:t>
      </w:r>
      <w:r w:rsidRPr="00D14F85">
        <w:rPr>
          <w:sz w:val="24"/>
        </w:rPr>
        <w:t xml:space="preserve"> </w:t>
      </w:r>
      <w:r>
        <w:rPr>
          <w:sz w:val="24"/>
          <w:szCs w:val="24"/>
        </w:rPr>
        <w:t>PEA</w:t>
      </w:r>
      <w:r w:rsidRPr="00D14F85">
        <w:rPr>
          <w:sz w:val="24"/>
        </w:rPr>
        <w:t xml:space="preserve"> </w:t>
      </w:r>
      <w:r>
        <w:rPr>
          <w:sz w:val="24"/>
          <w:szCs w:val="24"/>
        </w:rPr>
        <w:t>occurs,</w:t>
      </w:r>
      <w:r w:rsidRPr="00D14F85">
        <w:rPr>
          <w:sz w:val="24"/>
        </w:rPr>
        <w:t xml:space="preserve"> </w:t>
      </w:r>
      <w:r>
        <w:rPr>
          <w:sz w:val="24"/>
          <w:szCs w:val="24"/>
        </w:rPr>
        <w:t>ESCO may, without a waiver of other remedies that exist in law or equity, elect one or both of the following remedies:</w:t>
      </w:r>
    </w:p>
    <w:p w14:paraId="38915152" w14:textId="77777777" w:rsidR="0061376E" w:rsidRDefault="0061376E" w:rsidP="0061376E">
      <w:pPr>
        <w:numPr>
          <w:ilvl w:val="2"/>
          <w:numId w:val="105"/>
        </w:numPr>
        <w:pBdr>
          <w:top w:val="nil"/>
          <w:left w:val="nil"/>
          <w:bottom w:val="nil"/>
          <w:right w:val="nil"/>
          <w:between w:val="nil"/>
        </w:pBdr>
        <w:spacing w:before="225" w:line="276" w:lineRule="auto"/>
        <w:jc w:val="both"/>
        <w:rPr>
          <w:sz w:val="24"/>
          <w:szCs w:val="24"/>
        </w:rPr>
      </w:pPr>
      <w:r>
        <w:rPr>
          <w:sz w:val="24"/>
          <w:szCs w:val="24"/>
        </w:rPr>
        <w:t xml:space="preserve">Exercise </w:t>
      </w:r>
      <w:proofErr w:type="gramStart"/>
      <w:r>
        <w:rPr>
          <w:sz w:val="24"/>
          <w:szCs w:val="24"/>
        </w:rPr>
        <w:t>any and all</w:t>
      </w:r>
      <w:proofErr w:type="gramEnd"/>
      <w:r>
        <w:rPr>
          <w:sz w:val="24"/>
          <w:szCs w:val="24"/>
        </w:rPr>
        <w:t xml:space="preserve"> remedies available at law or in equity or other appropriate proceedings including bringing an action or actions from time</w:t>
      </w:r>
      <w:r w:rsidRPr="00D14F85">
        <w:rPr>
          <w:sz w:val="24"/>
        </w:rPr>
        <w:t xml:space="preserve"> </w:t>
      </w:r>
      <w:r>
        <w:rPr>
          <w:sz w:val="24"/>
          <w:szCs w:val="24"/>
        </w:rPr>
        <w:t>to</w:t>
      </w:r>
      <w:r w:rsidRPr="00D14F85">
        <w:rPr>
          <w:sz w:val="24"/>
        </w:rPr>
        <w:t xml:space="preserve"> </w:t>
      </w:r>
      <w:r>
        <w:rPr>
          <w:sz w:val="24"/>
          <w:szCs w:val="24"/>
        </w:rPr>
        <w:t>time</w:t>
      </w:r>
      <w:r w:rsidRPr="00D14F85">
        <w:rPr>
          <w:sz w:val="24"/>
        </w:rPr>
        <w:t xml:space="preserve"> </w:t>
      </w:r>
      <w:r>
        <w:rPr>
          <w:sz w:val="24"/>
          <w:szCs w:val="24"/>
        </w:rPr>
        <w:t>for</w:t>
      </w:r>
      <w:r w:rsidRPr="00D14F85">
        <w:rPr>
          <w:sz w:val="24"/>
        </w:rPr>
        <w:t xml:space="preserve"> </w:t>
      </w:r>
      <w:r>
        <w:rPr>
          <w:sz w:val="24"/>
          <w:szCs w:val="24"/>
        </w:rPr>
        <w:t>recovery of amounts due and unpaid by PEA, and/or for damages that shall include all costs and expenses reasonably incurred in exercise of its remedy;</w:t>
      </w:r>
    </w:p>
    <w:p w14:paraId="39E98697" w14:textId="77777777" w:rsidR="0061376E" w:rsidRDefault="0061376E" w:rsidP="0061376E">
      <w:pPr>
        <w:numPr>
          <w:ilvl w:val="2"/>
          <w:numId w:val="105"/>
        </w:numPr>
        <w:pBdr>
          <w:top w:val="nil"/>
          <w:left w:val="nil"/>
          <w:bottom w:val="nil"/>
          <w:right w:val="nil"/>
          <w:between w:val="nil"/>
        </w:pBdr>
        <w:spacing w:before="225" w:line="276" w:lineRule="auto"/>
        <w:jc w:val="both"/>
        <w:rPr>
          <w:sz w:val="24"/>
          <w:szCs w:val="24"/>
        </w:rPr>
      </w:pPr>
      <w:r>
        <w:rPr>
          <w:sz w:val="24"/>
          <w:szCs w:val="24"/>
        </w:rPr>
        <w:t>Without</w:t>
      </w:r>
      <w:r w:rsidRPr="00D14F85">
        <w:rPr>
          <w:sz w:val="24"/>
        </w:rPr>
        <w:t xml:space="preserve"> </w:t>
      </w:r>
      <w:r>
        <w:rPr>
          <w:sz w:val="24"/>
          <w:szCs w:val="24"/>
        </w:rPr>
        <w:t>recourse</w:t>
      </w:r>
      <w:r w:rsidRPr="00D14F85">
        <w:rPr>
          <w:sz w:val="24"/>
        </w:rPr>
        <w:t xml:space="preserve"> </w:t>
      </w:r>
      <w:r>
        <w:rPr>
          <w:sz w:val="24"/>
          <w:szCs w:val="24"/>
        </w:rPr>
        <w:t>to</w:t>
      </w:r>
      <w:r w:rsidRPr="00D14F85">
        <w:rPr>
          <w:sz w:val="24"/>
        </w:rPr>
        <w:t xml:space="preserve"> </w:t>
      </w:r>
      <w:r>
        <w:rPr>
          <w:sz w:val="24"/>
          <w:szCs w:val="24"/>
        </w:rPr>
        <w:t>legal</w:t>
      </w:r>
      <w:r w:rsidRPr="00D14F85">
        <w:rPr>
          <w:sz w:val="24"/>
        </w:rPr>
        <w:t xml:space="preserve"> </w:t>
      </w:r>
      <w:r>
        <w:rPr>
          <w:sz w:val="24"/>
          <w:szCs w:val="24"/>
        </w:rPr>
        <w:t>remedies,</w:t>
      </w:r>
      <w:r w:rsidRPr="00D14F85">
        <w:rPr>
          <w:sz w:val="24"/>
        </w:rPr>
        <w:t xml:space="preserve"> </w:t>
      </w:r>
      <w:r>
        <w:rPr>
          <w:sz w:val="24"/>
          <w:szCs w:val="24"/>
        </w:rPr>
        <w:t>terminate</w:t>
      </w:r>
      <w:r w:rsidRPr="00D14F85">
        <w:rPr>
          <w:sz w:val="24"/>
        </w:rPr>
        <w:t xml:space="preserve"> </w:t>
      </w:r>
      <w:r>
        <w:rPr>
          <w:sz w:val="24"/>
          <w:szCs w:val="24"/>
        </w:rPr>
        <w:t>this</w:t>
      </w:r>
      <w:r w:rsidRPr="00D14F85">
        <w:rPr>
          <w:sz w:val="24"/>
        </w:rPr>
        <w:t xml:space="preserve"> </w:t>
      </w:r>
      <w:r>
        <w:rPr>
          <w:sz w:val="24"/>
          <w:szCs w:val="24"/>
        </w:rPr>
        <w:t>Contract</w:t>
      </w:r>
      <w:r w:rsidRPr="00D14F85">
        <w:rPr>
          <w:sz w:val="24"/>
        </w:rPr>
        <w:t xml:space="preserve"> </w:t>
      </w:r>
      <w:r>
        <w:rPr>
          <w:sz w:val="24"/>
          <w:szCs w:val="24"/>
        </w:rPr>
        <w:t>by</w:t>
      </w:r>
      <w:r w:rsidRPr="00D14F85">
        <w:rPr>
          <w:sz w:val="24"/>
        </w:rPr>
        <w:t xml:space="preserve"> </w:t>
      </w:r>
      <w:r>
        <w:rPr>
          <w:sz w:val="24"/>
          <w:szCs w:val="24"/>
        </w:rPr>
        <w:t>delivery of a notice declaring termination.</w:t>
      </w:r>
    </w:p>
    <w:p w14:paraId="4EDD137D" w14:textId="77777777" w:rsidR="0061376E" w:rsidRPr="00D14F85" w:rsidRDefault="0061376E" w:rsidP="0061376E">
      <w:pPr>
        <w:pBdr>
          <w:top w:val="nil"/>
          <w:left w:val="nil"/>
          <w:bottom w:val="nil"/>
          <w:right w:val="nil"/>
          <w:between w:val="nil"/>
        </w:pBdr>
        <w:spacing w:before="9" w:line="276" w:lineRule="auto"/>
        <w:rPr>
          <w:color w:val="000000"/>
          <w:sz w:val="24"/>
        </w:rPr>
      </w:pPr>
    </w:p>
    <w:p w14:paraId="12418AF0" w14:textId="77777777" w:rsidR="0061376E" w:rsidRDefault="0061376E" w:rsidP="0061376E">
      <w:pPr>
        <w:numPr>
          <w:ilvl w:val="1"/>
          <w:numId w:val="105"/>
        </w:numPr>
        <w:pBdr>
          <w:top w:val="nil"/>
          <w:left w:val="nil"/>
          <w:bottom w:val="nil"/>
          <w:right w:val="nil"/>
          <w:between w:val="nil"/>
        </w:pBdr>
        <w:spacing w:before="225" w:line="276" w:lineRule="auto"/>
        <w:jc w:val="both"/>
        <w:rPr>
          <w:sz w:val="24"/>
          <w:szCs w:val="24"/>
        </w:rPr>
      </w:pPr>
      <w:r>
        <w:rPr>
          <w:b/>
          <w:sz w:val="24"/>
          <w:szCs w:val="24"/>
        </w:rPr>
        <w:t>Remedies Upon</w:t>
      </w:r>
      <w:r w:rsidRPr="00D14F85">
        <w:rPr>
          <w:b/>
          <w:sz w:val="24"/>
        </w:rPr>
        <w:t xml:space="preserve"> </w:t>
      </w:r>
      <w:r>
        <w:rPr>
          <w:b/>
          <w:sz w:val="24"/>
          <w:szCs w:val="24"/>
        </w:rPr>
        <w:t>Default</w:t>
      </w:r>
      <w:r w:rsidRPr="00D14F85">
        <w:rPr>
          <w:b/>
          <w:sz w:val="24"/>
        </w:rPr>
        <w:t xml:space="preserve"> </w:t>
      </w:r>
      <w:r>
        <w:rPr>
          <w:b/>
          <w:sz w:val="24"/>
          <w:szCs w:val="24"/>
        </w:rPr>
        <w:t>by</w:t>
      </w:r>
      <w:r w:rsidRPr="00D14F85">
        <w:rPr>
          <w:b/>
          <w:sz w:val="24"/>
        </w:rPr>
        <w:t xml:space="preserve"> </w:t>
      </w:r>
      <w:r>
        <w:rPr>
          <w:b/>
          <w:sz w:val="24"/>
          <w:szCs w:val="24"/>
        </w:rPr>
        <w:t>ESCO.</w:t>
      </w:r>
      <w:r w:rsidRPr="00D14F85">
        <w:rPr>
          <w:b/>
          <w:sz w:val="24"/>
        </w:rPr>
        <w:t xml:space="preserve"> </w:t>
      </w:r>
      <w:r>
        <w:rPr>
          <w:sz w:val="24"/>
          <w:szCs w:val="24"/>
        </w:rPr>
        <w:t>In</w:t>
      </w:r>
      <w:r w:rsidRPr="00D14F85">
        <w:rPr>
          <w:sz w:val="24"/>
        </w:rPr>
        <w:t xml:space="preserve"> </w:t>
      </w:r>
      <w:r>
        <w:rPr>
          <w:sz w:val="24"/>
          <w:szCs w:val="24"/>
        </w:rPr>
        <w:t>the</w:t>
      </w:r>
      <w:r w:rsidRPr="00D14F85">
        <w:rPr>
          <w:sz w:val="24"/>
        </w:rPr>
        <w:t xml:space="preserve"> </w:t>
      </w:r>
      <w:r>
        <w:rPr>
          <w:sz w:val="24"/>
          <w:szCs w:val="24"/>
        </w:rPr>
        <w:t>Event</w:t>
      </w:r>
      <w:r w:rsidRPr="00D14F85">
        <w:rPr>
          <w:sz w:val="24"/>
        </w:rPr>
        <w:t xml:space="preserve"> </w:t>
      </w:r>
      <w:r>
        <w:rPr>
          <w:sz w:val="24"/>
          <w:szCs w:val="24"/>
        </w:rPr>
        <w:t>of</w:t>
      </w:r>
      <w:r w:rsidRPr="00D14F85">
        <w:rPr>
          <w:sz w:val="24"/>
        </w:rPr>
        <w:t xml:space="preserve"> </w:t>
      </w:r>
      <w:r>
        <w:rPr>
          <w:sz w:val="24"/>
          <w:szCs w:val="24"/>
        </w:rPr>
        <w:t>Default</w:t>
      </w:r>
      <w:r w:rsidRPr="00D14F85">
        <w:rPr>
          <w:sz w:val="24"/>
        </w:rPr>
        <w:t xml:space="preserve"> </w:t>
      </w:r>
      <w:r>
        <w:rPr>
          <w:sz w:val="24"/>
          <w:szCs w:val="24"/>
        </w:rPr>
        <w:t>by</w:t>
      </w:r>
      <w:r w:rsidRPr="00D14F85">
        <w:rPr>
          <w:sz w:val="24"/>
        </w:rPr>
        <w:t xml:space="preserve"> </w:t>
      </w:r>
      <w:r>
        <w:rPr>
          <w:sz w:val="24"/>
          <w:szCs w:val="24"/>
        </w:rPr>
        <w:t>ESCO,</w:t>
      </w:r>
      <w:r w:rsidRPr="00D14F85">
        <w:rPr>
          <w:sz w:val="24"/>
        </w:rPr>
        <w:t xml:space="preserve"> </w:t>
      </w:r>
      <w:r>
        <w:rPr>
          <w:sz w:val="24"/>
          <w:szCs w:val="24"/>
        </w:rPr>
        <w:t>PEA</w:t>
      </w:r>
      <w:r w:rsidRPr="00D14F85">
        <w:rPr>
          <w:sz w:val="24"/>
        </w:rPr>
        <w:t xml:space="preserve"> </w:t>
      </w:r>
      <w:r>
        <w:rPr>
          <w:sz w:val="24"/>
          <w:szCs w:val="24"/>
        </w:rPr>
        <w:t>shall have the choice of one or more of the following remedies without waiving any other rights or remedies in law or equity:</w:t>
      </w:r>
    </w:p>
    <w:p w14:paraId="777BDB92" w14:textId="77777777" w:rsidR="0061376E" w:rsidRPr="00D14F85" w:rsidRDefault="0061376E" w:rsidP="0061376E">
      <w:pPr>
        <w:numPr>
          <w:ilvl w:val="2"/>
          <w:numId w:val="105"/>
        </w:numPr>
        <w:pBdr>
          <w:top w:val="nil"/>
          <w:left w:val="nil"/>
          <w:bottom w:val="nil"/>
          <w:right w:val="nil"/>
          <w:between w:val="nil"/>
        </w:pBdr>
        <w:spacing w:before="225" w:line="276" w:lineRule="auto"/>
        <w:jc w:val="both"/>
        <w:rPr>
          <w:color w:val="000000"/>
          <w:sz w:val="24"/>
        </w:rPr>
      </w:pPr>
      <w:r w:rsidRPr="00D14F85">
        <w:rPr>
          <w:color w:val="000000"/>
          <w:sz w:val="24"/>
        </w:rPr>
        <w:t xml:space="preserve">Exercise </w:t>
      </w:r>
      <w:proofErr w:type="gramStart"/>
      <w:r w:rsidRPr="00D14F85">
        <w:rPr>
          <w:color w:val="000000"/>
          <w:sz w:val="24"/>
        </w:rPr>
        <w:t>any and all</w:t>
      </w:r>
      <w:proofErr w:type="gramEnd"/>
      <w:r w:rsidRPr="00D14F85">
        <w:rPr>
          <w:color w:val="000000"/>
          <w:sz w:val="24"/>
        </w:rPr>
        <w:t xml:space="preserve"> remedies at law or equity, or institute other proceedings, including, without limitation, bringing an action or actions from time to time for specific performance, and/or for the recovery of amounts due and unpaid and/or for damages, which shall include all costs and expenses reasonably incurred;</w:t>
      </w:r>
    </w:p>
    <w:p w14:paraId="65A36DB1" w14:textId="77777777" w:rsidR="0061376E" w:rsidRDefault="0061376E" w:rsidP="0061376E">
      <w:pPr>
        <w:numPr>
          <w:ilvl w:val="2"/>
          <w:numId w:val="105"/>
        </w:numPr>
        <w:pBdr>
          <w:top w:val="nil"/>
          <w:left w:val="nil"/>
          <w:bottom w:val="nil"/>
          <w:right w:val="nil"/>
          <w:between w:val="nil"/>
        </w:pBdr>
        <w:spacing w:before="225" w:line="276" w:lineRule="auto"/>
        <w:jc w:val="both"/>
        <w:rPr>
          <w:sz w:val="24"/>
          <w:szCs w:val="24"/>
        </w:rPr>
      </w:pPr>
      <w:r>
        <w:rPr>
          <w:sz w:val="24"/>
          <w:szCs w:val="24"/>
        </w:rPr>
        <w:lastRenderedPageBreak/>
        <w:t xml:space="preserve">If the payments under this Contract have been assigned, and any payment milestones in accordance with </w:t>
      </w:r>
      <w:r>
        <w:rPr>
          <w:b/>
          <w:sz w:val="24"/>
          <w:szCs w:val="24"/>
        </w:rPr>
        <w:t>Schedule D</w:t>
      </w:r>
      <w:r w:rsidRPr="00D14F85">
        <w:rPr>
          <w:sz w:val="24"/>
        </w:rPr>
        <w:t xml:space="preserve"> </w:t>
      </w:r>
      <w:r>
        <w:rPr>
          <w:b/>
          <w:sz w:val="24"/>
          <w:szCs w:val="24"/>
        </w:rPr>
        <w:t xml:space="preserve">(ESCO Compensation and Payment Schedule) </w:t>
      </w:r>
      <w:r>
        <w:rPr>
          <w:sz w:val="24"/>
          <w:szCs w:val="24"/>
        </w:rPr>
        <w:t>have been completed prior to a declaration of default, the PEA</w:t>
      </w:r>
      <w:r w:rsidRPr="00D14F85">
        <w:rPr>
          <w:sz w:val="24"/>
        </w:rPr>
        <w:t xml:space="preserve"> </w:t>
      </w:r>
      <w:r>
        <w:rPr>
          <w:sz w:val="24"/>
          <w:szCs w:val="24"/>
        </w:rPr>
        <w:t>may declare</w:t>
      </w:r>
      <w:r w:rsidRPr="00D14F85">
        <w:rPr>
          <w:sz w:val="24"/>
        </w:rPr>
        <w:t xml:space="preserve"> </w:t>
      </w:r>
      <w:r>
        <w:rPr>
          <w:sz w:val="24"/>
          <w:szCs w:val="24"/>
        </w:rPr>
        <w:t xml:space="preserve">ESCO to be in default, but shall continue to make the payments under </w:t>
      </w:r>
      <w:r>
        <w:rPr>
          <w:b/>
          <w:sz w:val="24"/>
          <w:szCs w:val="24"/>
        </w:rPr>
        <w:t xml:space="preserve">Schedule D (ESCO Compensation and Payment Schedule) </w:t>
      </w:r>
      <w:r>
        <w:rPr>
          <w:sz w:val="24"/>
          <w:szCs w:val="24"/>
        </w:rPr>
        <w:t>for such completed milestones. If there are no unpaid completed milestones, PEA may terminate this Contract without liability to make any payments; or</w:t>
      </w:r>
    </w:p>
    <w:p w14:paraId="49B410AB" w14:textId="77777777" w:rsidR="0061376E" w:rsidRDefault="0061376E" w:rsidP="0061376E">
      <w:pPr>
        <w:numPr>
          <w:ilvl w:val="2"/>
          <w:numId w:val="105"/>
        </w:numPr>
        <w:pBdr>
          <w:top w:val="nil"/>
          <w:left w:val="nil"/>
          <w:bottom w:val="nil"/>
          <w:right w:val="nil"/>
          <w:between w:val="nil"/>
        </w:pBdr>
        <w:spacing w:before="225" w:line="276" w:lineRule="auto"/>
        <w:jc w:val="both"/>
        <w:rPr>
          <w:sz w:val="24"/>
          <w:szCs w:val="24"/>
        </w:rPr>
      </w:pPr>
      <w:r>
        <w:rPr>
          <w:sz w:val="24"/>
          <w:szCs w:val="24"/>
        </w:rPr>
        <w:t xml:space="preserve">ESCO (but not the assignee) will be liable to PEA for damages incurred by PEA </w:t>
      </w:r>
      <w:proofErr w:type="gramStart"/>
      <w:r>
        <w:rPr>
          <w:sz w:val="24"/>
          <w:szCs w:val="24"/>
        </w:rPr>
        <w:t>as a result of</w:t>
      </w:r>
      <w:proofErr w:type="gramEnd"/>
      <w:r>
        <w:rPr>
          <w:sz w:val="24"/>
          <w:szCs w:val="24"/>
        </w:rPr>
        <w:t xml:space="preserve"> any default by ESCO.</w:t>
      </w:r>
      <w:r w:rsidRPr="00D14F85">
        <w:rPr>
          <w:sz w:val="24"/>
        </w:rPr>
        <w:t xml:space="preserve"> </w:t>
      </w:r>
      <w:r>
        <w:rPr>
          <w:sz w:val="24"/>
          <w:szCs w:val="24"/>
        </w:rPr>
        <w:t>Such</w:t>
      </w:r>
      <w:r w:rsidRPr="00D14F85">
        <w:rPr>
          <w:sz w:val="24"/>
        </w:rPr>
        <w:t xml:space="preserve"> </w:t>
      </w:r>
      <w:r>
        <w:rPr>
          <w:sz w:val="24"/>
          <w:szCs w:val="24"/>
        </w:rPr>
        <w:t>damages</w:t>
      </w:r>
      <w:r w:rsidRPr="00D14F85">
        <w:rPr>
          <w:sz w:val="24"/>
        </w:rPr>
        <w:t xml:space="preserve"> </w:t>
      </w:r>
      <w:r>
        <w:rPr>
          <w:sz w:val="24"/>
          <w:szCs w:val="24"/>
        </w:rPr>
        <w:t>may</w:t>
      </w:r>
      <w:r w:rsidRPr="00D14F85">
        <w:rPr>
          <w:sz w:val="24"/>
        </w:rPr>
        <w:t xml:space="preserve"> </w:t>
      </w:r>
      <w:r>
        <w:rPr>
          <w:sz w:val="24"/>
          <w:szCs w:val="24"/>
        </w:rPr>
        <w:t>include,</w:t>
      </w:r>
      <w:r w:rsidRPr="00D14F85">
        <w:rPr>
          <w:sz w:val="24"/>
        </w:rPr>
        <w:t xml:space="preserve"> </w:t>
      </w:r>
      <w:r>
        <w:rPr>
          <w:sz w:val="24"/>
          <w:szCs w:val="24"/>
        </w:rPr>
        <w:t>but</w:t>
      </w:r>
      <w:r w:rsidRPr="00D14F85">
        <w:rPr>
          <w:sz w:val="24"/>
        </w:rPr>
        <w:t xml:space="preserve"> </w:t>
      </w:r>
      <w:r>
        <w:rPr>
          <w:sz w:val="24"/>
          <w:szCs w:val="24"/>
        </w:rPr>
        <w:t>are</w:t>
      </w:r>
      <w:r w:rsidRPr="00D14F85">
        <w:rPr>
          <w:sz w:val="24"/>
        </w:rPr>
        <w:t xml:space="preserve"> </w:t>
      </w:r>
      <w:r>
        <w:rPr>
          <w:sz w:val="24"/>
          <w:szCs w:val="24"/>
        </w:rPr>
        <w:t>not limited to:</w:t>
      </w:r>
    </w:p>
    <w:p w14:paraId="1BF04325" w14:textId="77777777" w:rsidR="0061376E" w:rsidRPr="00D14F85" w:rsidRDefault="0061376E" w:rsidP="0061376E">
      <w:pPr>
        <w:numPr>
          <w:ilvl w:val="3"/>
          <w:numId w:val="105"/>
        </w:numPr>
        <w:pBdr>
          <w:top w:val="nil"/>
          <w:left w:val="nil"/>
          <w:bottom w:val="nil"/>
          <w:right w:val="nil"/>
          <w:between w:val="nil"/>
        </w:pBdr>
        <w:spacing w:before="225" w:line="276" w:lineRule="auto"/>
        <w:jc w:val="both"/>
        <w:rPr>
          <w:color w:val="000000"/>
          <w:sz w:val="24"/>
        </w:rPr>
      </w:pPr>
      <w:r w:rsidRPr="00D14F85">
        <w:rPr>
          <w:color w:val="000000"/>
          <w:sz w:val="24"/>
        </w:rPr>
        <w:t xml:space="preserve">Payments made to ESCO or its assignee which represents payment towards a Selected </w:t>
      </w:r>
      <w:r>
        <w:rPr>
          <w:color w:val="000000"/>
          <w:sz w:val="24"/>
          <w:szCs w:val="24"/>
        </w:rPr>
        <w:t>ECM</w:t>
      </w:r>
      <w:r w:rsidRPr="00D14F85">
        <w:rPr>
          <w:color w:val="000000"/>
          <w:sz w:val="24"/>
        </w:rPr>
        <w:t xml:space="preserve"> </w:t>
      </w:r>
      <w:r>
        <w:rPr>
          <w:color w:val="000000"/>
          <w:sz w:val="24"/>
          <w:szCs w:val="24"/>
        </w:rPr>
        <w:t>for which acceptance was revoked because of a latent defect;</w:t>
      </w:r>
    </w:p>
    <w:p w14:paraId="6B4C9FCE" w14:textId="0B650D9F" w:rsidR="0061376E" w:rsidRPr="00D14F85" w:rsidRDefault="0061376E" w:rsidP="0061376E">
      <w:pPr>
        <w:numPr>
          <w:ilvl w:val="3"/>
          <w:numId w:val="105"/>
        </w:numPr>
        <w:pBdr>
          <w:top w:val="nil"/>
          <w:left w:val="nil"/>
          <w:bottom w:val="nil"/>
          <w:right w:val="nil"/>
          <w:between w:val="nil"/>
        </w:pBdr>
        <w:spacing w:before="225" w:line="276" w:lineRule="auto"/>
        <w:jc w:val="both"/>
        <w:rPr>
          <w:color w:val="000000"/>
          <w:sz w:val="24"/>
        </w:rPr>
      </w:pPr>
      <w:r>
        <w:rPr>
          <w:color w:val="000000"/>
          <w:sz w:val="24"/>
          <w:szCs w:val="24"/>
        </w:rPr>
        <w:t xml:space="preserve"> </w:t>
      </w:r>
      <w:r w:rsidRPr="00D14F85">
        <w:rPr>
          <w:color w:val="000000"/>
          <w:sz w:val="24"/>
        </w:rPr>
        <w:t xml:space="preserve">The difference in price between the market price of any </w:t>
      </w:r>
      <w:r>
        <w:rPr>
          <w:sz w:val="24"/>
          <w:szCs w:val="24"/>
        </w:rPr>
        <w:t xml:space="preserve">Equipment </w:t>
      </w:r>
      <w:r w:rsidRPr="00D14F85">
        <w:rPr>
          <w:color w:val="000000"/>
          <w:sz w:val="24"/>
        </w:rPr>
        <w:t xml:space="preserve">or Project Unit that was either not delivered or rejected (or the actual purchase price if PEA purchases like-for-like replacements for any undelivered or rejected </w:t>
      </w:r>
      <w:r>
        <w:rPr>
          <w:sz w:val="24"/>
          <w:szCs w:val="24"/>
        </w:rPr>
        <w:t xml:space="preserve">Equipment </w:t>
      </w:r>
      <w:r w:rsidRPr="00D14F85">
        <w:rPr>
          <w:color w:val="000000"/>
          <w:sz w:val="24"/>
        </w:rPr>
        <w:t xml:space="preserve">or Project Unit) and the portion of the Installation Price indicated in the Contract for such </w:t>
      </w:r>
      <w:r>
        <w:rPr>
          <w:sz w:val="24"/>
          <w:szCs w:val="24"/>
        </w:rPr>
        <w:t>Equipment</w:t>
      </w:r>
      <w:r w:rsidRPr="00D14F85">
        <w:rPr>
          <w:color w:val="000000"/>
          <w:sz w:val="24"/>
        </w:rPr>
        <w:t xml:space="preserve"> or Project Unit</w:t>
      </w:r>
      <w:r>
        <w:rPr>
          <w:color w:val="000000"/>
          <w:sz w:val="24"/>
          <w:szCs w:val="24"/>
        </w:rPr>
        <w:t>;</w:t>
      </w:r>
    </w:p>
    <w:p w14:paraId="759B98F8" w14:textId="77777777" w:rsidR="0061376E" w:rsidRPr="00D14F85" w:rsidRDefault="0061376E" w:rsidP="0061376E">
      <w:pPr>
        <w:numPr>
          <w:ilvl w:val="3"/>
          <w:numId w:val="105"/>
        </w:numPr>
        <w:pBdr>
          <w:top w:val="nil"/>
          <w:left w:val="nil"/>
          <w:bottom w:val="nil"/>
          <w:right w:val="nil"/>
          <w:between w:val="nil"/>
        </w:pBdr>
        <w:spacing w:before="225" w:line="276" w:lineRule="auto"/>
        <w:jc w:val="both"/>
        <w:rPr>
          <w:color w:val="000000"/>
          <w:sz w:val="24"/>
        </w:rPr>
      </w:pPr>
      <w:r w:rsidRPr="00D14F85">
        <w:rPr>
          <w:color w:val="000000"/>
          <w:sz w:val="24"/>
        </w:rPr>
        <w:t xml:space="preserve">Damages </w:t>
      </w:r>
      <w:proofErr w:type="gramStart"/>
      <w:r w:rsidRPr="00D14F85">
        <w:rPr>
          <w:color w:val="000000"/>
          <w:sz w:val="24"/>
        </w:rPr>
        <w:t>as a result of</w:t>
      </w:r>
      <w:proofErr w:type="gramEnd"/>
      <w:r w:rsidRPr="00D14F85">
        <w:rPr>
          <w:color w:val="000000"/>
          <w:sz w:val="24"/>
        </w:rPr>
        <w:t xml:space="preserve"> breach of warranty, failure to meet specifications, or damages incurred by PEA resulting from the delivery of </w:t>
      </w:r>
      <w:r>
        <w:rPr>
          <w:sz w:val="24"/>
          <w:szCs w:val="24"/>
        </w:rPr>
        <w:t>Selected ECMs</w:t>
      </w:r>
      <w:r w:rsidRPr="00D14F85">
        <w:rPr>
          <w:color w:val="000000"/>
          <w:sz w:val="24"/>
        </w:rPr>
        <w:t xml:space="preserve"> </w:t>
      </w:r>
      <w:r>
        <w:rPr>
          <w:color w:val="000000"/>
          <w:sz w:val="24"/>
          <w:szCs w:val="24"/>
        </w:rPr>
        <w:t>that are defective or fail to meet specifications, or resulting from ESCO's failure to comply with any other requirements of this Contract, and</w:t>
      </w:r>
    </w:p>
    <w:p w14:paraId="6D485B1A" w14:textId="77777777" w:rsidR="0061376E" w:rsidRPr="00D14F85" w:rsidRDefault="0061376E" w:rsidP="0061376E">
      <w:pPr>
        <w:numPr>
          <w:ilvl w:val="3"/>
          <w:numId w:val="105"/>
        </w:numPr>
        <w:pBdr>
          <w:top w:val="nil"/>
          <w:left w:val="nil"/>
          <w:bottom w:val="nil"/>
          <w:right w:val="nil"/>
          <w:between w:val="nil"/>
        </w:pBdr>
        <w:spacing w:before="225" w:line="276" w:lineRule="auto"/>
        <w:jc w:val="both"/>
        <w:rPr>
          <w:color w:val="000000"/>
          <w:sz w:val="24"/>
        </w:rPr>
      </w:pPr>
      <w:r>
        <w:rPr>
          <w:color w:val="000000"/>
          <w:sz w:val="24"/>
          <w:szCs w:val="24"/>
        </w:rPr>
        <w:t xml:space="preserve"> </w:t>
      </w:r>
      <w:r w:rsidRPr="00D14F85">
        <w:rPr>
          <w:color w:val="000000"/>
          <w:sz w:val="24"/>
        </w:rPr>
        <w:t>Any other damages recoverable by law.</w:t>
      </w:r>
    </w:p>
    <w:p w14:paraId="0BDBDBC6" w14:textId="77777777" w:rsidR="0061376E" w:rsidRPr="00D14F85" w:rsidRDefault="0061376E" w:rsidP="0061376E">
      <w:pPr>
        <w:pBdr>
          <w:top w:val="nil"/>
          <w:left w:val="nil"/>
          <w:bottom w:val="nil"/>
          <w:right w:val="nil"/>
          <w:between w:val="nil"/>
        </w:pBdr>
        <w:spacing w:before="6" w:line="276" w:lineRule="auto"/>
        <w:rPr>
          <w:color w:val="000000"/>
          <w:sz w:val="24"/>
        </w:rPr>
      </w:pPr>
    </w:p>
    <w:p w14:paraId="0C8B00FE" w14:textId="77777777" w:rsidR="0061376E" w:rsidRDefault="0061376E" w:rsidP="0061376E">
      <w:pPr>
        <w:numPr>
          <w:ilvl w:val="2"/>
          <w:numId w:val="105"/>
        </w:numPr>
        <w:pBdr>
          <w:top w:val="nil"/>
          <w:left w:val="nil"/>
          <w:bottom w:val="nil"/>
          <w:right w:val="nil"/>
          <w:between w:val="nil"/>
        </w:pBdr>
        <w:spacing w:before="225" w:line="276" w:lineRule="auto"/>
        <w:jc w:val="both"/>
        <w:rPr>
          <w:sz w:val="24"/>
          <w:szCs w:val="24"/>
        </w:rPr>
      </w:pPr>
      <w:r>
        <w:rPr>
          <w:sz w:val="24"/>
          <w:szCs w:val="24"/>
        </w:rPr>
        <w:t>Without recourse to any legal remedies, terminate this Contract by delivery of a notice declaring termination.</w:t>
      </w:r>
    </w:p>
    <w:p w14:paraId="000002E4" w14:textId="77777777" w:rsidR="001B5B4F" w:rsidRPr="00D14F85" w:rsidRDefault="001B5B4F" w:rsidP="00D14F85">
      <w:pPr>
        <w:pBdr>
          <w:top w:val="nil"/>
          <w:left w:val="nil"/>
          <w:bottom w:val="nil"/>
          <w:right w:val="nil"/>
          <w:between w:val="nil"/>
        </w:pBdr>
        <w:spacing w:before="7" w:line="276" w:lineRule="auto"/>
        <w:rPr>
          <w:color w:val="000000"/>
          <w:sz w:val="24"/>
        </w:rPr>
      </w:pPr>
    </w:p>
    <w:p w14:paraId="000002E5" w14:textId="14A706B1" w:rsidR="001B5B4F" w:rsidRDefault="005E0830" w:rsidP="00D14F85">
      <w:pPr>
        <w:pStyle w:val="Heading1"/>
        <w:spacing w:before="93" w:line="276" w:lineRule="auto"/>
        <w:ind w:left="0"/>
      </w:pPr>
      <w:bookmarkStart w:id="46" w:name="_Toc149148186"/>
      <w:r>
        <w:t>ARTICLE 2</w:t>
      </w:r>
      <w:r w:rsidR="00516D92">
        <w:t>5</w:t>
      </w:r>
      <w:r>
        <w:t>.</w:t>
      </w:r>
      <w:r>
        <w:br/>
        <w:t>DISPUTE RESOLUTION</w:t>
      </w:r>
      <w:bookmarkEnd w:id="46"/>
    </w:p>
    <w:p w14:paraId="232A67C7" w14:textId="77777777" w:rsidR="0061376E" w:rsidRPr="0061376E" w:rsidRDefault="0061376E" w:rsidP="0061376E">
      <w:pPr>
        <w:pStyle w:val="ListParagraph"/>
        <w:numPr>
          <w:ilvl w:val="0"/>
          <w:numId w:val="106"/>
        </w:numPr>
        <w:pBdr>
          <w:top w:val="nil"/>
          <w:left w:val="nil"/>
          <w:bottom w:val="nil"/>
          <w:right w:val="nil"/>
          <w:between w:val="nil"/>
        </w:pBdr>
        <w:spacing w:before="225" w:line="276" w:lineRule="auto"/>
        <w:rPr>
          <w:b/>
          <w:vanish/>
          <w:color w:val="000000"/>
          <w:sz w:val="24"/>
        </w:rPr>
      </w:pPr>
      <w:bookmarkStart w:id="47" w:name="_TOC_250001"/>
    </w:p>
    <w:p w14:paraId="11BE0D0B" w14:textId="77777777" w:rsidR="0061376E" w:rsidRPr="0061376E" w:rsidRDefault="0061376E" w:rsidP="0061376E">
      <w:pPr>
        <w:pStyle w:val="ListParagraph"/>
        <w:numPr>
          <w:ilvl w:val="0"/>
          <w:numId w:val="106"/>
        </w:numPr>
        <w:pBdr>
          <w:top w:val="nil"/>
          <w:left w:val="nil"/>
          <w:bottom w:val="nil"/>
          <w:right w:val="nil"/>
          <w:between w:val="nil"/>
        </w:pBdr>
        <w:spacing w:before="225" w:line="276" w:lineRule="auto"/>
        <w:rPr>
          <w:b/>
          <w:vanish/>
          <w:color w:val="000000"/>
          <w:sz w:val="24"/>
        </w:rPr>
      </w:pPr>
    </w:p>
    <w:p w14:paraId="0516D2B2" w14:textId="77777777" w:rsidR="0061376E" w:rsidRPr="0061376E" w:rsidRDefault="0061376E" w:rsidP="0061376E">
      <w:pPr>
        <w:pStyle w:val="ListParagraph"/>
        <w:numPr>
          <w:ilvl w:val="0"/>
          <w:numId w:val="106"/>
        </w:numPr>
        <w:pBdr>
          <w:top w:val="nil"/>
          <w:left w:val="nil"/>
          <w:bottom w:val="nil"/>
          <w:right w:val="nil"/>
          <w:between w:val="nil"/>
        </w:pBdr>
        <w:spacing w:before="225" w:line="276" w:lineRule="auto"/>
        <w:rPr>
          <w:b/>
          <w:vanish/>
          <w:color w:val="000000"/>
          <w:sz w:val="24"/>
        </w:rPr>
      </w:pPr>
    </w:p>
    <w:p w14:paraId="58722348" w14:textId="77777777" w:rsidR="0061376E" w:rsidRPr="0061376E" w:rsidRDefault="0061376E" w:rsidP="0061376E">
      <w:pPr>
        <w:pStyle w:val="ListParagraph"/>
        <w:numPr>
          <w:ilvl w:val="0"/>
          <w:numId w:val="106"/>
        </w:numPr>
        <w:pBdr>
          <w:top w:val="nil"/>
          <w:left w:val="nil"/>
          <w:bottom w:val="nil"/>
          <w:right w:val="nil"/>
          <w:between w:val="nil"/>
        </w:pBdr>
        <w:spacing w:before="225" w:line="276" w:lineRule="auto"/>
        <w:rPr>
          <w:b/>
          <w:vanish/>
          <w:color w:val="000000"/>
          <w:sz w:val="24"/>
        </w:rPr>
      </w:pPr>
    </w:p>
    <w:p w14:paraId="4855AFF6" w14:textId="77777777" w:rsidR="0061376E" w:rsidRPr="0061376E" w:rsidRDefault="0061376E" w:rsidP="0061376E">
      <w:pPr>
        <w:pStyle w:val="ListParagraph"/>
        <w:numPr>
          <w:ilvl w:val="0"/>
          <w:numId w:val="106"/>
        </w:numPr>
        <w:pBdr>
          <w:top w:val="nil"/>
          <w:left w:val="nil"/>
          <w:bottom w:val="nil"/>
          <w:right w:val="nil"/>
          <w:between w:val="nil"/>
        </w:pBdr>
        <w:spacing w:before="225" w:line="276" w:lineRule="auto"/>
        <w:rPr>
          <w:b/>
          <w:vanish/>
          <w:color w:val="000000"/>
          <w:sz w:val="24"/>
        </w:rPr>
      </w:pPr>
    </w:p>
    <w:p w14:paraId="7E0C4ACC" w14:textId="77777777" w:rsidR="0061376E" w:rsidRPr="0061376E" w:rsidRDefault="0061376E" w:rsidP="0061376E">
      <w:pPr>
        <w:pStyle w:val="ListParagraph"/>
        <w:numPr>
          <w:ilvl w:val="0"/>
          <w:numId w:val="106"/>
        </w:numPr>
        <w:pBdr>
          <w:top w:val="nil"/>
          <w:left w:val="nil"/>
          <w:bottom w:val="nil"/>
          <w:right w:val="nil"/>
          <w:between w:val="nil"/>
        </w:pBdr>
        <w:spacing w:before="225" w:line="276" w:lineRule="auto"/>
        <w:rPr>
          <w:b/>
          <w:vanish/>
          <w:color w:val="000000"/>
          <w:sz w:val="24"/>
        </w:rPr>
      </w:pPr>
    </w:p>
    <w:p w14:paraId="338A5FAC" w14:textId="77777777" w:rsidR="0061376E" w:rsidRPr="0061376E" w:rsidRDefault="0061376E" w:rsidP="0061376E">
      <w:pPr>
        <w:pStyle w:val="ListParagraph"/>
        <w:numPr>
          <w:ilvl w:val="0"/>
          <w:numId w:val="106"/>
        </w:numPr>
        <w:pBdr>
          <w:top w:val="nil"/>
          <w:left w:val="nil"/>
          <w:bottom w:val="nil"/>
          <w:right w:val="nil"/>
          <w:between w:val="nil"/>
        </w:pBdr>
        <w:spacing w:before="225" w:line="276" w:lineRule="auto"/>
        <w:rPr>
          <w:b/>
          <w:vanish/>
          <w:color w:val="000000"/>
          <w:sz w:val="24"/>
        </w:rPr>
      </w:pPr>
    </w:p>
    <w:p w14:paraId="3078C910" w14:textId="77777777" w:rsidR="0061376E" w:rsidRPr="0061376E" w:rsidRDefault="0061376E" w:rsidP="0061376E">
      <w:pPr>
        <w:pStyle w:val="ListParagraph"/>
        <w:numPr>
          <w:ilvl w:val="0"/>
          <w:numId w:val="106"/>
        </w:numPr>
        <w:pBdr>
          <w:top w:val="nil"/>
          <w:left w:val="nil"/>
          <w:bottom w:val="nil"/>
          <w:right w:val="nil"/>
          <w:between w:val="nil"/>
        </w:pBdr>
        <w:spacing w:before="225" w:line="276" w:lineRule="auto"/>
        <w:rPr>
          <w:b/>
          <w:vanish/>
          <w:color w:val="000000"/>
          <w:sz w:val="24"/>
        </w:rPr>
      </w:pPr>
    </w:p>
    <w:p w14:paraId="6597E896" w14:textId="77777777" w:rsidR="0061376E" w:rsidRPr="0061376E" w:rsidRDefault="0061376E" w:rsidP="0061376E">
      <w:pPr>
        <w:pStyle w:val="ListParagraph"/>
        <w:numPr>
          <w:ilvl w:val="0"/>
          <w:numId w:val="106"/>
        </w:numPr>
        <w:pBdr>
          <w:top w:val="nil"/>
          <w:left w:val="nil"/>
          <w:bottom w:val="nil"/>
          <w:right w:val="nil"/>
          <w:between w:val="nil"/>
        </w:pBdr>
        <w:spacing w:before="225" w:line="276" w:lineRule="auto"/>
        <w:rPr>
          <w:b/>
          <w:vanish/>
          <w:color w:val="000000"/>
          <w:sz w:val="24"/>
        </w:rPr>
      </w:pPr>
    </w:p>
    <w:p w14:paraId="3CF920BE" w14:textId="77777777" w:rsidR="0061376E" w:rsidRPr="0061376E" w:rsidRDefault="0061376E" w:rsidP="0061376E">
      <w:pPr>
        <w:pStyle w:val="ListParagraph"/>
        <w:numPr>
          <w:ilvl w:val="0"/>
          <w:numId w:val="106"/>
        </w:numPr>
        <w:pBdr>
          <w:top w:val="nil"/>
          <w:left w:val="nil"/>
          <w:bottom w:val="nil"/>
          <w:right w:val="nil"/>
          <w:between w:val="nil"/>
        </w:pBdr>
        <w:spacing w:before="225" w:line="276" w:lineRule="auto"/>
        <w:rPr>
          <w:b/>
          <w:vanish/>
          <w:color w:val="000000"/>
          <w:sz w:val="24"/>
        </w:rPr>
      </w:pPr>
    </w:p>
    <w:p w14:paraId="476BBBE6" w14:textId="77777777" w:rsidR="0061376E" w:rsidRPr="0061376E" w:rsidRDefault="0061376E" w:rsidP="0061376E">
      <w:pPr>
        <w:pStyle w:val="ListParagraph"/>
        <w:numPr>
          <w:ilvl w:val="0"/>
          <w:numId w:val="106"/>
        </w:numPr>
        <w:pBdr>
          <w:top w:val="nil"/>
          <w:left w:val="nil"/>
          <w:bottom w:val="nil"/>
          <w:right w:val="nil"/>
          <w:between w:val="nil"/>
        </w:pBdr>
        <w:spacing w:before="225" w:line="276" w:lineRule="auto"/>
        <w:rPr>
          <w:b/>
          <w:vanish/>
          <w:color w:val="000000"/>
          <w:sz w:val="24"/>
        </w:rPr>
      </w:pPr>
    </w:p>
    <w:p w14:paraId="20A9EEE1" w14:textId="77777777" w:rsidR="0061376E" w:rsidRPr="0061376E" w:rsidRDefault="0061376E" w:rsidP="0061376E">
      <w:pPr>
        <w:pStyle w:val="ListParagraph"/>
        <w:numPr>
          <w:ilvl w:val="0"/>
          <w:numId w:val="106"/>
        </w:numPr>
        <w:pBdr>
          <w:top w:val="nil"/>
          <w:left w:val="nil"/>
          <w:bottom w:val="nil"/>
          <w:right w:val="nil"/>
          <w:between w:val="nil"/>
        </w:pBdr>
        <w:spacing w:before="225" w:line="276" w:lineRule="auto"/>
        <w:rPr>
          <w:b/>
          <w:vanish/>
          <w:color w:val="000000"/>
          <w:sz w:val="24"/>
        </w:rPr>
      </w:pPr>
    </w:p>
    <w:p w14:paraId="0B042C02" w14:textId="77777777" w:rsidR="0061376E" w:rsidRPr="0061376E" w:rsidRDefault="0061376E" w:rsidP="0061376E">
      <w:pPr>
        <w:pStyle w:val="ListParagraph"/>
        <w:numPr>
          <w:ilvl w:val="0"/>
          <w:numId w:val="106"/>
        </w:numPr>
        <w:pBdr>
          <w:top w:val="nil"/>
          <w:left w:val="nil"/>
          <w:bottom w:val="nil"/>
          <w:right w:val="nil"/>
          <w:between w:val="nil"/>
        </w:pBdr>
        <w:spacing w:before="225" w:line="276" w:lineRule="auto"/>
        <w:rPr>
          <w:b/>
          <w:vanish/>
          <w:color w:val="000000"/>
          <w:sz w:val="24"/>
        </w:rPr>
      </w:pPr>
    </w:p>
    <w:p w14:paraId="6E282AB0" w14:textId="77777777" w:rsidR="0061376E" w:rsidRPr="0061376E" w:rsidRDefault="0061376E" w:rsidP="0061376E">
      <w:pPr>
        <w:pStyle w:val="ListParagraph"/>
        <w:numPr>
          <w:ilvl w:val="0"/>
          <w:numId w:val="106"/>
        </w:numPr>
        <w:pBdr>
          <w:top w:val="nil"/>
          <w:left w:val="nil"/>
          <w:bottom w:val="nil"/>
          <w:right w:val="nil"/>
          <w:between w:val="nil"/>
        </w:pBdr>
        <w:spacing w:before="225" w:line="276" w:lineRule="auto"/>
        <w:rPr>
          <w:b/>
          <w:vanish/>
          <w:color w:val="000000"/>
          <w:sz w:val="24"/>
        </w:rPr>
      </w:pPr>
    </w:p>
    <w:p w14:paraId="466B2774" w14:textId="77777777" w:rsidR="0061376E" w:rsidRPr="0061376E" w:rsidRDefault="0061376E" w:rsidP="0061376E">
      <w:pPr>
        <w:pStyle w:val="ListParagraph"/>
        <w:numPr>
          <w:ilvl w:val="0"/>
          <w:numId w:val="106"/>
        </w:numPr>
        <w:pBdr>
          <w:top w:val="nil"/>
          <w:left w:val="nil"/>
          <w:bottom w:val="nil"/>
          <w:right w:val="nil"/>
          <w:between w:val="nil"/>
        </w:pBdr>
        <w:spacing w:before="225" w:line="276" w:lineRule="auto"/>
        <w:rPr>
          <w:b/>
          <w:vanish/>
          <w:color w:val="000000"/>
          <w:sz w:val="24"/>
        </w:rPr>
      </w:pPr>
    </w:p>
    <w:p w14:paraId="73520088" w14:textId="77777777" w:rsidR="0061376E" w:rsidRPr="0061376E" w:rsidRDefault="0061376E" w:rsidP="0061376E">
      <w:pPr>
        <w:pStyle w:val="ListParagraph"/>
        <w:numPr>
          <w:ilvl w:val="0"/>
          <w:numId w:val="106"/>
        </w:numPr>
        <w:pBdr>
          <w:top w:val="nil"/>
          <w:left w:val="nil"/>
          <w:bottom w:val="nil"/>
          <w:right w:val="nil"/>
          <w:between w:val="nil"/>
        </w:pBdr>
        <w:spacing w:before="225" w:line="276" w:lineRule="auto"/>
        <w:rPr>
          <w:b/>
          <w:vanish/>
          <w:color w:val="000000"/>
          <w:sz w:val="24"/>
        </w:rPr>
      </w:pPr>
    </w:p>
    <w:p w14:paraId="157A4EF6" w14:textId="3118CE8E" w:rsidR="0061376E" w:rsidRPr="00D14F85" w:rsidRDefault="0061376E" w:rsidP="0061376E">
      <w:pPr>
        <w:numPr>
          <w:ilvl w:val="1"/>
          <w:numId w:val="106"/>
        </w:numPr>
        <w:pBdr>
          <w:top w:val="nil"/>
          <w:left w:val="nil"/>
          <w:bottom w:val="nil"/>
          <w:right w:val="nil"/>
          <w:between w:val="nil"/>
        </w:pBdr>
        <w:spacing w:before="225" w:line="276" w:lineRule="auto"/>
        <w:jc w:val="both"/>
        <w:rPr>
          <w:color w:val="000000"/>
          <w:sz w:val="24"/>
        </w:rPr>
      </w:pPr>
      <w:r w:rsidRPr="00D14F85">
        <w:rPr>
          <w:b/>
          <w:color w:val="000000"/>
          <w:sz w:val="24"/>
        </w:rPr>
        <w:t>Disputes.</w:t>
      </w:r>
      <w:r w:rsidRPr="00D14F85">
        <w:rPr>
          <w:color w:val="000000"/>
          <w:sz w:val="24"/>
        </w:rPr>
        <w:t xml:space="preserve"> Any claim, dispute or other matters in controversy arising out of or relating to this Contract (a </w:t>
      </w:r>
      <w:r w:rsidRPr="00D14F85">
        <w:rPr>
          <w:b/>
          <w:color w:val="000000"/>
          <w:sz w:val="24"/>
        </w:rPr>
        <w:t>"Dispute"</w:t>
      </w:r>
      <w:r w:rsidRPr="00D14F85">
        <w:rPr>
          <w:color w:val="000000"/>
          <w:sz w:val="24"/>
        </w:rPr>
        <w:t>)</w:t>
      </w:r>
      <w:r w:rsidRPr="00D14F85">
        <w:rPr>
          <w:b/>
          <w:color w:val="000000"/>
          <w:sz w:val="24"/>
        </w:rPr>
        <w:t xml:space="preserve"> </w:t>
      </w:r>
      <w:r w:rsidRPr="00D14F85">
        <w:rPr>
          <w:color w:val="000000"/>
          <w:sz w:val="24"/>
        </w:rPr>
        <w:t>will be resolved in accordance with this Paragraph 2</w:t>
      </w:r>
      <w:r w:rsidR="0011023E">
        <w:rPr>
          <w:color w:val="000000"/>
          <w:sz w:val="24"/>
        </w:rPr>
        <w:t>5</w:t>
      </w:r>
      <w:r w:rsidRPr="00D14F85">
        <w:rPr>
          <w:color w:val="000000"/>
          <w:sz w:val="24"/>
        </w:rPr>
        <w:t>.1. Notwithstanding anything to the contrary in this Contract, neither party will be required to await the resolution of dispute proceedings regarding the reasons for terminating this Contract before exercising such party's termination rights.</w:t>
      </w:r>
    </w:p>
    <w:p w14:paraId="1033F3A9" w14:textId="77777777" w:rsidR="0061376E" w:rsidRPr="00D14F85" w:rsidRDefault="0061376E" w:rsidP="0061376E">
      <w:pPr>
        <w:numPr>
          <w:ilvl w:val="2"/>
          <w:numId w:val="106"/>
        </w:numPr>
        <w:pBdr>
          <w:top w:val="nil"/>
          <w:left w:val="nil"/>
          <w:bottom w:val="nil"/>
          <w:right w:val="nil"/>
          <w:between w:val="nil"/>
        </w:pBdr>
        <w:spacing w:before="225" w:line="276" w:lineRule="auto"/>
        <w:jc w:val="both"/>
        <w:rPr>
          <w:color w:val="000000"/>
          <w:sz w:val="24"/>
        </w:rPr>
      </w:pPr>
      <w:r w:rsidRPr="00D14F85">
        <w:rPr>
          <w:b/>
          <w:color w:val="000000"/>
          <w:sz w:val="24"/>
        </w:rPr>
        <w:t xml:space="preserve">Mediation. </w:t>
      </w:r>
      <w:r w:rsidRPr="00D14F85">
        <w:rPr>
          <w:color w:val="000000"/>
          <w:sz w:val="24"/>
        </w:rPr>
        <w:t xml:space="preserve">The parties shall endeavor to resolve a Dispute by mediation conducted by a mediator appointed by the American Arbitration Association under its Construction Mediation Rules. A request for mediation by a party must be made in a notice </w:t>
      </w:r>
      <w:r w:rsidRPr="00D14F85">
        <w:rPr>
          <w:color w:val="000000"/>
          <w:sz w:val="24"/>
        </w:rPr>
        <w:lastRenderedPageBreak/>
        <w:t xml:space="preserve">delivered to the other party and filed with American Arbitration Association. The request may be made concurrently with the filing of </w:t>
      </w:r>
      <w:proofErr w:type="gramStart"/>
      <w:r w:rsidRPr="00D14F85">
        <w:rPr>
          <w:color w:val="000000"/>
          <w:sz w:val="24"/>
        </w:rPr>
        <w:t>any and all</w:t>
      </w:r>
      <w:proofErr w:type="gramEnd"/>
      <w:r w:rsidRPr="00D14F85">
        <w:rPr>
          <w:color w:val="000000"/>
          <w:sz w:val="24"/>
        </w:rPr>
        <w:t xml:space="preserve"> remedies at law or in equity but, in such event, mediation must proceed in advance of any other proceeding as filed in a court of law or equity in the Commonwealth, which shall be stayed pending mediation for a period of 60 days from the date of filing, unless stayed for a longer period by agreement of the parties or by court order. If the parties have chosen to arbitrate any Dispute and the mediation is stayed, they may nonetheless proceed to the selection of the mediator and agree upon a schedule for later proceedings.</w:t>
      </w:r>
    </w:p>
    <w:p w14:paraId="34174807" w14:textId="77777777" w:rsidR="0061376E" w:rsidRPr="00D14F85" w:rsidRDefault="0061376E" w:rsidP="0061376E">
      <w:pPr>
        <w:numPr>
          <w:ilvl w:val="2"/>
          <w:numId w:val="106"/>
        </w:numPr>
        <w:pBdr>
          <w:top w:val="nil"/>
          <w:left w:val="nil"/>
          <w:bottom w:val="nil"/>
          <w:right w:val="nil"/>
          <w:between w:val="nil"/>
        </w:pBdr>
        <w:spacing w:before="225" w:line="276" w:lineRule="auto"/>
        <w:jc w:val="both"/>
        <w:rPr>
          <w:color w:val="000000"/>
          <w:sz w:val="24"/>
        </w:rPr>
      </w:pPr>
      <w:r w:rsidRPr="00D14F85">
        <w:rPr>
          <w:b/>
          <w:color w:val="000000"/>
          <w:sz w:val="24"/>
        </w:rPr>
        <w:t xml:space="preserve">Mediator’s Fees. </w:t>
      </w:r>
      <w:r w:rsidRPr="00D14F85">
        <w:rPr>
          <w:color w:val="000000"/>
          <w:sz w:val="24"/>
        </w:rPr>
        <w:t>The parties shall share the mediator's fee and any non-court filing fees equally. The mediation shall be held in the Authority's offices unless another location is mutually agreed upon. Agreements reached in mediation will be enforceable as settlement agreements in any court having jurisdiction thereof.</w:t>
      </w:r>
    </w:p>
    <w:p w14:paraId="7C32FFC5" w14:textId="0696A272" w:rsidR="0061376E" w:rsidRPr="00D14F85" w:rsidRDefault="0061376E" w:rsidP="0061376E">
      <w:pPr>
        <w:numPr>
          <w:ilvl w:val="2"/>
          <w:numId w:val="106"/>
        </w:numPr>
        <w:pBdr>
          <w:top w:val="nil"/>
          <w:left w:val="nil"/>
          <w:bottom w:val="nil"/>
          <w:right w:val="nil"/>
          <w:between w:val="nil"/>
        </w:pBdr>
        <w:spacing w:before="225" w:line="276" w:lineRule="auto"/>
        <w:rPr>
          <w:color w:val="000000"/>
          <w:sz w:val="24"/>
        </w:rPr>
      </w:pPr>
      <w:r w:rsidRPr="00D14F85">
        <w:rPr>
          <w:b/>
          <w:color w:val="000000"/>
          <w:sz w:val="24"/>
        </w:rPr>
        <w:t xml:space="preserve">Further Action. </w:t>
      </w:r>
      <w:r w:rsidRPr="00D14F85">
        <w:rPr>
          <w:color w:val="000000"/>
          <w:sz w:val="24"/>
        </w:rPr>
        <w:t>If</w:t>
      </w:r>
      <w:r w:rsidRPr="00D14F85">
        <w:rPr>
          <w:rFonts w:ascii="Times New Roman" w:hAnsi="Times New Roman"/>
          <w:color w:val="000000"/>
          <w:sz w:val="24"/>
        </w:rPr>
        <w:t xml:space="preserve"> </w:t>
      </w:r>
      <w:r w:rsidRPr="00D14F85">
        <w:rPr>
          <w:color w:val="000000"/>
          <w:sz w:val="24"/>
        </w:rPr>
        <w:t>mediation is unsuccessful, the parties may proceed to address the Dispute at law or in equity as they deem appropriate.</w:t>
      </w:r>
      <w:r>
        <w:rPr>
          <w:color w:val="000000"/>
          <w:sz w:val="24"/>
        </w:rPr>
        <w:br/>
      </w:r>
    </w:p>
    <w:p w14:paraId="000002EB" w14:textId="020C9D2E" w:rsidR="001B5B4F" w:rsidRPr="00D14F85" w:rsidRDefault="005E0830" w:rsidP="00D14F85">
      <w:pPr>
        <w:pStyle w:val="Heading1"/>
        <w:spacing w:before="93" w:line="276" w:lineRule="auto"/>
        <w:ind w:left="0"/>
        <w:rPr>
          <w:b w:val="0"/>
        </w:rPr>
      </w:pPr>
      <w:bookmarkStart w:id="48" w:name="_Toc149148187"/>
      <w:r>
        <w:t xml:space="preserve">ARTICLE </w:t>
      </w:r>
      <w:bookmarkEnd w:id="47"/>
      <w:r>
        <w:t>2</w:t>
      </w:r>
      <w:r w:rsidR="00516D92">
        <w:t>6</w:t>
      </w:r>
      <w:r>
        <w:t>.</w:t>
      </w:r>
      <w:r w:rsidR="00466E2E">
        <w:br/>
      </w:r>
      <w:r w:rsidRPr="00D14F85">
        <w:t>ASSIGNMENT</w:t>
      </w:r>
      <w:bookmarkEnd w:id="48"/>
    </w:p>
    <w:p w14:paraId="2E8FD4E5" w14:textId="77777777" w:rsidR="0061376E" w:rsidRPr="0061376E" w:rsidRDefault="0061376E" w:rsidP="0061376E">
      <w:pPr>
        <w:pStyle w:val="ListParagraph"/>
        <w:numPr>
          <w:ilvl w:val="0"/>
          <w:numId w:val="107"/>
        </w:numPr>
        <w:pBdr>
          <w:top w:val="nil"/>
          <w:left w:val="nil"/>
          <w:bottom w:val="nil"/>
          <w:right w:val="nil"/>
          <w:between w:val="nil"/>
        </w:pBdr>
        <w:spacing w:before="225" w:line="276" w:lineRule="auto"/>
        <w:rPr>
          <w:b/>
          <w:vanish/>
          <w:color w:val="000000"/>
          <w:sz w:val="24"/>
        </w:rPr>
      </w:pPr>
    </w:p>
    <w:p w14:paraId="6542104E" w14:textId="77777777" w:rsidR="0061376E" w:rsidRPr="0061376E" w:rsidRDefault="0061376E" w:rsidP="0061376E">
      <w:pPr>
        <w:pStyle w:val="ListParagraph"/>
        <w:numPr>
          <w:ilvl w:val="0"/>
          <w:numId w:val="107"/>
        </w:numPr>
        <w:pBdr>
          <w:top w:val="nil"/>
          <w:left w:val="nil"/>
          <w:bottom w:val="nil"/>
          <w:right w:val="nil"/>
          <w:between w:val="nil"/>
        </w:pBdr>
        <w:spacing w:before="225" w:line="276" w:lineRule="auto"/>
        <w:rPr>
          <w:b/>
          <w:vanish/>
          <w:color w:val="000000"/>
          <w:sz w:val="24"/>
        </w:rPr>
      </w:pPr>
    </w:p>
    <w:p w14:paraId="5269B101" w14:textId="77777777" w:rsidR="0061376E" w:rsidRPr="0061376E" w:rsidRDefault="0061376E" w:rsidP="0061376E">
      <w:pPr>
        <w:pStyle w:val="ListParagraph"/>
        <w:numPr>
          <w:ilvl w:val="0"/>
          <w:numId w:val="107"/>
        </w:numPr>
        <w:pBdr>
          <w:top w:val="nil"/>
          <w:left w:val="nil"/>
          <w:bottom w:val="nil"/>
          <w:right w:val="nil"/>
          <w:between w:val="nil"/>
        </w:pBdr>
        <w:spacing w:before="225" w:line="276" w:lineRule="auto"/>
        <w:rPr>
          <w:b/>
          <w:vanish/>
          <w:color w:val="000000"/>
          <w:sz w:val="24"/>
        </w:rPr>
      </w:pPr>
    </w:p>
    <w:p w14:paraId="2A0BE354" w14:textId="77777777" w:rsidR="0061376E" w:rsidRPr="0061376E" w:rsidRDefault="0061376E" w:rsidP="0061376E">
      <w:pPr>
        <w:pStyle w:val="ListParagraph"/>
        <w:numPr>
          <w:ilvl w:val="0"/>
          <w:numId w:val="107"/>
        </w:numPr>
        <w:pBdr>
          <w:top w:val="nil"/>
          <w:left w:val="nil"/>
          <w:bottom w:val="nil"/>
          <w:right w:val="nil"/>
          <w:between w:val="nil"/>
        </w:pBdr>
        <w:spacing w:before="225" w:line="276" w:lineRule="auto"/>
        <w:rPr>
          <w:b/>
          <w:vanish/>
          <w:color w:val="000000"/>
          <w:sz w:val="24"/>
        </w:rPr>
      </w:pPr>
    </w:p>
    <w:p w14:paraId="5FFB8A34" w14:textId="77777777" w:rsidR="0061376E" w:rsidRPr="0061376E" w:rsidRDefault="0061376E" w:rsidP="0061376E">
      <w:pPr>
        <w:pStyle w:val="ListParagraph"/>
        <w:numPr>
          <w:ilvl w:val="0"/>
          <w:numId w:val="107"/>
        </w:numPr>
        <w:pBdr>
          <w:top w:val="nil"/>
          <w:left w:val="nil"/>
          <w:bottom w:val="nil"/>
          <w:right w:val="nil"/>
          <w:between w:val="nil"/>
        </w:pBdr>
        <w:spacing w:before="225" w:line="276" w:lineRule="auto"/>
        <w:rPr>
          <w:b/>
          <w:vanish/>
          <w:color w:val="000000"/>
          <w:sz w:val="24"/>
        </w:rPr>
      </w:pPr>
    </w:p>
    <w:p w14:paraId="0D5877F5" w14:textId="77777777" w:rsidR="0061376E" w:rsidRPr="0061376E" w:rsidRDefault="0061376E" w:rsidP="0061376E">
      <w:pPr>
        <w:pStyle w:val="ListParagraph"/>
        <w:numPr>
          <w:ilvl w:val="0"/>
          <w:numId w:val="107"/>
        </w:numPr>
        <w:pBdr>
          <w:top w:val="nil"/>
          <w:left w:val="nil"/>
          <w:bottom w:val="nil"/>
          <w:right w:val="nil"/>
          <w:between w:val="nil"/>
        </w:pBdr>
        <w:spacing w:before="225" w:line="276" w:lineRule="auto"/>
        <w:rPr>
          <w:b/>
          <w:vanish/>
          <w:color w:val="000000"/>
          <w:sz w:val="24"/>
        </w:rPr>
      </w:pPr>
    </w:p>
    <w:p w14:paraId="6583CCD4" w14:textId="77777777" w:rsidR="0061376E" w:rsidRPr="0061376E" w:rsidRDefault="0061376E" w:rsidP="0061376E">
      <w:pPr>
        <w:pStyle w:val="ListParagraph"/>
        <w:numPr>
          <w:ilvl w:val="0"/>
          <w:numId w:val="107"/>
        </w:numPr>
        <w:pBdr>
          <w:top w:val="nil"/>
          <w:left w:val="nil"/>
          <w:bottom w:val="nil"/>
          <w:right w:val="nil"/>
          <w:between w:val="nil"/>
        </w:pBdr>
        <w:spacing w:before="225" w:line="276" w:lineRule="auto"/>
        <w:rPr>
          <w:b/>
          <w:vanish/>
          <w:color w:val="000000"/>
          <w:sz w:val="24"/>
        </w:rPr>
      </w:pPr>
    </w:p>
    <w:p w14:paraId="513E8619" w14:textId="77777777" w:rsidR="0061376E" w:rsidRPr="0061376E" w:rsidRDefault="0061376E" w:rsidP="0061376E">
      <w:pPr>
        <w:pStyle w:val="ListParagraph"/>
        <w:numPr>
          <w:ilvl w:val="0"/>
          <w:numId w:val="107"/>
        </w:numPr>
        <w:pBdr>
          <w:top w:val="nil"/>
          <w:left w:val="nil"/>
          <w:bottom w:val="nil"/>
          <w:right w:val="nil"/>
          <w:between w:val="nil"/>
        </w:pBdr>
        <w:spacing w:before="225" w:line="276" w:lineRule="auto"/>
        <w:rPr>
          <w:b/>
          <w:vanish/>
          <w:color w:val="000000"/>
          <w:sz w:val="24"/>
        </w:rPr>
      </w:pPr>
    </w:p>
    <w:p w14:paraId="5636A19A" w14:textId="77777777" w:rsidR="0061376E" w:rsidRPr="0061376E" w:rsidRDefault="0061376E" w:rsidP="0061376E">
      <w:pPr>
        <w:pStyle w:val="ListParagraph"/>
        <w:numPr>
          <w:ilvl w:val="0"/>
          <w:numId w:val="107"/>
        </w:numPr>
        <w:pBdr>
          <w:top w:val="nil"/>
          <w:left w:val="nil"/>
          <w:bottom w:val="nil"/>
          <w:right w:val="nil"/>
          <w:between w:val="nil"/>
        </w:pBdr>
        <w:spacing w:before="225" w:line="276" w:lineRule="auto"/>
        <w:rPr>
          <w:b/>
          <w:vanish/>
          <w:color w:val="000000"/>
          <w:sz w:val="24"/>
        </w:rPr>
      </w:pPr>
    </w:p>
    <w:p w14:paraId="708959CD" w14:textId="77777777" w:rsidR="0061376E" w:rsidRPr="0061376E" w:rsidRDefault="0061376E" w:rsidP="0061376E">
      <w:pPr>
        <w:pStyle w:val="ListParagraph"/>
        <w:numPr>
          <w:ilvl w:val="0"/>
          <w:numId w:val="107"/>
        </w:numPr>
        <w:pBdr>
          <w:top w:val="nil"/>
          <w:left w:val="nil"/>
          <w:bottom w:val="nil"/>
          <w:right w:val="nil"/>
          <w:between w:val="nil"/>
        </w:pBdr>
        <w:spacing w:before="225" w:line="276" w:lineRule="auto"/>
        <w:rPr>
          <w:b/>
          <w:vanish/>
          <w:color w:val="000000"/>
          <w:sz w:val="24"/>
        </w:rPr>
      </w:pPr>
    </w:p>
    <w:p w14:paraId="204C1E87" w14:textId="77777777" w:rsidR="0061376E" w:rsidRPr="0061376E" w:rsidRDefault="0061376E" w:rsidP="0061376E">
      <w:pPr>
        <w:pStyle w:val="ListParagraph"/>
        <w:numPr>
          <w:ilvl w:val="0"/>
          <w:numId w:val="107"/>
        </w:numPr>
        <w:pBdr>
          <w:top w:val="nil"/>
          <w:left w:val="nil"/>
          <w:bottom w:val="nil"/>
          <w:right w:val="nil"/>
          <w:between w:val="nil"/>
        </w:pBdr>
        <w:spacing w:before="225" w:line="276" w:lineRule="auto"/>
        <w:rPr>
          <w:b/>
          <w:vanish/>
          <w:color w:val="000000"/>
          <w:sz w:val="24"/>
        </w:rPr>
      </w:pPr>
    </w:p>
    <w:p w14:paraId="4996E103" w14:textId="77777777" w:rsidR="0061376E" w:rsidRPr="0061376E" w:rsidRDefault="0061376E" w:rsidP="0061376E">
      <w:pPr>
        <w:pStyle w:val="ListParagraph"/>
        <w:numPr>
          <w:ilvl w:val="0"/>
          <w:numId w:val="107"/>
        </w:numPr>
        <w:pBdr>
          <w:top w:val="nil"/>
          <w:left w:val="nil"/>
          <w:bottom w:val="nil"/>
          <w:right w:val="nil"/>
          <w:between w:val="nil"/>
        </w:pBdr>
        <w:spacing w:before="225" w:line="276" w:lineRule="auto"/>
        <w:rPr>
          <w:b/>
          <w:vanish/>
          <w:color w:val="000000"/>
          <w:sz w:val="24"/>
        </w:rPr>
      </w:pPr>
    </w:p>
    <w:p w14:paraId="75DA7EDC" w14:textId="77777777" w:rsidR="0061376E" w:rsidRPr="0061376E" w:rsidRDefault="0061376E" w:rsidP="0061376E">
      <w:pPr>
        <w:pStyle w:val="ListParagraph"/>
        <w:numPr>
          <w:ilvl w:val="0"/>
          <w:numId w:val="107"/>
        </w:numPr>
        <w:pBdr>
          <w:top w:val="nil"/>
          <w:left w:val="nil"/>
          <w:bottom w:val="nil"/>
          <w:right w:val="nil"/>
          <w:between w:val="nil"/>
        </w:pBdr>
        <w:spacing w:before="225" w:line="276" w:lineRule="auto"/>
        <w:rPr>
          <w:b/>
          <w:vanish/>
          <w:color w:val="000000"/>
          <w:sz w:val="24"/>
        </w:rPr>
      </w:pPr>
    </w:p>
    <w:p w14:paraId="24676322" w14:textId="77777777" w:rsidR="0061376E" w:rsidRPr="0061376E" w:rsidRDefault="0061376E" w:rsidP="0061376E">
      <w:pPr>
        <w:pStyle w:val="ListParagraph"/>
        <w:numPr>
          <w:ilvl w:val="0"/>
          <w:numId w:val="107"/>
        </w:numPr>
        <w:pBdr>
          <w:top w:val="nil"/>
          <w:left w:val="nil"/>
          <w:bottom w:val="nil"/>
          <w:right w:val="nil"/>
          <w:between w:val="nil"/>
        </w:pBdr>
        <w:spacing w:before="225" w:line="276" w:lineRule="auto"/>
        <w:rPr>
          <w:b/>
          <w:vanish/>
          <w:color w:val="000000"/>
          <w:sz w:val="24"/>
        </w:rPr>
      </w:pPr>
    </w:p>
    <w:p w14:paraId="5EE30454" w14:textId="77777777" w:rsidR="0061376E" w:rsidRPr="0061376E" w:rsidRDefault="0061376E" w:rsidP="0061376E">
      <w:pPr>
        <w:pStyle w:val="ListParagraph"/>
        <w:numPr>
          <w:ilvl w:val="0"/>
          <w:numId w:val="107"/>
        </w:numPr>
        <w:pBdr>
          <w:top w:val="nil"/>
          <w:left w:val="nil"/>
          <w:bottom w:val="nil"/>
          <w:right w:val="nil"/>
          <w:between w:val="nil"/>
        </w:pBdr>
        <w:spacing w:before="225" w:line="276" w:lineRule="auto"/>
        <w:rPr>
          <w:b/>
          <w:vanish/>
          <w:color w:val="000000"/>
          <w:sz w:val="24"/>
        </w:rPr>
      </w:pPr>
    </w:p>
    <w:p w14:paraId="50FC1F4A" w14:textId="77777777" w:rsidR="0061376E" w:rsidRPr="0061376E" w:rsidRDefault="0061376E" w:rsidP="0061376E">
      <w:pPr>
        <w:pStyle w:val="ListParagraph"/>
        <w:numPr>
          <w:ilvl w:val="0"/>
          <w:numId w:val="107"/>
        </w:numPr>
        <w:pBdr>
          <w:top w:val="nil"/>
          <w:left w:val="nil"/>
          <w:bottom w:val="nil"/>
          <w:right w:val="nil"/>
          <w:between w:val="nil"/>
        </w:pBdr>
        <w:spacing w:before="225" w:line="276" w:lineRule="auto"/>
        <w:rPr>
          <w:b/>
          <w:vanish/>
          <w:color w:val="000000"/>
          <w:sz w:val="24"/>
        </w:rPr>
      </w:pPr>
    </w:p>
    <w:p w14:paraId="5B29A82E" w14:textId="77777777" w:rsidR="0061376E" w:rsidRPr="0061376E" w:rsidRDefault="0061376E" w:rsidP="0061376E">
      <w:pPr>
        <w:pStyle w:val="ListParagraph"/>
        <w:numPr>
          <w:ilvl w:val="0"/>
          <w:numId w:val="107"/>
        </w:numPr>
        <w:pBdr>
          <w:top w:val="nil"/>
          <w:left w:val="nil"/>
          <w:bottom w:val="nil"/>
          <w:right w:val="nil"/>
          <w:between w:val="nil"/>
        </w:pBdr>
        <w:spacing w:before="225" w:line="276" w:lineRule="auto"/>
        <w:rPr>
          <w:b/>
          <w:vanish/>
          <w:color w:val="000000"/>
          <w:sz w:val="24"/>
        </w:rPr>
      </w:pPr>
    </w:p>
    <w:p w14:paraId="55E953AC" w14:textId="73493957" w:rsidR="0061376E" w:rsidRPr="00D14F85" w:rsidRDefault="0061376E" w:rsidP="0061376E">
      <w:pPr>
        <w:numPr>
          <w:ilvl w:val="1"/>
          <w:numId w:val="107"/>
        </w:numPr>
        <w:pBdr>
          <w:top w:val="nil"/>
          <w:left w:val="nil"/>
          <w:bottom w:val="nil"/>
          <w:right w:val="nil"/>
          <w:between w:val="nil"/>
        </w:pBdr>
        <w:spacing w:before="225" w:line="276" w:lineRule="auto"/>
        <w:jc w:val="both"/>
        <w:rPr>
          <w:color w:val="000000"/>
          <w:sz w:val="24"/>
        </w:rPr>
      </w:pPr>
      <w:r w:rsidRPr="00D14F85">
        <w:rPr>
          <w:b/>
          <w:color w:val="000000"/>
          <w:sz w:val="24"/>
        </w:rPr>
        <w:t xml:space="preserve">General. </w:t>
      </w:r>
      <w:r w:rsidRPr="00D14F85">
        <w:rPr>
          <w:color w:val="000000"/>
          <w:sz w:val="24"/>
        </w:rPr>
        <w:t xml:space="preserve">ESCO acknowledges that PEA has been induced to </w:t>
      </w:r>
      <w:proofErr w:type="gramStart"/>
      <w:r w:rsidRPr="00D14F85">
        <w:rPr>
          <w:color w:val="000000"/>
          <w:sz w:val="24"/>
        </w:rPr>
        <w:t>enter into</w:t>
      </w:r>
      <w:proofErr w:type="gramEnd"/>
      <w:r w:rsidRPr="00D14F85">
        <w:rPr>
          <w:color w:val="000000"/>
          <w:sz w:val="24"/>
        </w:rPr>
        <w:t xml:space="preserve"> this Contract by, among other things, the professional qualifications of ESCO. ESCO agrees that neither this Contract nor any right or obligations hereunder may be assigned in whole or in part to another firm, without the prior written approval of PEA, with the exception that ESCO may subcontract all or certain portions of the Work to the Subcontractors.</w:t>
      </w:r>
    </w:p>
    <w:p w14:paraId="733BCE84" w14:textId="77777777" w:rsidR="0061376E" w:rsidRPr="00D14F85" w:rsidRDefault="0061376E" w:rsidP="0061376E">
      <w:pPr>
        <w:numPr>
          <w:ilvl w:val="1"/>
          <w:numId w:val="107"/>
        </w:numPr>
        <w:pBdr>
          <w:top w:val="nil"/>
          <w:left w:val="nil"/>
          <w:bottom w:val="nil"/>
          <w:right w:val="nil"/>
          <w:between w:val="nil"/>
        </w:pBdr>
        <w:spacing w:before="225" w:line="276" w:lineRule="auto"/>
        <w:jc w:val="both"/>
        <w:rPr>
          <w:color w:val="000000"/>
          <w:sz w:val="24"/>
        </w:rPr>
      </w:pPr>
      <w:r w:rsidRPr="00D14F85">
        <w:rPr>
          <w:b/>
          <w:color w:val="000000"/>
          <w:sz w:val="24"/>
        </w:rPr>
        <w:t xml:space="preserve">Subcontracting. </w:t>
      </w:r>
      <w:r w:rsidRPr="00D14F85">
        <w:rPr>
          <w:color w:val="000000"/>
          <w:sz w:val="24"/>
        </w:rPr>
        <w:t xml:space="preserve">ESCO may, with prior written approval of PEA and the City, delegate its duties and performance under this Contract, and/or utilize Subcontractors, </w:t>
      </w:r>
      <w:proofErr w:type="gramStart"/>
      <w:r w:rsidRPr="00D14F85">
        <w:rPr>
          <w:color w:val="000000"/>
          <w:sz w:val="24"/>
        </w:rPr>
        <w:t>provided that</w:t>
      </w:r>
      <w:proofErr w:type="gramEnd"/>
      <w:r w:rsidRPr="00D14F85">
        <w:rPr>
          <w:color w:val="000000"/>
          <w:sz w:val="24"/>
        </w:rPr>
        <w:t xml:space="preserve"> any, delegee(s), and/or utilization of Subcontractor(s) shall fully comply with the terms of this Contract. Notwithstanding the provisions of this paragraph, ESCO shall remain liable to PEA for </w:t>
      </w:r>
      <w:proofErr w:type="gramStart"/>
      <w:r w:rsidRPr="00D14F85">
        <w:rPr>
          <w:color w:val="000000"/>
          <w:sz w:val="24"/>
        </w:rPr>
        <w:t>all of</w:t>
      </w:r>
      <w:proofErr w:type="gramEnd"/>
      <w:r w:rsidRPr="00D14F85">
        <w:rPr>
          <w:color w:val="000000"/>
          <w:sz w:val="24"/>
        </w:rPr>
        <w:t xml:space="preserve"> its obligations under this Contract.</w:t>
      </w:r>
    </w:p>
    <w:p w14:paraId="586E8068" w14:textId="77777777" w:rsidR="0061376E" w:rsidRPr="00D14F85" w:rsidRDefault="0061376E" w:rsidP="0061376E">
      <w:pPr>
        <w:numPr>
          <w:ilvl w:val="1"/>
          <w:numId w:val="107"/>
        </w:numPr>
        <w:pBdr>
          <w:top w:val="nil"/>
          <w:left w:val="nil"/>
          <w:bottom w:val="nil"/>
          <w:right w:val="nil"/>
          <w:between w:val="nil"/>
        </w:pBdr>
        <w:spacing w:before="225" w:line="276" w:lineRule="auto"/>
        <w:jc w:val="both"/>
        <w:rPr>
          <w:color w:val="000000"/>
          <w:sz w:val="24"/>
        </w:rPr>
      </w:pPr>
      <w:r w:rsidRPr="00D14F85">
        <w:rPr>
          <w:b/>
          <w:color w:val="000000"/>
          <w:sz w:val="24"/>
        </w:rPr>
        <w:t xml:space="preserve">Assignment by PEA. </w:t>
      </w:r>
      <w:r w:rsidRPr="00D14F85">
        <w:rPr>
          <w:color w:val="000000"/>
          <w:sz w:val="24"/>
        </w:rPr>
        <w:t xml:space="preserve">PEA may transfer or assign this Contract and its rights and obligations herein to another affiliated entity of the City or to an assignee of the </w:t>
      </w:r>
      <w:r>
        <w:rPr>
          <w:color w:val="000000"/>
          <w:sz w:val="24"/>
          <w:szCs w:val="24"/>
        </w:rPr>
        <w:t xml:space="preserve">Premises. </w:t>
      </w:r>
    </w:p>
    <w:p w14:paraId="000002EF" w14:textId="77777777" w:rsidR="001B5B4F" w:rsidRPr="00D14F85" w:rsidRDefault="001B5B4F" w:rsidP="00D14F85">
      <w:pPr>
        <w:pBdr>
          <w:top w:val="nil"/>
          <w:left w:val="nil"/>
          <w:bottom w:val="nil"/>
          <w:right w:val="nil"/>
          <w:between w:val="nil"/>
        </w:pBdr>
        <w:tabs>
          <w:tab w:val="left" w:pos="1440"/>
          <w:tab w:val="left" w:pos="2599"/>
        </w:tabs>
        <w:spacing w:line="276" w:lineRule="auto"/>
        <w:ind w:left="1145"/>
        <w:jc w:val="both"/>
        <w:rPr>
          <w:color w:val="000000"/>
          <w:sz w:val="24"/>
        </w:rPr>
      </w:pPr>
    </w:p>
    <w:p w14:paraId="000002F0" w14:textId="6ADD8001" w:rsidR="001B5B4F" w:rsidRPr="00D14F85" w:rsidRDefault="005E0830" w:rsidP="00D14F85">
      <w:pPr>
        <w:pStyle w:val="Heading1"/>
        <w:spacing w:before="93" w:line="276" w:lineRule="auto"/>
        <w:ind w:left="0"/>
        <w:rPr>
          <w:b w:val="0"/>
        </w:rPr>
      </w:pPr>
      <w:bookmarkStart w:id="49" w:name="_Toc149148188"/>
      <w:r>
        <w:t xml:space="preserve">ARTICLE </w:t>
      </w:r>
      <w:r w:rsidR="00516D92">
        <w:t>27.</w:t>
      </w:r>
      <w:r w:rsidR="00516D92">
        <w:br/>
      </w:r>
      <w:r w:rsidR="00516D92" w:rsidRPr="00D14F85">
        <w:t>REPRESENTATIONS</w:t>
      </w:r>
      <w:r w:rsidR="00516D92" w:rsidRPr="002758AA">
        <w:t xml:space="preserve"> </w:t>
      </w:r>
      <w:r w:rsidR="00516D92" w:rsidRPr="00D14F85">
        <w:t>AND</w:t>
      </w:r>
      <w:r w:rsidR="00516D92" w:rsidRPr="002758AA">
        <w:t xml:space="preserve"> </w:t>
      </w:r>
      <w:r w:rsidR="00516D92" w:rsidRPr="00D14F85">
        <w:t>WARRANTIES</w:t>
      </w:r>
      <w:bookmarkEnd w:id="49"/>
    </w:p>
    <w:p w14:paraId="000002F1" w14:textId="77777777" w:rsidR="001B5B4F" w:rsidRPr="00D14F85" w:rsidRDefault="001B5B4F" w:rsidP="00D14F85">
      <w:pPr>
        <w:pBdr>
          <w:top w:val="nil"/>
          <w:left w:val="nil"/>
          <w:bottom w:val="nil"/>
          <w:right w:val="nil"/>
          <w:between w:val="nil"/>
        </w:pBdr>
        <w:spacing w:before="3" w:line="276" w:lineRule="auto"/>
        <w:rPr>
          <w:b/>
          <w:color w:val="000000"/>
          <w:sz w:val="24"/>
        </w:rPr>
      </w:pPr>
    </w:p>
    <w:p w14:paraId="000002F2" w14:textId="77777777" w:rsidR="001B5B4F" w:rsidRPr="00D14F85" w:rsidRDefault="005E0830" w:rsidP="00D14F85">
      <w:pPr>
        <w:pBdr>
          <w:top w:val="nil"/>
          <w:left w:val="nil"/>
          <w:bottom w:val="nil"/>
          <w:right w:val="nil"/>
          <w:between w:val="nil"/>
        </w:pBdr>
        <w:spacing w:line="276" w:lineRule="auto"/>
        <w:ind w:left="1921" w:hanging="1201"/>
        <w:rPr>
          <w:color w:val="000000"/>
        </w:rPr>
      </w:pPr>
      <w:r w:rsidRPr="00D14F85">
        <w:rPr>
          <w:color w:val="000000"/>
          <w:sz w:val="24"/>
        </w:rPr>
        <w:t>Each party warrants and represents to the other that:</w:t>
      </w:r>
    </w:p>
    <w:p w14:paraId="00B5F571" w14:textId="77777777" w:rsidR="0061376E" w:rsidRPr="0061376E" w:rsidRDefault="0061376E" w:rsidP="0061376E">
      <w:pPr>
        <w:pStyle w:val="ListParagraph"/>
        <w:numPr>
          <w:ilvl w:val="0"/>
          <w:numId w:val="97"/>
        </w:numPr>
        <w:pBdr>
          <w:top w:val="nil"/>
          <w:left w:val="nil"/>
          <w:bottom w:val="nil"/>
          <w:right w:val="nil"/>
          <w:between w:val="nil"/>
        </w:pBdr>
        <w:spacing w:before="225" w:line="276" w:lineRule="auto"/>
        <w:rPr>
          <w:vanish/>
          <w:color w:val="000000"/>
          <w:sz w:val="24"/>
        </w:rPr>
      </w:pPr>
    </w:p>
    <w:p w14:paraId="095EF2DA" w14:textId="77777777" w:rsidR="0061376E" w:rsidRPr="0061376E" w:rsidRDefault="0061376E" w:rsidP="0061376E">
      <w:pPr>
        <w:pStyle w:val="ListParagraph"/>
        <w:numPr>
          <w:ilvl w:val="0"/>
          <w:numId w:val="97"/>
        </w:numPr>
        <w:pBdr>
          <w:top w:val="nil"/>
          <w:left w:val="nil"/>
          <w:bottom w:val="nil"/>
          <w:right w:val="nil"/>
          <w:between w:val="nil"/>
        </w:pBdr>
        <w:spacing w:before="225" w:line="276" w:lineRule="auto"/>
        <w:rPr>
          <w:vanish/>
          <w:color w:val="000000"/>
          <w:sz w:val="24"/>
        </w:rPr>
      </w:pPr>
    </w:p>
    <w:p w14:paraId="37F709BA" w14:textId="77777777" w:rsidR="0061376E" w:rsidRPr="0061376E" w:rsidRDefault="0061376E" w:rsidP="0061376E">
      <w:pPr>
        <w:pStyle w:val="ListParagraph"/>
        <w:numPr>
          <w:ilvl w:val="0"/>
          <w:numId w:val="97"/>
        </w:numPr>
        <w:pBdr>
          <w:top w:val="nil"/>
          <w:left w:val="nil"/>
          <w:bottom w:val="nil"/>
          <w:right w:val="nil"/>
          <w:between w:val="nil"/>
        </w:pBdr>
        <w:spacing w:before="225" w:line="276" w:lineRule="auto"/>
        <w:rPr>
          <w:vanish/>
          <w:color w:val="000000"/>
          <w:sz w:val="24"/>
        </w:rPr>
      </w:pPr>
    </w:p>
    <w:p w14:paraId="0D9CD7F5" w14:textId="77777777" w:rsidR="0061376E" w:rsidRPr="0061376E" w:rsidRDefault="0061376E" w:rsidP="0061376E">
      <w:pPr>
        <w:pStyle w:val="ListParagraph"/>
        <w:numPr>
          <w:ilvl w:val="0"/>
          <w:numId w:val="97"/>
        </w:numPr>
        <w:pBdr>
          <w:top w:val="nil"/>
          <w:left w:val="nil"/>
          <w:bottom w:val="nil"/>
          <w:right w:val="nil"/>
          <w:between w:val="nil"/>
        </w:pBdr>
        <w:spacing w:before="225" w:line="276" w:lineRule="auto"/>
        <w:rPr>
          <w:vanish/>
          <w:color w:val="000000"/>
          <w:sz w:val="24"/>
        </w:rPr>
      </w:pPr>
    </w:p>
    <w:p w14:paraId="3821352A" w14:textId="77777777" w:rsidR="0061376E" w:rsidRPr="0061376E" w:rsidRDefault="0061376E" w:rsidP="0061376E">
      <w:pPr>
        <w:pStyle w:val="ListParagraph"/>
        <w:numPr>
          <w:ilvl w:val="0"/>
          <w:numId w:val="97"/>
        </w:numPr>
        <w:pBdr>
          <w:top w:val="nil"/>
          <w:left w:val="nil"/>
          <w:bottom w:val="nil"/>
          <w:right w:val="nil"/>
          <w:between w:val="nil"/>
        </w:pBdr>
        <w:spacing w:before="225" w:line="276" w:lineRule="auto"/>
        <w:rPr>
          <w:vanish/>
          <w:color w:val="000000"/>
          <w:sz w:val="24"/>
        </w:rPr>
      </w:pPr>
    </w:p>
    <w:p w14:paraId="673E3B34" w14:textId="77777777" w:rsidR="0061376E" w:rsidRPr="0061376E" w:rsidRDefault="0061376E" w:rsidP="0061376E">
      <w:pPr>
        <w:pStyle w:val="ListParagraph"/>
        <w:numPr>
          <w:ilvl w:val="0"/>
          <w:numId w:val="97"/>
        </w:numPr>
        <w:pBdr>
          <w:top w:val="nil"/>
          <w:left w:val="nil"/>
          <w:bottom w:val="nil"/>
          <w:right w:val="nil"/>
          <w:between w:val="nil"/>
        </w:pBdr>
        <w:spacing w:before="225" w:line="276" w:lineRule="auto"/>
        <w:rPr>
          <w:vanish/>
          <w:color w:val="000000"/>
          <w:sz w:val="24"/>
        </w:rPr>
      </w:pPr>
    </w:p>
    <w:p w14:paraId="0C03953A" w14:textId="77777777" w:rsidR="0061376E" w:rsidRPr="0061376E" w:rsidRDefault="0061376E" w:rsidP="0061376E">
      <w:pPr>
        <w:pStyle w:val="ListParagraph"/>
        <w:numPr>
          <w:ilvl w:val="0"/>
          <w:numId w:val="97"/>
        </w:numPr>
        <w:pBdr>
          <w:top w:val="nil"/>
          <w:left w:val="nil"/>
          <w:bottom w:val="nil"/>
          <w:right w:val="nil"/>
          <w:between w:val="nil"/>
        </w:pBdr>
        <w:spacing w:before="225" w:line="276" w:lineRule="auto"/>
        <w:rPr>
          <w:vanish/>
          <w:color w:val="000000"/>
          <w:sz w:val="24"/>
        </w:rPr>
      </w:pPr>
    </w:p>
    <w:p w14:paraId="5B56F723" w14:textId="77777777" w:rsidR="0061376E" w:rsidRPr="0061376E" w:rsidRDefault="0061376E" w:rsidP="0061376E">
      <w:pPr>
        <w:pStyle w:val="ListParagraph"/>
        <w:numPr>
          <w:ilvl w:val="0"/>
          <w:numId w:val="97"/>
        </w:numPr>
        <w:pBdr>
          <w:top w:val="nil"/>
          <w:left w:val="nil"/>
          <w:bottom w:val="nil"/>
          <w:right w:val="nil"/>
          <w:between w:val="nil"/>
        </w:pBdr>
        <w:spacing w:before="225" w:line="276" w:lineRule="auto"/>
        <w:rPr>
          <w:vanish/>
          <w:color w:val="000000"/>
          <w:sz w:val="24"/>
        </w:rPr>
      </w:pPr>
    </w:p>
    <w:p w14:paraId="56633AA6" w14:textId="77777777" w:rsidR="0061376E" w:rsidRPr="0061376E" w:rsidRDefault="0061376E" w:rsidP="0061376E">
      <w:pPr>
        <w:pStyle w:val="ListParagraph"/>
        <w:numPr>
          <w:ilvl w:val="0"/>
          <w:numId w:val="97"/>
        </w:numPr>
        <w:pBdr>
          <w:top w:val="nil"/>
          <w:left w:val="nil"/>
          <w:bottom w:val="nil"/>
          <w:right w:val="nil"/>
          <w:between w:val="nil"/>
        </w:pBdr>
        <w:spacing w:before="225" w:line="276" w:lineRule="auto"/>
        <w:rPr>
          <w:vanish/>
          <w:color w:val="000000"/>
          <w:sz w:val="24"/>
        </w:rPr>
      </w:pPr>
    </w:p>
    <w:p w14:paraId="708FF168" w14:textId="77777777" w:rsidR="0061376E" w:rsidRPr="0061376E" w:rsidRDefault="0061376E" w:rsidP="0061376E">
      <w:pPr>
        <w:pStyle w:val="ListParagraph"/>
        <w:numPr>
          <w:ilvl w:val="0"/>
          <w:numId w:val="97"/>
        </w:numPr>
        <w:pBdr>
          <w:top w:val="nil"/>
          <w:left w:val="nil"/>
          <w:bottom w:val="nil"/>
          <w:right w:val="nil"/>
          <w:between w:val="nil"/>
        </w:pBdr>
        <w:spacing w:before="225" w:line="276" w:lineRule="auto"/>
        <w:rPr>
          <w:vanish/>
          <w:color w:val="000000"/>
          <w:sz w:val="24"/>
        </w:rPr>
      </w:pPr>
    </w:p>
    <w:p w14:paraId="27B24E93" w14:textId="77777777" w:rsidR="0061376E" w:rsidRPr="0061376E" w:rsidRDefault="0061376E" w:rsidP="0061376E">
      <w:pPr>
        <w:pStyle w:val="ListParagraph"/>
        <w:numPr>
          <w:ilvl w:val="0"/>
          <w:numId w:val="97"/>
        </w:numPr>
        <w:pBdr>
          <w:top w:val="nil"/>
          <w:left w:val="nil"/>
          <w:bottom w:val="nil"/>
          <w:right w:val="nil"/>
          <w:between w:val="nil"/>
        </w:pBdr>
        <w:spacing w:before="225" w:line="276" w:lineRule="auto"/>
        <w:rPr>
          <w:vanish/>
          <w:color w:val="000000"/>
          <w:sz w:val="24"/>
        </w:rPr>
      </w:pPr>
    </w:p>
    <w:p w14:paraId="21955B8A" w14:textId="77777777" w:rsidR="0061376E" w:rsidRPr="0061376E" w:rsidRDefault="0061376E" w:rsidP="0061376E">
      <w:pPr>
        <w:pStyle w:val="ListParagraph"/>
        <w:numPr>
          <w:ilvl w:val="0"/>
          <w:numId w:val="97"/>
        </w:numPr>
        <w:pBdr>
          <w:top w:val="nil"/>
          <w:left w:val="nil"/>
          <w:bottom w:val="nil"/>
          <w:right w:val="nil"/>
          <w:between w:val="nil"/>
        </w:pBdr>
        <w:spacing w:before="225" w:line="276" w:lineRule="auto"/>
        <w:rPr>
          <w:vanish/>
          <w:color w:val="000000"/>
          <w:sz w:val="24"/>
        </w:rPr>
      </w:pPr>
    </w:p>
    <w:p w14:paraId="732096B4" w14:textId="77777777" w:rsidR="0061376E" w:rsidRPr="0061376E" w:rsidRDefault="0061376E" w:rsidP="0061376E">
      <w:pPr>
        <w:pStyle w:val="ListParagraph"/>
        <w:numPr>
          <w:ilvl w:val="0"/>
          <w:numId w:val="97"/>
        </w:numPr>
        <w:pBdr>
          <w:top w:val="nil"/>
          <w:left w:val="nil"/>
          <w:bottom w:val="nil"/>
          <w:right w:val="nil"/>
          <w:between w:val="nil"/>
        </w:pBdr>
        <w:spacing w:before="225" w:line="276" w:lineRule="auto"/>
        <w:rPr>
          <w:vanish/>
          <w:color w:val="000000"/>
          <w:sz w:val="24"/>
        </w:rPr>
      </w:pPr>
    </w:p>
    <w:p w14:paraId="234A772B" w14:textId="79E57759" w:rsidR="0061376E" w:rsidRPr="00D14F85" w:rsidRDefault="0061376E" w:rsidP="0061376E">
      <w:pPr>
        <w:numPr>
          <w:ilvl w:val="1"/>
          <w:numId w:val="97"/>
        </w:numPr>
        <w:pBdr>
          <w:top w:val="nil"/>
          <w:left w:val="nil"/>
          <w:bottom w:val="nil"/>
          <w:right w:val="nil"/>
          <w:between w:val="nil"/>
        </w:pBdr>
        <w:spacing w:before="225" w:line="276" w:lineRule="auto"/>
        <w:jc w:val="both"/>
        <w:rPr>
          <w:color w:val="000000"/>
          <w:sz w:val="24"/>
        </w:rPr>
      </w:pPr>
      <w:r w:rsidRPr="00D14F85">
        <w:rPr>
          <w:color w:val="000000"/>
          <w:sz w:val="24"/>
        </w:rPr>
        <w:t xml:space="preserve">It has all requisite power, authority, licenses, permits, and franchises, corporate </w:t>
      </w:r>
      <w:r w:rsidRPr="00D14F85">
        <w:rPr>
          <w:color w:val="000000"/>
          <w:sz w:val="24"/>
        </w:rPr>
        <w:lastRenderedPageBreak/>
        <w:t>or otherwise, to execute and deliver this Contract and perform its obligations hereunder;</w:t>
      </w:r>
    </w:p>
    <w:p w14:paraId="7ACA78E5" w14:textId="77777777" w:rsidR="0061376E" w:rsidRPr="00D14F85" w:rsidRDefault="0061376E" w:rsidP="0061376E">
      <w:pPr>
        <w:numPr>
          <w:ilvl w:val="1"/>
          <w:numId w:val="97"/>
        </w:numPr>
        <w:pBdr>
          <w:top w:val="nil"/>
          <w:left w:val="nil"/>
          <w:bottom w:val="nil"/>
          <w:right w:val="nil"/>
          <w:between w:val="nil"/>
        </w:pBdr>
        <w:spacing w:before="225" w:line="276" w:lineRule="auto"/>
        <w:jc w:val="both"/>
        <w:rPr>
          <w:color w:val="000000"/>
          <w:sz w:val="24"/>
        </w:rPr>
      </w:pPr>
      <w:r w:rsidRPr="00D14F85">
        <w:rPr>
          <w:color w:val="000000"/>
          <w:sz w:val="24"/>
        </w:rPr>
        <w:t>Its execution, delivery, and performance of this Contract have been duly authorized by, or are in accordance with, its organic instruments, and this Contract has been duly executed and delivered for it by the signatories so authorized, and it constitutes its legal, valid, and binding obligation;</w:t>
      </w:r>
    </w:p>
    <w:p w14:paraId="448CE5F2" w14:textId="77777777" w:rsidR="0061376E" w:rsidRPr="00D14F85" w:rsidRDefault="0061376E" w:rsidP="0061376E">
      <w:pPr>
        <w:numPr>
          <w:ilvl w:val="1"/>
          <w:numId w:val="97"/>
        </w:numPr>
        <w:pBdr>
          <w:top w:val="nil"/>
          <w:left w:val="nil"/>
          <w:bottom w:val="nil"/>
          <w:right w:val="nil"/>
          <w:between w:val="nil"/>
        </w:pBdr>
        <w:spacing w:before="225" w:line="276" w:lineRule="auto"/>
        <w:jc w:val="both"/>
        <w:rPr>
          <w:color w:val="000000"/>
          <w:sz w:val="24"/>
        </w:rPr>
      </w:pPr>
      <w:r w:rsidRPr="00D14F85">
        <w:rPr>
          <w:color w:val="000000"/>
          <w:sz w:val="24"/>
        </w:rPr>
        <w:t>Its execution, delivery, and performance of this Contract will not breach or violate, or constitute a default under any other contract, lease or instrument to which it is a party or by which it or its properties may be bound or affected; or</w:t>
      </w:r>
    </w:p>
    <w:p w14:paraId="6C5E5F63" w14:textId="77777777" w:rsidR="0061376E" w:rsidRPr="00D14F85" w:rsidRDefault="0061376E" w:rsidP="0061376E">
      <w:pPr>
        <w:numPr>
          <w:ilvl w:val="1"/>
          <w:numId w:val="97"/>
        </w:numPr>
        <w:pBdr>
          <w:top w:val="nil"/>
          <w:left w:val="nil"/>
          <w:bottom w:val="nil"/>
          <w:right w:val="nil"/>
          <w:between w:val="nil"/>
        </w:pBdr>
        <w:spacing w:before="225" w:line="276" w:lineRule="auto"/>
        <w:jc w:val="both"/>
        <w:rPr>
          <w:color w:val="000000"/>
          <w:sz w:val="24"/>
        </w:rPr>
      </w:pPr>
      <w:r w:rsidRPr="00D14F85">
        <w:rPr>
          <w:color w:val="000000"/>
          <w:sz w:val="24"/>
        </w:rPr>
        <w:t>It has not received any notice, nor to the best of its knowledge is there pending or threatened any notice, of any violation of any Applicable Laws which would materially and</w:t>
      </w:r>
      <w:r>
        <w:rPr>
          <w:color w:val="000000"/>
          <w:sz w:val="24"/>
          <w:szCs w:val="24"/>
        </w:rPr>
        <w:t xml:space="preserve"> adversely affect its ability to perform hereunder.</w:t>
      </w:r>
    </w:p>
    <w:p w14:paraId="000002F7" w14:textId="77777777" w:rsidR="001B5B4F" w:rsidRPr="00D14F85" w:rsidRDefault="001B5B4F" w:rsidP="00D14F85">
      <w:pPr>
        <w:pBdr>
          <w:top w:val="nil"/>
          <w:left w:val="nil"/>
          <w:bottom w:val="nil"/>
          <w:right w:val="nil"/>
          <w:between w:val="nil"/>
        </w:pBdr>
        <w:spacing w:before="9" w:line="276" w:lineRule="auto"/>
        <w:rPr>
          <w:color w:val="000000"/>
          <w:sz w:val="24"/>
        </w:rPr>
      </w:pPr>
    </w:p>
    <w:p w14:paraId="000002F8" w14:textId="65BB40D4" w:rsidR="001B5B4F" w:rsidRPr="00D14F85" w:rsidRDefault="005E0830" w:rsidP="00D14F85">
      <w:pPr>
        <w:pStyle w:val="Heading1"/>
        <w:spacing w:before="93" w:line="276" w:lineRule="auto"/>
        <w:ind w:left="0"/>
        <w:rPr>
          <w:b w:val="0"/>
        </w:rPr>
      </w:pPr>
      <w:bookmarkStart w:id="50" w:name="_Toc149148189"/>
      <w:r>
        <w:t xml:space="preserve">ARTICLE </w:t>
      </w:r>
      <w:r w:rsidR="00516D92">
        <w:t>28.</w:t>
      </w:r>
      <w:r w:rsidR="00466E2E">
        <w:br/>
      </w:r>
      <w:r w:rsidR="00516D92" w:rsidRPr="002758AA">
        <w:t>ADDITIONAL</w:t>
      </w:r>
      <w:r w:rsidR="00516D92" w:rsidRPr="00D14F85">
        <w:t xml:space="preserve"> </w:t>
      </w:r>
      <w:r w:rsidR="00516D92" w:rsidRPr="002758AA">
        <w:t>REPRESENTATIONS</w:t>
      </w:r>
      <w:r w:rsidR="00516D92" w:rsidRPr="00D14F85">
        <w:t xml:space="preserve"> </w:t>
      </w:r>
      <w:r w:rsidR="00516D92" w:rsidRPr="002758AA">
        <w:t>OF</w:t>
      </w:r>
      <w:r w:rsidR="00516D92" w:rsidRPr="00D14F85">
        <w:t xml:space="preserve"> </w:t>
      </w:r>
      <w:r w:rsidR="00516D92" w:rsidRPr="002758AA">
        <w:t>THE</w:t>
      </w:r>
      <w:r w:rsidR="00516D92" w:rsidRPr="00D14F85">
        <w:t xml:space="preserve"> PARTIES.</w:t>
      </w:r>
      <w:bookmarkEnd w:id="50"/>
    </w:p>
    <w:p w14:paraId="74EF8F9F" w14:textId="77777777" w:rsidR="0061376E" w:rsidRPr="0061376E" w:rsidRDefault="0061376E" w:rsidP="0061376E">
      <w:pPr>
        <w:pStyle w:val="ListParagraph"/>
        <w:numPr>
          <w:ilvl w:val="0"/>
          <w:numId w:val="108"/>
        </w:numPr>
        <w:pBdr>
          <w:top w:val="nil"/>
          <w:left w:val="nil"/>
          <w:bottom w:val="nil"/>
          <w:right w:val="nil"/>
          <w:between w:val="nil"/>
        </w:pBdr>
        <w:spacing w:before="225" w:line="276" w:lineRule="auto"/>
        <w:rPr>
          <w:vanish/>
          <w:color w:val="000000"/>
          <w:sz w:val="24"/>
        </w:rPr>
      </w:pPr>
    </w:p>
    <w:p w14:paraId="4B4FB1C2" w14:textId="77777777" w:rsidR="0061376E" w:rsidRPr="0061376E" w:rsidRDefault="0061376E" w:rsidP="0061376E">
      <w:pPr>
        <w:pStyle w:val="ListParagraph"/>
        <w:numPr>
          <w:ilvl w:val="0"/>
          <w:numId w:val="108"/>
        </w:numPr>
        <w:pBdr>
          <w:top w:val="nil"/>
          <w:left w:val="nil"/>
          <w:bottom w:val="nil"/>
          <w:right w:val="nil"/>
          <w:between w:val="nil"/>
        </w:pBdr>
        <w:spacing w:before="225" w:line="276" w:lineRule="auto"/>
        <w:rPr>
          <w:vanish/>
          <w:color w:val="000000"/>
          <w:sz w:val="24"/>
        </w:rPr>
      </w:pPr>
    </w:p>
    <w:p w14:paraId="38194FEB" w14:textId="77777777" w:rsidR="0061376E" w:rsidRPr="0061376E" w:rsidRDefault="0061376E" w:rsidP="0061376E">
      <w:pPr>
        <w:pStyle w:val="ListParagraph"/>
        <w:numPr>
          <w:ilvl w:val="0"/>
          <w:numId w:val="108"/>
        </w:numPr>
        <w:pBdr>
          <w:top w:val="nil"/>
          <w:left w:val="nil"/>
          <w:bottom w:val="nil"/>
          <w:right w:val="nil"/>
          <w:between w:val="nil"/>
        </w:pBdr>
        <w:spacing w:before="225" w:line="276" w:lineRule="auto"/>
        <w:rPr>
          <w:vanish/>
          <w:color w:val="000000"/>
          <w:sz w:val="24"/>
        </w:rPr>
      </w:pPr>
    </w:p>
    <w:p w14:paraId="493D890F" w14:textId="77777777" w:rsidR="0061376E" w:rsidRPr="0061376E" w:rsidRDefault="0061376E" w:rsidP="0061376E">
      <w:pPr>
        <w:pStyle w:val="ListParagraph"/>
        <w:numPr>
          <w:ilvl w:val="0"/>
          <w:numId w:val="108"/>
        </w:numPr>
        <w:pBdr>
          <w:top w:val="nil"/>
          <w:left w:val="nil"/>
          <w:bottom w:val="nil"/>
          <w:right w:val="nil"/>
          <w:between w:val="nil"/>
        </w:pBdr>
        <w:spacing w:before="225" w:line="276" w:lineRule="auto"/>
        <w:rPr>
          <w:vanish/>
          <w:color w:val="000000"/>
          <w:sz w:val="24"/>
        </w:rPr>
      </w:pPr>
    </w:p>
    <w:p w14:paraId="5263BE34" w14:textId="77777777" w:rsidR="0061376E" w:rsidRPr="0061376E" w:rsidRDefault="0061376E" w:rsidP="0061376E">
      <w:pPr>
        <w:pStyle w:val="ListParagraph"/>
        <w:numPr>
          <w:ilvl w:val="0"/>
          <w:numId w:val="108"/>
        </w:numPr>
        <w:pBdr>
          <w:top w:val="nil"/>
          <w:left w:val="nil"/>
          <w:bottom w:val="nil"/>
          <w:right w:val="nil"/>
          <w:between w:val="nil"/>
        </w:pBdr>
        <w:spacing w:before="225" w:line="276" w:lineRule="auto"/>
        <w:rPr>
          <w:vanish/>
          <w:color w:val="000000"/>
          <w:sz w:val="24"/>
        </w:rPr>
      </w:pPr>
    </w:p>
    <w:p w14:paraId="17827A83" w14:textId="77777777" w:rsidR="0061376E" w:rsidRPr="0061376E" w:rsidRDefault="0061376E" w:rsidP="0061376E">
      <w:pPr>
        <w:pStyle w:val="ListParagraph"/>
        <w:numPr>
          <w:ilvl w:val="0"/>
          <w:numId w:val="108"/>
        </w:numPr>
        <w:pBdr>
          <w:top w:val="nil"/>
          <w:left w:val="nil"/>
          <w:bottom w:val="nil"/>
          <w:right w:val="nil"/>
          <w:between w:val="nil"/>
        </w:pBdr>
        <w:spacing w:before="225" w:line="276" w:lineRule="auto"/>
        <w:rPr>
          <w:vanish/>
          <w:color w:val="000000"/>
          <w:sz w:val="24"/>
        </w:rPr>
      </w:pPr>
    </w:p>
    <w:p w14:paraId="163177D6" w14:textId="77777777" w:rsidR="0061376E" w:rsidRPr="0061376E" w:rsidRDefault="0061376E" w:rsidP="0061376E">
      <w:pPr>
        <w:pStyle w:val="ListParagraph"/>
        <w:numPr>
          <w:ilvl w:val="0"/>
          <w:numId w:val="108"/>
        </w:numPr>
        <w:pBdr>
          <w:top w:val="nil"/>
          <w:left w:val="nil"/>
          <w:bottom w:val="nil"/>
          <w:right w:val="nil"/>
          <w:between w:val="nil"/>
        </w:pBdr>
        <w:spacing w:before="225" w:line="276" w:lineRule="auto"/>
        <w:rPr>
          <w:vanish/>
          <w:color w:val="000000"/>
          <w:sz w:val="24"/>
        </w:rPr>
      </w:pPr>
    </w:p>
    <w:p w14:paraId="5BDD83C7" w14:textId="77777777" w:rsidR="0061376E" w:rsidRPr="0061376E" w:rsidRDefault="0061376E" w:rsidP="0061376E">
      <w:pPr>
        <w:pStyle w:val="ListParagraph"/>
        <w:numPr>
          <w:ilvl w:val="0"/>
          <w:numId w:val="108"/>
        </w:numPr>
        <w:pBdr>
          <w:top w:val="nil"/>
          <w:left w:val="nil"/>
          <w:bottom w:val="nil"/>
          <w:right w:val="nil"/>
          <w:between w:val="nil"/>
        </w:pBdr>
        <w:spacing w:before="225" w:line="276" w:lineRule="auto"/>
        <w:rPr>
          <w:vanish/>
          <w:color w:val="000000"/>
          <w:sz w:val="24"/>
        </w:rPr>
      </w:pPr>
    </w:p>
    <w:p w14:paraId="3B94404A" w14:textId="77777777" w:rsidR="0061376E" w:rsidRPr="0061376E" w:rsidRDefault="0061376E" w:rsidP="0061376E">
      <w:pPr>
        <w:pStyle w:val="ListParagraph"/>
        <w:numPr>
          <w:ilvl w:val="0"/>
          <w:numId w:val="108"/>
        </w:numPr>
        <w:pBdr>
          <w:top w:val="nil"/>
          <w:left w:val="nil"/>
          <w:bottom w:val="nil"/>
          <w:right w:val="nil"/>
          <w:between w:val="nil"/>
        </w:pBdr>
        <w:spacing w:before="225" w:line="276" w:lineRule="auto"/>
        <w:rPr>
          <w:vanish/>
          <w:color w:val="000000"/>
          <w:sz w:val="24"/>
        </w:rPr>
      </w:pPr>
    </w:p>
    <w:p w14:paraId="77FC1F16" w14:textId="77777777" w:rsidR="0061376E" w:rsidRPr="0061376E" w:rsidRDefault="0061376E" w:rsidP="0061376E">
      <w:pPr>
        <w:pStyle w:val="ListParagraph"/>
        <w:numPr>
          <w:ilvl w:val="0"/>
          <w:numId w:val="108"/>
        </w:numPr>
        <w:pBdr>
          <w:top w:val="nil"/>
          <w:left w:val="nil"/>
          <w:bottom w:val="nil"/>
          <w:right w:val="nil"/>
          <w:between w:val="nil"/>
        </w:pBdr>
        <w:spacing w:before="225" w:line="276" w:lineRule="auto"/>
        <w:rPr>
          <w:vanish/>
          <w:color w:val="000000"/>
          <w:sz w:val="24"/>
        </w:rPr>
      </w:pPr>
    </w:p>
    <w:p w14:paraId="5480FE83" w14:textId="77777777" w:rsidR="0061376E" w:rsidRPr="0061376E" w:rsidRDefault="0061376E" w:rsidP="0061376E">
      <w:pPr>
        <w:pStyle w:val="ListParagraph"/>
        <w:numPr>
          <w:ilvl w:val="0"/>
          <w:numId w:val="108"/>
        </w:numPr>
        <w:pBdr>
          <w:top w:val="nil"/>
          <w:left w:val="nil"/>
          <w:bottom w:val="nil"/>
          <w:right w:val="nil"/>
          <w:between w:val="nil"/>
        </w:pBdr>
        <w:spacing w:before="225" w:line="276" w:lineRule="auto"/>
        <w:rPr>
          <w:vanish/>
          <w:color w:val="000000"/>
          <w:sz w:val="24"/>
        </w:rPr>
      </w:pPr>
    </w:p>
    <w:p w14:paraId="61F3285C" w14:textId="77777777" w:rsidR="0061376E" w:rsidRPr="0061376E" w:rsidRDefault="0061376E" w:rsidP="0061376E">
      <w:pPr>
        <w:pStyle w:val="ListParagraph"/>
        <w:numPr>
          <w:ilvl w:val="0"/>
          <w:numId w:val="108"/>
        </w:numPr>
        <w:pBdr>
          <w:top w:val="nil"/>
          <w:left w:val="nil"/>
          <w:bottom w:val="nil"/>
          <w:right w:val="nil"/>
          <w:between w:val="nil"/>
        </w:pBdr>
        <w:spacing w:before="225" w:line="276" w:lineRule="auto"/>
        <w:rPr>
          <w:vanish/>
          <w:color w:val="000000"/>
          <w:sz w:val="24"/>
        </w:rPr>
      </w:pPr>
    </w:p>
    <w:p w14:paraId="2F6AD85B" w14:textId="77777777" w:rsidR="0061376E" w:rsidRPr="0061376E" w:rsidRDefault="0061376E" w:rsidP="0061376E">
      <w:pPr>
        <w:pStyle w:val="ListParagraph"/>
        <w:numPr>
          <w:ilvl w:val="0"/>
          <w:numId w:val="108"/>
        </w:numPr>
        <w:pBdr>
          <w:top w:val="nil"/>
          <w:left w:val="nil"/>
          <w:bottom w:val="nil"/>
          <w:right w:val="nil"/>
          <w:between w:val="nil"/>
        </w:pBdr>
        <w:spacing w:before="225" w:line="276" w:lineRule="auto"/>
        <w:rPr>
          <w:vanish/>
          <w:color w:val="000000"/>
          <w:sz w:val="24"/>
        </w:rPr>
      </w:pPr>
    </w:p>
    <w:p w14:paraId="21F76241" w14:textId="77777777" w:rsidR="0061376E" w:rsidRPr="0061376E" w:rsidRDefault="0061376E" w:rsidP="0061376E">
      <w:pPr>
        <w:pStyle w:val="ListParagraph"/>
        <w:numPr>
          <w:ilvl w:val="0"/>
          <w:numId w:val="108"/>
        </w:numPr>
        <w:pBdr>
          <w:top w:val="nil"/>
          <w:left w:val="nil"/>
          <w:bottom w:val="nil"/>
          <w:right w:val="nil"/>
          <w:between w:val="nil"/>
        </w:pBdr>
        <w:spacing w:before="225" w:line="276" w:lineRule="auto"/>
        <w:rPr>
          <w:vanish/>
          <w:color w:val="000000"/>
          <w:sz w:val="24"/>
        </w:rPr>
      </w:pPr>
    </w:p>
    <w:p w14:paraId="33C140F6" w14:textId="77777777" w:rsidR="0061376E" w:rsidRPr="0061376E" w:rsidRDefault="0061376E" w:rsidP="0061376E">
      <w:pPr>
        <w:pStyle w:val="ListParagraph"/>
        <w:numPr>
          <w:ilvl w:val="0"/>
          <w:numId w:val="108"/>
        </w:numPr>
        <w:pBdr>
          <w:top w:val="nil"/>
          <w:left w:val="nil"/>
          <w:bottom w:val="nil"/>
          <w:right w:val="nil"/>
          <w:between w:val="nil"/>
        </w:pBdr>
        <w:spacing w:before="225" w:line="276" w:lineRule="auto"/>
        <w:rPr>
          <w:vanish/>
          <w:color w:val="000000"/>
          <w:sz w:val="24"/>
        </w:rPr>
      </w:pPr>
    </w:p>
    <w:p w14:paraId="68166E4B" w14:textId="77777777" w:rsidR="0061376E" w:rsidRPr="0061376E" w:rsidRDefault="0061376E" w:rsidP="0061376E">
      <w:pPr>
        <w:pStyle w:val="ListParagraph"/>
        <w:numPr>
          <w:ilvl w:val="0"/>
          <w:numId w:val="108"/>
        </w:numPr>
        <w:pBdr>
          <w:top w:val="nil"/>
          <w:left w:val="nil"/>
          <w:bottom w:val="nil"/>
          <w:right w:val="nil"/>
          <w:between w:val="nil"/>
        </w:pBdr>
        <w:spacing w:before="225" w:line="276" w:lineRule="auto"/>
        <w:rPr>
          <w:vanish/>
          <w:color w:val="000000"/>
          <w:sz w:val="24"/>
        </w:rPr>
      </w:pPr>
    </w:p>
    <w:p w14:paraId="61FE4BCD" w14:textId="77777777" w:rsidR="0061376E" w:rsidRPr="0061376E" w:rsidRDefault="0061376E" w:rsidP="0061376E">
      <w:pPr>
        <w:pStyle w:val="ListParagraph"/>
        <w:numPr>
          <w:ilvl w:val="0"/>
          <w:numId w:val="108"/>
        </w:numPr>
        <w:pBdr>
          <w:top w:val="nil"/>
          <w:left w:val="nil"/>
          <w:bottom w:val="nil"/>
          <w:right w:val="nil"/>
          <w:between w:val="nil"/>
        </w:pBdr>
        <w:spacing w:before="225" w:line="276" w:lineRule="auto"/>
        <w:rPr>
          <w:vanish/>
          <w:color w:val="000000"/>
          <w:sz w:val="24"/>
        </w:rPr>
      </w:pPr>
    </w:p>
    <w:p w14:paraId="146CFE11" w14:textId="77777777" w:rsidR="0061376E" w:rsidRPr="0061376E" w:rsidRDefault="0061376E" w:rsidP="0061376E">
      <w:pPr>
        <w:pStyle w:val="ListParagraph"/>
        <w:numPr>
          <w:ilvl w:val="0"/>
          <w:numId w:val="108"/>
        </w:numPr>
        <w:pBdr>
          <w:top w:val="nil"/>
          <w:left w:val="nil"/>
          <w:bottom w:val="nil"/>
          <w:right w:val="nil"/>
          <w:between w:val="nil"/>
        </w:pBdr>
        <w:spacing w:before="225" w:line="276" w:lineRule="auto"/>
        <w:rPr>
          <w:vanish/>
          <w:color w:val="000000"/>
          <w:sz w:val="24"/>
        </w:rPr>
      </w:pPr>
    </w:p>
    <w:p w14:paraId="35B02E84" w14:textId="77777777" w:rsidR="0061376E" w:rsidRPr="0061376E" w:rsidRDefault="0061376E" w:rsidP="0061376E">
      <w:pPr>
        <w:pStyle w:val="ListParagraph"/>
        <w:numPr>
          <w:ilvl w:val="0"/>
          <w:numId w:val="108"/>
        </w:numPr>
        <w:pBdr>
          <w:top w:val="nil"/>
          <w:left w:val="nil"/>
          <w:bottom w:val="nil"/>
          <w:right w:val="nil"/>
          <w:between w:val="nil"/>
        </w:pBdr>
        <w:spacing w:before="225" w:line="276" w:lineRule="auto"/>
        <w:rPr>
          <w:vanish/>
          <w:color w:val="000000"/>
          <w:sz w:val="24"/>
        </w:rPr>
      </w:pPr>
    </w:p>
    <w:p w14:paraId="25A05ACE" w14:textId="63A0A5B5" w:rsidR="0061376E" w:rsidRPr="00D14F85" w:rsidRDefault="0061376E" w:rsidP="0061376E">
      <w:pPr>
        <w:numPr>
          <w:ilvl w:val="1"/>
          <w:numId w:val="108"/>
        </w:numPr>
        <w:pBdr>
          <w:top w:val="nil"/>
          <w:left w:val="nil"/>
          <w:bottom w:val="nil"/>
          <w:right w:val="nil"/>
          <w:between w:val="nil"/>
        </w:pBdr>
        <w:spacing w:before="225" w:line="276" w:lineRule="auto"/>
        <w:jc w:val="both"/>
        <w:rPr>
          <w:color w:val="000000"/>
          <w:sz w:val="24"/>
        </w:rPr>
      </w:pPr>
      <w:r w:rsidRPr="00D14F85">
        <w:rPr>
          <w:color w:val="000000"/>
          <w:sz w:val="24"/>
        </w:rPr>
        <w:t xml:space="preserve">PEA hereby warrants and represents that it has not and the City has not </w:t>
      </w:r>
      <w:proofErr w:type="gramStart"/>
      <w:r w:rsidRPr="00D14F85">
        <w:rPr>
          <w:color w:val="000000"/>
          <w:sz w:val="24"/>
        </w:rPr>
        <w:t>entered into</w:t>
      </w:r>
      <w:proofErr w:type="gramEnd"/>
      <w:r w:rsidRPr="00D14F85">
        <w:rPr>
          <w:color w:val="000000"/>
          <w:sz w:val="24"/>
        </w:rPr>
        <w:t xml:space="preserve"> any leases or contracts with other persons or entities regarding the leasing of the Selected ECMs set forth </w:t>
      </w:r>
      <w:r w:rsidRPr="00DA6A65">
        <w:rPr>
          <w:b/>
          <w:bCs/>
          <w:color w:val="000000"/>
          <w:sz w:val="24"/>
        </w:rPr>
        <w:t>Schedule A (Selected ECMs to be Installed by ESCO)</w:t>
      </w:r>
      <w:r w:rsidRPr="00D14F85">
        <w:rPr>
          <w:color w:val="000000"/>
          <w:sz w:val="24"/>
        </w:rPr>
        <w:t>,</w:t>
      </w:r>
      <w:r>
        <w:rPr>
          <w:b/>
          <w:color w:val="000000"/>
          <w:sz w:val="24"/>
          <w:szCs w:val="24"/>
        </w:rPr>
        <w:t xml:space="preserve"> </w:t>
      </w:r>
      <w:r>
        <w:rPr>
          <w:color w:val="000000"/>
          <w:sz w:val="24"/>
          <w:szCs w:val="24"/>
        </w:rPr>
        <w:t xml:space="preserve">or for the provision of any energy management services in conflict with those set forth in </w:t>
      </w:r>
      <w:r>
        <w:rPr>
          <w:b/>
          <w:color w:val="000000"/>
          <w:sz w:val="24"/>
          <w:szCs w:val="24"/>
        </w:rPr>
        <w:t xml:space="preserve">Schedule F (Measurement and Verification) </w:t>
      </w:r>
      <w:r>
        <w:rPr>
          <w:color w:val="000000"/>
          <w:sz w:val="24"/>
          <w:szCs w:val="24"/>
        </w:rPr>
        <w:t xml:space="preserve">and </w:t>
      </w:r>
      <w:r>
        <w:rPr>
          <w:b/>
          <w:color w:val="000000"/>
          <w:sz w:val="24"/>
          <w:szCs w:val="24"/>
        </w:rPr>
        <w:t xml:space="preserve">Schedule Q </w:t>
      </w:r>
      <w:r w:rsidR="00446391">
        <w:rPr>
          <w:b/>
          <w:color w:val="000000"/>
          <w:sz w:val="24"/>
          <w:szCs w:val="24"/>
        </w:rPr>
        <w:t>(</w:t>
      </w:r>
      <w:r>
        <w:rPr>
          <w:b/>
          <w:color w:val="000000"/>
          <w:sz w:val="24"/>
          <w:szCs w:val="24"/>
        </w:rPr>
        <w:t xml:space="preserve">ESCO's </w:t>
      </w:r>
      <w:r w:rsidRPr="00D14F85">
        <w:rPr>
          <w:b/>
          <w:color w:val="000000"/>
          <w:sz w:val="24"/>
        </w:rPr>
        <w:t xml:space="preserve">Project </w:t>
      </w:r>
      <w:r>
        <w:rPr>
          <w:b/>
          <w:color w:val="000000"/>
          <w:sz w:val="24"/>
          <w:szCs w:val="24"/>
        </w:rPr>
        <w:t>Maintenance Responsibilities</w:t>
      </w:r>
      <w:r w:rsidR="00446391">
        <w:rPr>
          <w:b/>
          <w:color w:val="000000"/>
          <w:sz w:val="24"/>
          <w:szCs w:val="24"/>
        </w:rPr>
        <w:t>)</w:t>
      </w:r>
      <w:r>
        <w:rPr>
          <w:b/>
          <w:color w:val="000000"/>
          <w:sz w:val="24"/>
          <w:szCs w:val="24"/>
        </w:rPr>
        <w:t xml:space="preserve">. </w:t>
      </w:r>
      <w:r>
        <w:rPr>
          <w:color w:val="000000"/>
          <w:sz w:val="24"/>
          <w:szCs w:val="24"/>
        </w:rPr>
        <w:t>Upon written request, PEA shall provide or shall cause the</w:t>
      </w:r>
      <w:r w:rsidRPr="00D14F85">
        <w:rPr>
          <w:color w:val="000000"/>
          <w:sz w:val="24"/>
        </w:rPr>
        <w:t xml:space="preserve"> </w:t>
      </w:r>
      <w:r>
        <w:rPr>
          <w:color w:val="000000"/>
          <w:sz w:val="24"/>
          <w:szCs w:val="24"/>
        </w:rPr>
        <w:t>City</w:t>
      </w:r>
      <w:r w:rsidRPr="00D14F85">
        <w:rPr>
          <w:color w:val="000000"/>
          <w:sz w:val="24"/>
        </w:rPr>
        <w:t xml:space="preserve"> </w:t>
      </w:r>
      <w:r>
        <w:rPr>
          <w:color w:val="000000"/>
          <w:sz w:val="24"/>
          <w:szCs w:val="24"/>
        </w:rPr>
        <w:t>to</w:t>
      </w:r>
      <w:r w:rsidRPr="00D14F85">
        <w:rPr>
          <w:color w:val="000000"/>
          <w:sz w:val="24"/>
        </w:rPr>
        <w:t xml:space="preserve"> </w:t>
      </w:r>
      <w:r>
        <w:rPr>
          <w:color w:val="000000"/>
          <w:sz w:val="24"/>
          <w:szCs w:val="24"/>
        </w:rPr>
        <w:t>provide</w:t>
      </w:r>
      <w:r w:rsidRPr="00D14F85">
        <w:rPr>
          <w:color w:val="000000"/>
          <w:sz w:val="24"/>
        </w:rPr>
        <w:t xml:space="preserve"> </w:t>
      </w:r>
      <w:r>
        <w:rPr>
          <w:color w:val="000000"/>
          <w:sz w:val="24"/>
          <w:szCs w:val="24"/>
        </w:rPr>
        <w:t>ESCO</w:t>
      </w:r>
      <w:r w:rsidRPr="00D14F85">
        <w:rPr>
          <w:color w:val="000000"/>
          <w:sz w:val="24"/>
        </w:rPr>
        <w:t xml:space="preserve"> </w:t>
      </w:r>
      <w:r>
        <w:rPr>
          <w:color w:val="000000"/>
          <w:sz w:val="24"/>
          <w:szCs w:val="24"/>
        </w:rPr>
        <w:t>with</w:t>
      </w:r>
      <w:r w:rsidRPr="00D14F85">
        <w:rPr>
          <w:color w:val="000000"/>
          <w:sz w:val="24"/>
        </w:rPr>
        <w:t xml:space="preserve"> </w:t>
      </w:r>
      <w:r>
        <w:rPr>
          <w:color w:val="000000"/>
          <w:sz w:val="24"/>
          <w:szCs w:val="24"/>
        </w:rPr>
        <w:t>copies</w:t>
      </w:r>
      <w:r w:rsidRPr="00D14F85">
        <w:rPr>
          <w:color w:val="000000"/>
          <w:sz w:val="24"/>
        </w:rPr>
        <w:t xml:space="preserve"> </w:t>
      </w:r>
      <w:r>
        <w:rPr>
          <w:color w:val="000000"/>
          <w:sz w:val="24"/>
          <w:szCs w:val="24"/>
        </w:rPr>
        <w:t>of</w:t>
      </w:r>
      <w:r w:rsidRPr="00D14F85">
        <w:rPr>
          <w:color w:val="000000"/>
          <w:sz w:val="24"/>
        </w:rPr>
        <w:t xml:space="preserve"> </w:t>
      </w:r>
      <w:r>
        <w:rPr>
          <w:color w:val="000000"/>
          <w:sz w:val="24"/>
          <w:szCs w:val="24"/>
        </w:rPr>
        <w:t>any successor or additional leases of energy efficiency equipment and contracts</w:t>
      </w:r>
      <w:r w:rsidRPr="00D14F85">
        <w:rPr>
          <w:color w:val="000000"/>
          <w:sz w:val="24"/>
        </w:rPr>
        <w:t xml:space="preserve"> </w:t>
      </w:r>
      <w:r>
        <w:rPr>
          <w:color w:val="000000"/>
          <w:sz w:val="24"/>
          <w:szCs w:val="24"/>
        </w:rPr>
        <w:t>for</w:t>
      </w:r>
      <w:r w:rsidRPr="00D14F85">
        <w:rPr>
          <w:color w:val="000000"/>
          <w:sz w:val="24"/>
        </w:rPr>
        <w:t xml:space="preserve"> </w:t>
      </w:r>
      <w:r>
        <w:rPr>
          <w:color w:val="000000"/>
          <w:sz w:val="24"/>
          <w:szCs w:val="24"/>
        </w:rPr>
        <w:t xml:space="preserve">management or servicing of the preexisting equipment identified </w:t>
      </w:r>
      <w:r>
        <w:rPr>
          <w:b/>
          <w:color w:val="000000"/>
          <w:sz w:val="24"/>
          <w:szCs w:val="24"/>
        </w:rPr>
        <w:t xml:space="preserve">Schedule B (Description of </w:t>
      </w:r>
      <w:r w:rsidRPr="00D14F85">
        <w:rPr>
          <w:b/>
          <w:color w:val="000000"/>
          <w:sz w:val="24"/>
        </w:rPr>
        <w:t>Premises, Project Site</w:t>
      </w:r>
      <w:r w:rsidR="00446391">
        <w:rPr>
          <w:b/>
          <w:color w:val="000000"/>
          <w:sz w:val="24"/>
          <w:szCs w:val="24"/>
        </w:rPr>
        <w:t xml:space="preserve">, and </w:t>
      </w:r>
      <w:r w:rsidR="00FA32E5">
        <w:rPr>
          <w:b/>
          <w:color w:val="000000"/>
          <w:sz w:val="24"/>
          <w:szCs w:val="24"/>
        </w:rPr>
        <w:t>Pre-e</w:t>
      </w:r>
      <w:r w:rsidR="00446391">
        <w:rPr>
          <w:b/>
          <w:color w:val="000000"/>
          <w:sz w:val="24"/>
          <w:szCs w:val="24"/>
        </w:rPr>
        <w:t>xisting Equipment)</w:t>
      </w:r>
      <w:r>
        <w:rPr>
          <w:b/>
          <w:color w:val="000000"/>
          <w:sz w:val="24"/>
          <w:szCs w:val="24"/>
        </w:rPr>
        <w:t xml:space="preserve"> </w:t>
      </w:r>
      <w:r>
        <w:rPr>
          <w:color w:val="000000"/>
          <w:sz w:val="24"/>
          <w:szCs w:val="24"/>
        </w:rPr>
        <w:t>which may be executed from time to time hereafter within thirty (30) days after execution of this Contract.</w:t>
      </w:r>
    </w:p>
    <w:p w14:paraId="13C866C8" w14:textId="77777777" w:rsidR="0061376E" w:rsidRPr="00D14F85" w:rsidRDefault="0061376E" w:rsidP="0061376E">
      <w:pPr>
        <w:numPr>
          <w:ilvl w:val="1"/>
          <w:numId w:val="108"/>
        </w:numPr>
        <w:pBdr>
          <w:top w:val="nil"/>
          <w:left w:val="nil"/>
          <w:bottom w:val="nil"/>
          <w:right w:val="nil"/>
          <w:between w:val="nil"/>
        </w:pBdr>
        <w:spacing w:before="225" w:line="276" w:lineRule="auto"/>
        <w:jc w:val="both"/>
        <w:rPr>
          <w:color w:val="000000"/>
          <w:sz w:val="24"/>
        </w:rPr>
      </w:pPr>
      <w:r w:rsidRPr="00D14F85">
        <w:rPr>
          <w:color w:val="000000"/>
          <w:sz w:val="24"/>
        </w:rPr>
        <w:t>ESCO hereby warrants, represents</w:t>
      </w:r>
      <w:r>
        <w:rPr>
          <w:color w:val="000000"/>
          <w:sz w:val="24"/>
          <w:szCs w:val="24"/>
        </w:rPr>
        <w:t>,</w:t>
      </w:r>
      <w:r w:rsidRPr="00D14F85">
        <w:rPr>
          <w:color w:val="000000"/>
          <w:sz w:val="24"/>
        </w:rPr>
        <w:t xml:space="preserve"> and promises that:</w:t>
      </w:r>
    </w:p>
    <w:p w14:paraId="0A1BC740" w14:textId="77777777" w:rsidR="0061376E" w:rsidRPr="00D14F85" w:rsidRDefault="0061376E" w:rsidP="0061376E">
      <w:pPr>
        <w:numPr>
          <w:ilvl w:val="2"/>
          <w:numId w:val="108"/>
        </w:numPr>
        <w:pBdr>
          <w:top w:val="nil"/>
          <w:left w:val="nil"/>
          <w:bottom w:val="nil"/>
          <w:right w:val="nil"/>
          <w:between w:val="nil"/>
        </w:pBdr>
        <w:spacing w:before="225" w:line="276" w:lineRule="auto"/>
        <w:jc w:val="both"/>
        <w:rPr>
          <w:color w:val="000000"/>
          <w:sz w:val="24"/>
        </w:rPr>
      </w:pPr>
      <w:r w:rsidRPr="00D14F85">
        <w:rPr>
          <w:color w:val="000000"/>
          <w:sz w:val="24"/>
        </w:rPr>
        <w:t>Before commencing performance of this Contract:</w:t>
      </w:r>
    </w:p>
    <w:p w14:paraId="66B78564" w14:textId="77777777" w:rsidR="0061376E" w:rsidRPr="00D14F85" w:rsidRDefault="0061376E" w:rsidP="0061376E">
      <w:pPr>
        <w:numPr>
          <w:ilvl w:val="3"/>
          <w:numId w:val="108"/>
        </w:numPr>
        <w:pBdr>
          <w:top w:val="nil"/>
          <w:left w:val="nil"/>
          <w:bottom w:val="nil"/>
          <w:right w:val="nil"/>
          <w:between w:val="nil"/>
        </w:pBdr>
        <w:spacing w:before="225" w:line="276" w:lineRule="auto"/>
        <w:jc w:val="both"/>
        <w:rPr>
          <w:color w:val="000000"/>
          <w:sz w:val="24"/>
        </w:rPr>
      </w:pPr>
      <w:r w:rsidRPr="00D14F85">
        <w:rPr>
          <w:color w:val="000000"/>
          <w:sz w:val="24"/>
        </w:rPr>
        <w:t>It is or shall become licensed or otherwise permitted to do business in the Commonwealth.</w:t>
      </w:r>
    </w:p>
    <w:p w14:paraId="29852E70" w14:textId="77777777" w:rsidR="0061376E" w:rsidRPr="00D14F85" w:rsidRDefault="0061376E" w:rsidP="0061376E">
      <w:pPr>
        <w:numPr>
          <w:ilvl w:val="3"/>
          <w:numId w:val="108"/>
        </w:numPr>
        <w:pBdr>
          <w:top w:val="nil"/>
          <w:left w:val="nil"/>
          <w:bottom w:val="nil"/>
          <w:right w:val="nil"/>
          <w:between w:val="nil"/>
        </w:pBdr>
        <w:spacing w:before="225" w:line="276" w:lineRule="auto"/>
        <w:jc w:val="both"/>
        <w:rPr>
          <w:color w:val="000000"/>
          <w:sz w:val="24"/>
        </w:rPr>
      </w:pPr>
      <w:r w:rsidRPr="00D14F85">
        <w:rPr>
          <w:color w:val="000000"/>
          <w:sz w:val="24"/>
        </w:rPr>
        <w:t>It has a City of Philadelphia Business Privilege License.</w:t>
      </w:r>
    </w:p>
    <w:p w14:paraId="755341BF" w14:textId="03495DF7" w:rsidR="0061376E" w:rsidRPr="00D14F85" w:rsidRDefault="0061376E" w:rsidP="0061376E">
      <w:pPr>
        <w:numPr>
          <w:ilvl w:val="3"/>
          <w:numId w:val="108"/>
        </w:numPr>
        <w:pBdr>
          <w:top w:val="nil"/>
          <w:left w:val="nil"/>
          <w:bottom w:val="nil"/>
          <w:right w:val="nil"/>
          <w:between w:val="nil"/>
        </w:pBdr>
        <w:spacing w:before="225" w:line="276" w:lineRule="auto"/>
        <w:jc w:val="both"/>
        <w:rPr>
          <w:color w:val="000000"/>
          <w:sz w:val="24"/>
        </w:rPr>
      </w:pPr>
      <w:r>
        <w:rPr>
          <w:noProof/>
          <w:color w:val="000000"/>
          <w:sz w:val="24"/>
          <w:szCs w:val="24"/>
        </w:rPr>
        <mc:AlternateContent>
          <mc:Choice Requires="wps">
            <w:drawing>
              <wp:anchor distT="0" distB="0" distL="114300" distR="114300" simplePos="0" relativeHeight="251703296" behindDoc="0" locked="0" layoutInCell="1" hidden="0" allowOverlap="1" wp14:anchorId="378A3FEB" wp14:editId="4DC2EFF0">
                <wp:simplePos x="0" y="0"/>
                <wp:positionH relativeFrom="page">
                  <wp:posOffset>-16507</wp:posOffset>
                </wp:positionH>
                <wp:positionV relativeFrom="page">
                  <wp:posOffset>5487035</wp:posOffset>
                </wp:positionV>
                <wp:extent cx="0" cy="12700"/>
                <wp:effectExtent l="0" t="0" r="0" b="0"/>
                <wp:wrapNone/>
                <wp:docPr id="228" name="Straight Arrow Connector 228"/>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4761EEB0" id="Straight Arrow Connector 228" o:spid="_x0000_s1026" type="#_x0000_t32" style="position:absolute;margin-left:-1.3pt;margin-top:432.05pt;width:0;height:1pt;z-index:25170329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">
                <v:stroke startarrowwidth="narrow" startarrowlength="short" endarrowwidth="narrow" endarrowlength="short"/>
                <w10:wrap anchorx="page" anchory="page"/>
              </v:shape>
            </w:pict>
          </mc:Fallback>
        </mc:AlternateContent>
      </w:r>
      <w:r w:rsidRPr="00D14F85">
        <w:rPr>
          <w:color w:val="000000"/>
          <w:sz w:val="24"/>
        </w:rPr>
        <w:t>it shall confirm that it and any of its Subcontractors to be employed in connection with any services rendered under the Contract and/or the parent company (</w:t>
      </w:r>
      <w:proofErr w:type="spellStart"/>
      <w:r w:rsidRPr="00D14F85">
        <w:rPr>
          <w:color w:val="000000"/>
          <w:sz w:val="24"/>
        </w:rPr>
        <w:t>ies</w:t>
      </w:r>
      <w:proofErr w:type="spellEnd"/>
      <w:r w:rsidRPr="00D14F85">
        <w:rPr>
          <w:color w:val="000000"/>
          <w:sz w:val="24"/>
        </w:rPr>
        <w:t>) and subsidiary (</w:t>
      </w:r>
      <w:proofErr w:type="spellStart"/>
      <w:r w:rsidRPr="00D14F85">
        <w:rPr>
          <w:color w:val="000000"/>
          <w:sz w:val="24"/>
        </w:rPr>
        <w:t>ies</w:t>
      </w:r>
      <w:proofErr w:type="spellEnd"/>
      <w:r w:rsidRPr="00D14F85">
        <w:rPr>
          <w:color w:val="000000"/>
          <w:sz w:val="24"/>
        </w:rPr>
        <w:t xml:space="preserve">) thereof, are not currently in default of the terms of any indebtedness to the City and, to the best of its knowledge, will not at any time during the Contract Term (including </w:t>
      </w:r>
      <w:r w:rsidRPr="00D14F85">
        <w:rPr>
          <w:color w:val="000000"/>
          <w:sz w:val="24"/>
        </w:rPr>
        <w:lastRenderedPageBreak/>
        <w:t xml:space="preserve">any extensions or renewals thereof) be indebted to the City, for or on account of any delinquent taxes, liens, judgments, fees or other debts for which no written agreement or payment plan satisfactory to the City has been established. With respect to Subcontractors, ESCO will be deemed to have satisfied the requirements of this Paragraph </w:t>
      </w:r>
      <w:r w:rsidR="0011023E">
        <w:rPr>
          <w:color w:val="000000"/>
          <w:sz w:val="24"/>
        </w:rPr>
        <w:t>28.2.1.3</w:t>
      </w:r>
      <w:r w:rsidRPr="00D14F85">
        <w:rPr>
          <w:color w:val="000000"/>
          <w:sz w:val="24"/>
        </w:rPr>
        <w:t xml:space="preserve"> so long as the following is included in each Subcontract:</w:t>
      </w:r>
    </w:p>
    <w:p w14:paraId="160E2C08" w14:textId="77777777" w:rsidR="0061376E" w:rsidRPr="00D14F85" w:rsidRDefault="0061376E" w:rsidP="0061376E">
      <w:pPr>
        <w:pBdr>
          <w:top w:val="nil"/>
          <w:left w:val="nil"/>
          <w:bottom w:val="nil"/>
          <w:right w:val="nil"/>
          <w:between w:val="nil"/>
        </w:pBdr>
        <w:spacing w:before="5" w:line="276" w:lineRule="auto"/>
        <w:rPr>
          <w:color w:val="000000"/>
          <w:sz w:val="24"/>
        </w:rPr>
      </w:pPr>
    </w:p>
    <w:p w14:paraId="38BBFB42" w14:textId="77777777" w:rsidR="0061376E" w:rsidRPr="00D14F85" w:rsidRDefault="0061376E" w:rsidP="0061376E">
      <w:pPr>
        <w:pBdr>
          <w:top w:val="nil"/>
          <w:left w:val="nil"/>
          <w:bottom w:val="nil"/>
          <w:right w:val="nil"/>
          <w:between w:val="nil"/>
        </w:pBdr>
        <w:spacing w:line="276" w:lineRule="auto"/>
        <w:ind w:left="720" w:right="221" w:firstLine="720"/>
        <w:jc w:val="both"/>
        <w:rPr>
          <w:color w:val="000000"/>
        </w:rPr>
      </w:pPr>
      <w:r w:rsidRPr="00D14F85">
        <w:rPr>
          <w:color w:val="000000"/>
          <w:sz w:val="24"/>
          <w:szCs w:val="24"/>
        </w:rPr>
        <w:t>"Subcontractor hereby certifies and represents that Subcontractor and Subcontractor's parent company(</w:t>
      </w:r>
      <w:proofErr w:type="spellStart"/>
      <w:r w:rsidRPr="00D14F85">
        <w:rPr>
          <w:color w:val="000000"/>
          <w:sz w:val="24"/>
          <w:szCs w:val="24"/>
        </w:rPr>
        <w:t>ies</w:t>
      </w:r>
      <w:proofErr w:type="spellEnd"/>
      <w:r w:rsidRPr="00D14F85">
        <w:rPr>
          <w:color w:val="000000"/>
          <w:sz w:val="24"/>
          <w:szCs w:val="24"/>
        </w:rPr>
        <w:t>) and subsidiary(</w:t>
      </w:r>
      <w:proofErr w:type="spellStart"/>
      <w:r w:rsidRPr="00D14F85">
        <w:rPr>
          <w:color w:val="000000"/>
          <w:sz w:val="24"/>
          <w:szCs w:val="24"/>
        </w:rPr>
        <w:t>ies</w:t>
      </w:r>
      <w:proofErr w:type="spellEnd"/>
      <w:r w:rsidRPr="00D14F85">
        <w:rPr>
          <w:color w:val="000000"/>
          <w:sz w:val="24"/>
          <w:szCs w:val="24"/>
        </w:rPr>
        <w:t>) are not currently indebted to the City and will not at any time during the term of ESCO's Agreement with City, including any extensions or renewals thereof, be indebted to the City, for or on account of any delinquent taxes, liens, judgments, fees or other debts for which no written agreement or payment plan satisfactory to the City has been established. In</w:t>
      </w:r>
      <w:r>
        <w:rPr>
          <w:color w:val="000000"/>
          <w:sz w:val="24"/>
          <w:szCs w:val="24"/>
        </w:rPr>
        <w:t xml:space="preserve"> </w:t>
      </w:r>
      <w:r w:rsidRPr="00D14F85">
        <w:rPr>
          <w:color w:val="000000"/>
          <w:sz w:val="24"/>
        </w:rPr>
        <w:t>addition to any other rights or remedies available to the City and ESCO at law or in equity, Subcontractor acknowledges that any breach of failure to conform to this certification may, at the option and direction of the City and ESCO, result in the withholding of payments otherwise due to Subcontractor for services rendered in connection with the Contract and, if such breach or failure is not resolved to the City's or ESCO's satisfaction within a reasonable time frame specified by the City or ESCO in writing, may result in the offset of any such indebtedness against said payments otherwise due to Subcontractor and/or the termination of Subcontractor for default (in which case Subcontractor will be liable for all excess costs and other damages resulting from the termination)."</w:t>
      </w:r>
    </w:p>
    <w:p w14:paraId="1EA2F057" w14:textId="77777777" w:rsidR="0061376E" w:rsidRPr="00D14F85" w:rsidRDefault="0061376E" w:rsidP="0061376E">
      <w:pPr>
        <w:pBdr>
          <w:top w:val="nil"/>
          <w:left w:val="nil"/>
          <w:bottom w:val="nil"/>
          <w:right w:val="nil"/>
          <w:between w:val="nil"/>
        </w:pBdr>
        <w:spacing w:before="6" w:line="276" w:lineRule="auto"/>
        <w:rPr>
          <w:color w:val="000000"/>
          <w:sz w:val="24"/>
        </w:rPr>
      </w:pPr>
    </w:p>
    <w:p w14:paraId="6BEAF984" w14:textId="77777777" w:rsidR="0061376E" w:rsidRPr="00D14F85" w:rsidRDefault="0061376E" w:rsidP="0061376E">
      <w:pPr>
        <w:pBdr>
          <w:top w:val="nil"/>
          <w:left w:val="nil"/>
          <w:bottom w:val="nil"/>
          <w:right w:val="nil"/>
          <w:between w:val="nil"/>
        </w:pBdr>
        <w:spacing w:before="1" w:line="276" w:lineRule="auto"/>
        <w:jc w:val="both"/>
        <w:rPr>
          <w:color w:val="000000"/>
        </w:rPr>
      </w:pPr>
      <w:r w:rsidRPr="00D14F85">
        <w:rPr>
          <w:color w:val="000000"/>
          <w:sz w:val="24"/>
        </w:rPr>
        <w:t>To the best of ESCO's knowledge, information and belief, the representations made in the Subcontract that Subcontractor is not indebted to the City are true and correct.</w:t>
      </w:r>
    </w:p>
    <w:p w14:paraId="30733AD5" w14:textId="5F05F56D" w:rsidR="0061376E" w:rsidRPr="00D14F85" w:rsidRDefault="0061376E" w:rsidP="0061376E">
      <w:pPr>
        <w:numPr>
          <w:ilvl w:val="1"/>
          <w:numId w:val="108"/>
        </w:numPr>
        <w:pBdr>
          <w:top w:val="nil"/>
          <w:left w:val="nil"/>
          <w:bottom w:val="nil"/>
          <w:right w:val="nil"/>
          <w:between w:val="nil"/>
        </w:pBdr>
        <w:spacing w:before="225" w:line="276" w:lineRule="auto"/>
        <w:jc w:val="both"/>
        <w:rPr>
          <w:color w:val="000000"/>
          <w:sz w:val="24"/>
        </w:rPr>
      </w:pPr>
      <w:r w:rsidRPr="00D14F85">
        <w:rPr>
          <w:color w:val="000000"/>
          <w:sz w:val="24"/>
        </w:rPr>
        <w:t xml:space="preserve">It shall have provided proof and documentation of required insurance pursuant to </w:t>
      </w:r>
      <w:r w:rsidRPr="00D14F85">
        <w:rPr>
          <w:b/>
          <w:color w:val="000000"/>
          <w:sz w:val="24"/>
        </w:rPr>
        <w:t xml:space="preserve">Article </w:t>
      </w:r>
      <w:r w:rsidR="00446391">
        <w:rPr>
          <w:b/>
          <w:color w:val="000000"/>
          <w:sz w:val="24"/>
        </w:rPr>
        <w:t>16</w:t>
      </w:r>
      <w:r w:rsidR="00446391" w:rsidRPr="00D14F85">
        <w:rPr>
          <w:b/>
          <w:color w:val="000000"/>
          <w:sz w:val="24"/>
        </w:rPr>
        <w:t xml:space="preserve"> </w:t>
      </w:r>
      <w:r w:rsidRPr="00D14F85">
        <w:rPr>
          <w:b/>
          <w:color w:val="000000"/>
          <w:sz w:val="24"/>
        </w:rPr>
        <w:t>(Insurance)</w:t>
      </w:r>
      <w:r w:rsidRPr="00D14F85">
        <w:rPr>
          <w:color w:val="000000"/>
          <w:sz w:val="24"/>
        </w:rPr>
        <w:t>, and</w:t>
      </w:r>
      <w:r w:rsidRPr="00D14F85">
        <w:rPr>
          <w:b/>
          <w:color w:val="000000"/>
          <w:sz w:val="24"/>
        </w:rPr>
        <w:t xml:space="preserve"> </w:t>
      </w:r>
      <w:r w:rsidRPr="00D14F85">
        <w:rPr>
          <w:color w:val="000000"/>
          <w:sz w:val="24"/>
        </w:rPr>
        <w:t xml:space="preserve">it shall make available, upon reasonable request, all documents relating to its performance under this Contract, including all contracts and subcontracts </w:t>
      </w:r>
      <w:proofErr w:type="gramStart"/>
      <w:r w:rsidRPr="00D14F85">
        <w:rPr>
          <w:color w:val="000000"/>
          <w:sz w:val="24"/>
        </w:rPr>
        <w:t>entered into</w:t>
      </w:r>
      <w:proofErr w:type="gramEnd"/>
      <w:r w:rsidRPr="00D14F85">
        <w:rPr>
          <w:color w:val="000000"/>
          <w:sz w:val="24"/>
        </w:rPr>
        <w:t>;</w:t>
      </w:r>
    </w:p>
    <w:p w14:paraId="4FA4DD36" w14:textId="77777777" w:rsidR="0061376E" w:rsidRPr="00D14F85" w:rsidRDefault="0061376E" w:rsidP="0061376E">
      <w:pPr>
        <w:numPr>
          <w:ilvl w:val="1"/>
          <w:numId w:val="108"/>
        </w:numPr>
        <w:pBdr>
          <w:top w:val="nil"/>
          <w:left w:val="nil"/>
          <w:bottom w:val="nil"/>
          <w:right w:val="nil"/>
          <w:between w:val="nil"/>
        </w:pBdr>
        <w:spacing w:before="225" w:line="276" w:lineRule="auto"/>
        <w:jc w:val="both"/>
        <w:rPr>
          <w:color w:val="000000"/>
          <w:sz w:val="24"/>
        </w:rPr>
      </w:pPr>
      <w:r w:rsidRPr="00D14F85">
        <w:rPr>
          <w:color w:val="000000"/>
          <w:sz w:val="24"/>
        </w:rPr>
        <w:t>It shall use Subcontractors and delegees that have the necessary experience and skill for the Work, and that are licensed and bonded in this state to perform the work so subcontracted or delegated pursuant to the terms hereof;</w:t>
      </w:r>
    </w:p>
    <w:p w14:paraId="02C746AC" w14:textId="77777777" w:rsidR="0061376E" w:rsidRPr="00D14F85" w:rsidRDefault="0061376E" w:rsidP="0061376E">
      <w:pPr>
        <w:numPr>
          <w:ilvl w:val="1"/>
          <w:numId w:val="108"/>
        </w:numPr>
        <w:pBdr>
          <w:top w:val="nil"/>
          <w:left w:val="nil"/>
          <w:bottom w:val="nil"/>
          <w:right w:val="nil"/>
          <w:between w:val="nil"/>
        </w:pBdr>
        <w:spacing w:before="225" w:line="276" w:lineRule="auto"/>
        <w:jc w:val="both"/>
        <w:rPr>
          <w:color w:val="000000"/>
          <w:sz w:val="24"/>
        </w:rPr>
      </w:pPr>
      <w:r w:rsidRPr="00D14F85">
        <w:rPr>
          <w:color w:val="000000"/>
          <w:sz w:val="24"/>
        </w:rPr>
        <w:t xml:space="preserve">It shall supply </w:t>
      </w:r>
      <w:proofErr w:type="gramStart"/>
      <w:r w:rsidRPr="00D14F85">
        <w:rPr>
          <w:color w:val="000000"/>
          <w:sz w:val="24"/>
        </w:rPr>
        <w:t>a sufficient number of</w:t>
      </w:r>
      <w:proofErr w:type="gramEnd"/>
      <w:r w:rsidRPr="00D14F85">
        <w:rPr>
          <w:color w:val="000000"/>
          <w:sz w:val="24"/>
        </w:rPr>
        <w:t xml:space="preserve"> properly skilled workers and necessary equipment to perform the Work;</w:t>
      </w:r>
    </w:p>
    <w:p w14:paraId="31EEF719" w14:textId="77777777" w:rsidR="0061376E" w:rsidRPr="00D14F85" w:rsidRDefault="0061376E" w:rsidP="0061376E">
      <w:pPr>
        <w:numPr>
          <w:ilvl w:val="1"/>
          <w:numId w:val="108"/>
        </w:numPr>
        <w:pBdr>
          <w:top w:val="nil"/>
          <w:left w:val="nil"/>
          <w:bottom w:val="nil"/>
          <w:right w:val="nil"/>
          <w:between w:val="nil"/>
        </w:pBdr>
        <w:spacing w:before="225" w:line="276" w:lineRule="auto"/>
        <w:jc w:val="both"/>
        <w:rPr>
          <w:color w:val="000000"/>
          <w:sz w:val="24"/>
        </w:rPr>
      </w:pPr>
      <w:r w:rsidRPr="00D14F85">
        <w:rPr>
          <w:color w:val="000000"/>
          <w:sz w:val="24"/>
        </w:rPr>
        <w:t>It is financially solvent, able to pay its debts as they mature and possessed of sufficient working capital to complete the Work and perform its obligations under this Contract.</w:t>
      </w:r>
    </w:p>
    <w:p w14:paraId="00000307" w14:textId="77777777" w:rsidR="001B5B4F" w:rsidRPr="00D14F85" w:rsidRDefault="001B5B4F" w:rsidP="00D14F85">
      <w:pPr>
        <w:pBdr>
          <w:top w:val="nil"/>
          <w:left w:val="nil"/>
          <w:bottom w:val="nil"/>
          <w:right w:val="nil"/>
          <w:between w:val="nil"/>
        </w:pBdr>
        <w:spacing w:before="1" w:line="276" w:lineRule="auto"/>
        <w:rPr>
          <w:color w:val="000000"/>
          <w:sz w:val="24"/>
        </w:rPr>
      </w:pPr>
    </w:p>
    <w:p w14:paraId="00000308" w14:textId="7C831688" w:rsidR="001B5B4F" w:rsidRPr="00D14F85" w:rsidRDefault="005E0830" w:rsidP="00D14F85">
      <w:pPr>
        <w:pStyle w:val="Heading1"/>
        <w:spacing w:line="276" w:lineRule="auto"/>
        <w:ind w:left="0"/>
        <w:rPr>
          <w:b w:val="0"/>
        </w:rPr>
      </w:pPr>
      <w:bookmarkStart w:id="51" w:name="_Toc149148190"/>
      <w:r>
        <w:lastRenderedPageBreak/>
        <w:t xml:space="preserve">ARTICLE </w:t>
      </w:r>
      <w:r w:rsidR="00516D92">
        <w:t>29.</w:t>
      </w:r>
      <w:r w:rsidR="00466E2E">
        <w:br/>
      </w:r>
      <w:r w:rsidR="00516D92" w:rsidRPr="002758AA">
        <w:t>WAIVER</w:t>
      </w:r>
      <w:r w:rsidR="00516D92" w:rsidRPr="00D14F85">
        <w:t xml:space="preserve"> </w:t>
      </w:r>
      <w:r w:rsidR="00516D92" w:rsidRPr="002758AA">
        <w:t>OF</w:t>
      </w:r>
      <w:r w:rsidR="00516D92" w:rsidRPr="00D14F85">
        <w:t xml:space="preserve"> LIENS</w:t>
      </w:r>
      <w:bookmarkEnd w:id="51"/>
    </w:p>
    <w:p w14:paraId="00000309" w14:textId="77777777" w:rsidR="001B5B4F" w:rsidRPr="00D14F85" w:rsidRDefault="001B5B4F" w:rsidP="00D14F85">
      <w:pPr>
        <w:pBdr>
          <w:top w:val="nil"/>
          <w:left w:val="nil"/>
          <w:bottom w:val="nil"/>
          <w:right w:val="nil"/>
          <w:between w:val="nil"/>
        </w:pBdr>
        <w:spacing w:before="1" w:line="276" w:lineRule="auto"/>
        <w:ind w:firstLine="720"/>
        <w:rPr>
          <w:b/>
          <w:color w:val="000000"/>
          <w:sz w:val="24"/>
        </w:rPr>
      </w:pPr>
    </w:p>
    <w:p w14:paraId="0000030A" w14:textId="08F12615" w:rsidR="001B5B4F" w:rsidRPr="00D14F85" w:rsidRDefault="005E0830" w:rsidP="00D14F85">
      <w:pPr>
        <w:pBdr>
          <w:top w:val="nil"/>
          <w:left w:val="nil"/>
          <w:bottom w:val="nil"/>
          <w:right w:val="nil"/>
          <w:between w:val="nil"/>
        </w:pBdr>
        <w:spacing w:line="276" w:lineRule="auto"/>
        <w:ind w:firstLine="720"/>
        <w:jc w:val="both"/>
        <w:rPr>
          <w:color w:val="000000"/>
        </w:rPr>
      </w:pPr>
      <w:r w:rsidRPr="00D14F85">
        <w:rPr>
          <w:color w:val="000000"/>
          <w:sz w:val="24"/>
        </w:rPr>
        <w:t>ESCO will obtain and furnish to PEA and the City a Waiver of Liens from each vendor, material manufacturer and laborer in the supply, installation and servicing of each item of Equipment and its component parts, systems and related Contract Deliverables as a condition of achieving Substantial Completion</w:t>
      </w:r>
      <w:r w:rsidR="00085490">
        <w:rPr>
          <w:color w:val="000000"/>
          <w:sz w:val="24"/>
        </w:rPr>
        <w:t xml:space="preserve"> of the Project</w:t>
      </w:r>
      <w:r w:rsidRPr="00D14F85">
        <w:rPr>
          <w:color w:val="000000"/>
          <w:sz w:val="24"/>
        </w:rPr>
        <w:t>.</w:t>
      </w:r>
    </w:p>
    <w:p w14:paraId="0000030B" w14:textId="77777777" w:rsidR="001B5B4F" w:rsidRPr="00D14F85" w:rsidRDefault="001B5B4F" w:rsidP="00D14F85">
      <w:pPr>
        <w:pBdr>
          <w:top w:val="nil"/>
          <w:left w:val="nil"/>
          <w:bottom w:val="nil"/>
          <w:right w:val="nil"/>
          <w:between w:val="nil"/>
        </w:pBdr>
        <w:spacing w:before="11" w:line="276" w:lineRule="auto"/>
        <w:rPr>
          <w:color w:val="000000"/>
          <w:sz w:val="24"/>
        </w:rPr>
      </w:pPr>
    </w:p>
    <w:p w14:paraId="0000030C" w14:textId="5E227D6F" w:rsidR="001B5B4F" w:rsidRDefault="005E0830" w:rsidP="00D14F85">
      <w:pPr>
        <w:pStyle w:val="Heading1"/>
        <w:spacing w:line="276" w:lineRule="auto"/>
        <w:ind w:left="0"/>
      </w:pPr>
      <w:bookmarkStart w:id="52" w:name="_Toc149148191"/>
      <w:r>
        <w:t xml:space="preserve">ARTICLE </w:t>
      </w:r>
      <w:r w:rsidR="00516D92">
        <w:t>30</w:t>
      </w:r>
      <w:r>
        <w:t>.</w:t>
      </w:r>
      <w:r w:rsidR="00466E2E">
        <w:br/>
      </w:r>
      <w:r>
        <w:t>COMPLIANCE WITH APPLICABLE LAWS</w:t>
      </w:r>
      <w:bookmarkEnd w:id="52"/>
    </w:p>
    <w:p w14:paraId="29D8BBC6" w14:textId="77777777" w:rsidR="0061376E" w:rsidRPr="0061376E" w:rsidRDefault="0061376E" w:rsidP="0061376E">
      <w:pPr>
        <w:pStyle w:val="ListParagraph"/>
        <w:numPr>
          <w:ilvl w:val="0"/>
          <w:numId w:val="109"/>
        </w:numPr>
        <w:pBdr>
          <w:top w:val="nil"/>
          <w:left w:val="nil"/>
          <w:bottom w:val="nil"/>
          <w:right w:val="nil"/>
          <w:between w:val="nil"/>
        </w:pBdr>
        <w:spacing w:before="225" w:line="276" w:lineRule="auto"/>
        <w:rPr>
          <w:b/>
          <w:vanish/>
          <w:color w:val="000000"/>
          <w:sz w:val="24"/>
        </w:rPr>
      </w:pPr>
    </w:p>
    <w:p w14:paraId="2A442A5F" w14:textId="77777777" w:rsidR="0061376E" w:rsidRPr="0061376E" w:rsidRDefault="0061376E" w:rsidP="0061376E">
      <w:pPr>
        <w:pStyle w:val="ListParagraph"/>
        <w:numPr>
          <w:ilvl w:val="0"/>
          <w:numId w:val="109"/>
        </w:numPr>
        <w:pBdr>
          <w:top w:val="nil"/>
          <w:left w:val="nil"/>
          <w:bottom w:val="nil"/>
          <w:right w:val="nil"/>
          <w:between w:val="nil"/>
        </w:pBdr>
        <w:spacing w:before="225" w:line="276" w:lineRule="auto"/>
        <w:rPr>
          <w:b/>
          <w:vanish/>
          <w:color w:val="000000"/>
          <w:sz w:val="24"/>
        </w:rPr>
      </w:pPr>
    </w:p>
    <w:p w14:paraId="4F32A398" w14:textId="77777777" w:rsidR="0061376E" w:rsidRPr="0061376E" w:rsidRDefault="0061376E" w:rsidP="0061376E">
      <w:pPr>
        <w:pStyle w:val="ListParagraph"/>
        <w:numPr>
          <w:ilvl w:val="0"/>
          <w:numId w:val="109"/>
        </w:numPr>
        <w:pBdr>
          <w:top w:val="nil"/>
          <w:left w:val="nil"/>
          <w:bottom w:val="nil"/>
          <w:right w:val="nil"/>
          <w:between w:val="nil"/>
        </w:pBdr>
        <w:spacing w:before="225" w:line="276" w:lineRule="auto"/>
        <w:rPr>
          <w:b/>
          <w:vanish/>
          <w:color w:val="000000"/>
          <w:sz w:val="24"/>
        </w:rPr>
      </w:pPr>
    </w:p>
    <w:p w14:paraId="70867788" w14:textId="77777777" w:rsidR="0061376E" w:rsidRPr="0061376E" w:rsidRDefault="0061376E" w:rsidP="0061376E">
      <w:pPr>
        <w:pStyle w:val="ListParagraph"/>
        <w:numPr>
          <w:ilvl w:val="0"/>
          <w:numId w:val="109"/>
        </w:numPr>
        <w:pBdr>
          <w:top w:val="nil"/>
          <w:left w:val="nil"/>
          <w:bottom w:val="nil"/>
          <w:right w:val="nil"/>
          <w:between w:val="nil"/>
        </w:pBdr>
        <w:spacing w:before="225" w:line="276" w:lineRule="auto"/>
        <w:rPr>
          <w:b/>
          <w:vanish/>
          <w:color w:val="000000"/>
          <w:sz w:val="24"/>
        </w:rPr>
      </w:pPr>
    </w:p>
    <w:p w14:paraId="4F86C78B" w14:textId="77777777" w:rsidR="0061376E" w:rsidRPr="0061376E" w:rsidRDefault="0061376E" w:rsidP="0061376E">
      <w:pPr>
        <w:pStyle w:val="ListParagraph"/>
        <w:numPr>
          <w:ilvl w:val="0"/>
          <w:numId w:val="109"/>
        </w:numPr>
        <w:pBdr>
          <w:top w:val="nil"/>
          <w:left w:val="nil"/>
          <w:bottom w:val="nil"/>
          <w:right w:val="nil"/>
          <w:between w:val="nil"/>
        </w:pBdr>
        <w:spacing w:before="225" w:line="276" w:lineRule="auto"/>
        <w:rPr>
          <w:b/>
          <w:vanish/>
          <w:color w:val="000000"/>
          <w:sz w:val="24"/>
        </w:rPr>
      </w:pPr>
    </w:p>
    <w:p w14:paraId="62CFD3ED" w14:textId="77777777" w:rsidR="0061376E" w:rsidRPr="0061376E" w:rsidRDefault="0061376E" w:rsidP="0061376E">
      <w:pPr>
        <w:pStyle w:val="ListParagraph"/>
        <w:numPr>
          <w:ilvl w:val="0"/>
          <w:numId w:val="109"/>
        </w:numPr>
        <w:pBdr>
          <w:top w:val="nil"/>
          <w:left w:val="nil"/>
          <w:bottom w:val="nil"/>
          <w:right w:val="nil"/>
          <w:between w:val="nil"/>
        </w:pBdr>
        <w:spacing w:before="225" w:line="276" w:lineRule="auto"/>
        <w:rPr>
          <w:b/>
          <w:vanish/>
          <w:color w:val="000000"/>
          <w:sz w:val="24"/>
        </w:rPr>
      </w:pPr>
    </w:p>
    <w:p w14:paraId="1EB19837" w14:textId="77777777" w:rsidR="0061376E" w:rsidRPr="0061376E" w:rsidRDefault="0061376E" w:rsidP="0061376E">
      <w:pPr>
        <w:pStyle w:val="ListParagraph"/>
        <w:numPr>
          <w:ilvl w:val="0"/>
          <w:numId w:val="109"/>
        </w:numPr>
        <w:pBdr>
          <w:top w:val="nil"/>
          <w:left w:val="nil"/>
          <w:bottom w:val="nil"/>
          <w:right w:val="nil"/>
          <w:between w:val="nil"/>
        </w:pBdr>
        <w:spacing w:before="225" w:line="276" w:lineRule="auto"/>
        <w:rPr>
          <w:b/>
          <w:vanish/>
          <w:color w:val="000000"/>
          <w:sz w:val="24"/>
        </w:rPr>
      </w:pPr>
    </w:p>
    <w:p w14:paraId="30DCA8FD" w14:textId="77777777" w:rsidR="0061376E" w:rsidRPr="0061376E" w:rsidRDefault="0061376E" w:rsidP="0061376E">
      <w:pPr>
        <w:pStyle w:val="ListParagraph"/>
        <w:numPr>
          <w:ilvl w:val="0"/>
          <w:numId w:val="109"/>
        </w:numPr>
        <w:pBdr>
          <w:top w:val="nil"/>
          <w:left w:val="nil"/>
          <w:bottom w:val="nil"/>
          <w:right w:val="nil"/>
          <w:between w:val="nil"/>
        </w:pBdr>
        <w:spacing w:before="225" w:line="276" w:lineRule="auto"/>
        <w:rPr>
          <w:b/>
          <w:vanish/>
          <w:color w:val="000000"/>
          <w:sz w:val="24"/>
        </w:rPr>
      </w:pPr>
    </w:p>
    <w:p w14:paraId="22B4B7D9" w14:textId="77777777" w:rsidR="0061376E" w:rsidRPr="0061376E" w:rsidRDefault="0061376E" w:rsidP="0061376E">
      <w:pPr>
        <w:pStyle w:val="ListParagraph"/>
        <w:numPr>
          <w:ilvl w:val="0"/>
          <w:numId w:val="109"/>
        </w:numPr>
        <w:pBdr>
          <w:top w:val="nil"/>
          <w:left w:val="nil"/>
          <w:bottom w:val="nil"/>
          <w:right w:val="nil"/>
          <w:between w:val="nil"/>
        </w:pBdr>
        <w:spacing w:before="225" w:line="276" w:lineRule="auto"/>
        <w:rPr>
          <w:b/>
          <w:vanish/>
          <w:color w:val="000000"/>
          <w:sz w:val="24"/>
        </w:rPr>
      </w:pPr>
    </w:p>
    <w:p w14:paraId="65CEC41E" w14:textId="77777777" w:rsidR="0061376E" w:rsidRPr="0061376E" w:rsidRDefault="0061376E" w:rsidP="0061376E">
      <w:pPr>
        <w:pStyle w:val="ListParagraph"/>
        <w:numPr>
          <w:ilvl w:val="0"/>
          <w:numId w:val="109"/>
        </w:numPr>
        <w:pBdr>
          <w:top w:val="nil"/>
          <w:left w:val="nil"/>
          <w:bottom w:val="nil"/>
          <w:right w:val="nil"/>
          <w:between w:val="nil"/>
        </w:pBdr>
        <w:spacing w:before="225" w:line="276" w:lineRule="auto"/>
        <w:rPr>
          <w:b/>
          <w:vanish/>
          <w:color w:val="000000"/>
          <w:sz w:val="24"/>
        </w:rPr>
      </w:pPr>
    </w:p>
    <w:p w14:paraId="5943B5C8" w14:textId="77777777" w:rsidR="0061376E" w:rsidRPr="0061376E" w:rsidRDefault="0061376E" w:rsidP="0061376E">
      <w:pPr>
        <w:pStyle w:val="ListParagraph"/>
        <w:numPr>
          <w:ilvl w:val="0"/>
          <w:numId w:val="109"/>
        </w:numPr>
        <w:pBdr>
          <w:top w:val="nil"/>
          <w:left w:val="nil"/>
          <w:bottom w:val="nil"/>
          <w:right w:val="nil"/>
          <w:between w:val="nil"/>
        </w:pBdr>
        <w:spacing w:before="225" w:line="276" w:lineRule="auto"/>
        <w:rPr>
          <w:b/>
          <w:vanish/>
          <w:color w:val="000000"/>
          <w:sz w:val="24"/>
        </w:rPr>
      </w:pPr>
    </w:p>
    <w:p w14:paraId="765BB600" w14:textId="77777777" w:rsidR="0061376E" w:rsidRPr="0061376E" w:rsidRDefault="0061376E" w:rsidP="0061376E">
      <w:pPr>
        <w:pStyle w:val="ListParagraph"/>
        <w:numPr>
          <w:ilvl w:val="0"/>
          <w:numId w:val="109"/>
        </w:numPr>
        <w:pBdr>
          <w:top w:val="nil"/>
          <w:left w:val="nil"/>
          <w:bottom w:val="nil"/>
          <w:right w:val="nil"/>
          <w:between w:val="nil"/>
        </w:pBdr>
        <w:spacing w:before="225" w:line="276" w:lineRule="auto"/>
        <w:rPr>
          <w:b/>
          <w:vanish/>
          <w:color w:val="000000"/>
          <w:sz w:val="24"/>
        </w:rPr>
      </w:pPr>
    </w:p>
    <w:p w14:paraId="46E90832" w14:textId="77777777" w:rsidR="0061376E" w:rsidRPr="0061376E" w:rsidRDefault="0061376E" w:rsidP="0061376E">
      <w:pPr>
        <w:pStyle w:val="ListParagraph"/>
        <w:numPr>
          <w:ilvl w:val="0"/>
          <w:numId w:val="109"/>
        </w:numPr>
        <w:pBdr>
          <w:top w:val="nil"/>
          <w:left w:val="nil"/>
          <w:bottom w:val="nil"/>
          <w:right w:val="nil"/>
          <w:between w:val="nil"/>
        </w:pBdr>
        <w:spacing w:before="225" w:line="276" w:lineRule="auto"/>
        <w:rPr>
          <w:b/>
          <w:vanish/>
          <w:color w:val="000000"/>
          <w:sz w:val="24"/>
        </w:rPr>
      </w:pPr>
    </w:p>
    <w:p w14:paraId="27CD479D" w14:textId="77777777" w:rsidR="0061376E" w:rsidRPr="0061376E" w:rsidRDefault="0061376E" w:rsidP="0061376E">
      <w:pPr>
        <w:pStyle w:val="ListParagraph"/>
        <w:numPr>
          <w:ilvl w:val="0"/>
          <w:numId w:val="109"/>
        </w:numPr>
        <w:pBdr>
          <w:top w:val="nil"/>
          <w:left w:val="nil"/>
          <w:bottom w:val="nil"/>
          <w:right w:val="nil"/>
          <w:between w:val="nil"/>
        </w:pBdr>
        <w:spacing w:before="225" w:line="276" w:lineRule="auto"/>
        <w:rPr>
          <w:b/>
          <w:vanish/>
          <w:color w:val="000000"/>
          <w:sz w:val="24"/>
        </w:rPr>
      </w:pPr>
    </w:p>
    <w:p w14:paraId="207CED3E" w14:textId="77777777" w:rsidR="0061376E" w:rsidRPr="0061376E" w:rsidRDefault="0061376E" w:rsidP="0061376E">
      <w:pPr>
        <w:pStyle w:val="ListParagraph"/>
        <w:numPr>
          <w:ilvl w:val="0"/>
          <w:numId w:val="109"/>
        </w:numPr>
        <w:pBdr>
          <w:top w:val="nil"/>
          <w:left w:val="nil"/>
          <w:bottom w:val="nil"/>
          <w:right w:val="nil"/>
          <w:between w:val="nil"/>
        </w:pBdr>
        <w:spacing w:before="225" w:line="276" w:lineRule="auto"/>
        <w:rPr>
          <w:b/>
          <w:vanish/>
          <w:color w:val="000000"/>
          <w:sz w:val="24"/>
        </w:rPr>
      </w:pPr>
    </w:p>
    <w:p w14:paraId="4AC97340" w14:textId="77777777" w:rsidR="0061376E" w:rsidRPr="0061376E" w:rsidRDefault="0061376E" w:rsidP="0061376E">
      <w:pPr>
        <w:pStyle w:val="ListParagraph"/>
        <w:numPr>
          <w:ilvl w:val="0"/>
          <w:numId w:val="109"/>
        </w:numPr>
        <w:pBdr>
          <w:top w:val="nil"/>
          <w:left w:val="nil"/>
          <w:bottom w:val="nil"/>
          <w:right w:val="nil"/>
          <w:between w:val="nil"/>
        </w:pBdr>
        <w:spacing w:before="225" w:line="276" w:lineRule="auto"/>
        <w:rPr>
          <w:b/>
          <w:vanish/>
          <w:color w:val="000000"/>
          <w:sz w:val="24"/>
        </w:rPr>
      </w:pPr>
    </w:p>
    <w:p w14:paraId="07C48860" w14:textId="77777777" w:rsidR="0061376E" w:rsidRPr="0061376E" w:rsidRDefault="0061376E" w:rsidP="0061376E">
      <w:pPr>
        <w:pStyle w:val="ListParagraph"/>
        <w:numPr>
          <w:ilvl w:val="0"/>
          <w:numId w:val="109"/>
        </w:numPr>
        <w:pBdr>
          <w:top w:val="nil"/>
          <w:left w:val="nil"/>
          <w:bottom w:val="nil"/>
          <w:right w:val="nil"/>
          <w:between w:val="nil"/>
        </w:pBdr>
        <w:spacing w:before="225" w:line="276" w:lineRule="auto"/>
        <w:rPr>
          <w:b/>
          <w:vanish/>
          <w:color w:val="000000"/>
          <w:sz w:val="24"/>
        </w:rPr>
      </w:pPr>
    </w:p>
    <w:p w14:paraId="20F7EADF" w14:textId="77777777" w:rsidR="0061376E" w:rsidRPr="0061376E" w:rsidRDefault="0061376E" w:rsidP="0061376E">
      <w:pPr>
        <w:pStyle w:val="ListParagraph"/>
        <w:numPr>
          <w:ilvl w:val="0"/>
          <w:numId w:val="109"/>
        </w:numPr>
        <w:pBdr>
          <w:top w:val="nil"/>
          <w:left w:val="nil"/>
          <w:bottom w:val="nil"/>
          <w:right w:val="nil"/>
          <w:between w:val="nil"/>
        </w:pBdr>
        <w:spacing w:before="225" w:line="276" w:lineRule="auto"/>
        <w:rPr>
          <w:b/>
          <w:vanish/>
          <w:color w:val="000000"/>
          <w:sz w:val="24"/>
        </w:rPr>
      </w:pPr>
    </w:p>
    <w:p w14:paraId="57A58013" w14:textId="77777777" w:rsidR="0061376E" w:rsidRPr="0061376E" w:rsidRDefault="0061376E" w:rsidP="0061376E">
      <w:pPr>
        <w:pStyle w:val="ListParagraph"/>
        <w:numPr>
          <w:ilvl w:val="0"/>
          <w:numId w:val="109"/>
        </w:numPr>
        <w:pBdr>
          <w:top w:val="nil"/>
          <w:left w:val="nil"/>
          <w:bottom w:val="nil"/>
          <w:right w:val="nil"/>
          <w:between w:val="nil"/>
        </w:pBdr>
        <w:spacing w:before="225" w:line="276" w:lineRule="auto"/>
        <w:rPr>
          <w:b/>
          <w:vanish/>
          <w:color w:val="000000"/>
          <w:sz w:val="24"/>
        </w:rPr>
      </w:pPr>
    </w:p>
    <w:p w14:paraId="48358C9B" w14:textId="77777777" w:rsidR="0061376E" w:rsidRPr="0061376E" w:rsidRDefault="0061376E" w:rsidP="0061376E">
      <w:pPr>
        <w:pStyle w:val="ListParagraph"/>
        <w:numPr>
          <w:ilvl w:val="0"/>
          <w:numId w:val="109"/>
        </w:numPr>
        <w:pBdr>
          <w:top w:val="nil"/>
          <w:left w:val="nil"/>
          <w:bottom w:val="nil"/>
          <w:right w:val="nil"/>
          <w:between w:val="nil"/>
        </w:pBdr>
        <w:spacing w:before="225" w:line="276" w:lineRule="auto"/>
        <w:rPr>
          <w:b/>
          <w:vanish/>
          <w:color w:val="000000"/>
          <w:sz w:val="24"/>
        </w:rPr>
      </w:pPr>
    </w:p>
    <w:p w14:paraId="7EC0DF2B" w14:textId="77777777" w:rsidR="0061376E" w:rsidRPr="0061376E" w:rsidRDefault="0061376E" w:rsidP="0061376E">
      <w:pPr>
        <w:pStyle w:val="ListParagraph"/>
        <w:numPr>
          <w:ilvl w:val="0"/>
          <w:numId w:val="109"/>
        </w:numPr>
        <w:pBdr>
          <w:top w:val="nil"/>
          <w:left w:val="nil"/>
          <w:bottom w:val="nil"/>
          <w:right w:val="nil"/>
          <w:between w:val="nil"/>
        </w:pBdr>
        <w:spacing w:before="225" w:line="276" w:lineRule="auto"/>
        <w:rPr>
          <w:b/>
          <w:vanish/>
          <w:color w:val="000000"/>
          <w:sz w:val="24"/>
        </w:rPr>
      </w:pPr>
    </w:p>
    <w:p w14:paraId="216119F7" w14:textId="495FE429" w:rsidR="0061376E" w:rsidRPr="00D14F85" w:rsidRDefault="0061376E" w:rsidP="0061376E">
      <w:pPr>
        <w:numPr>
          <w:ilvl w:val="1"/>
          <w:numId w:val="109"/>
        </w:numPr>
        <w:pBdr>
          <w:top w:val="nil"/>
          <w:left w:val="nil"/>
          <w:bottom w:val="nil"/>
          <w:right w:val="nil"/>
          <w:between w:val="nil"/>
        </w:pBdr>
        <w:spacing w:before="225" w:line="276" w:lineRule="auto"/>
        <w:jc w:val="both"/>
        <w:rPr>
          <w:color w:val="000000"/>
        </w:rPr>
      </w:pPr>
      <w:r w:rsidRPr="00D14F85">
        <w:rPr>
          <w:b/>
          <w:color w:val="000000"/>
          <w:sz w:val="24"/>
        </w:rPr>
        <w:t xml:space="preserve">Compliance With Applicable Law and Standard Practices. </w:t>
      </w:r>
      <w:r w:rsidRPr="00D14F85">
        <w:rPr>
          <w:color w:val="000000"/>
          <w:sz w:val="24"/>
        </w:rPr>
        <w:t xml:space="preserve">ESCO and all </w:t>
      </w:r>
      <w:proofErr w:type="gramStart"/>
      <w:r w:rsidRPr="00D14F85">
        <w:rPr>
          <w:color w:val="000000"/>
          <w:sz w:val="24"/>
        </w:rPr>
        <w:t>Subcontractors,</w:t>
      </w:r>
      <w:proofErr w:type="gramEnd"/>
      <w:r w:rsidRPr="00D14F85">
        <w:rPr>
          <w:color w:val="000000"/>
          <w:sz w:val="24"/>
        </w:rPr>
        <w:t xml:space="preserve"> shall perform its obligations hereunder in compliance with all Applicable Laws, sound engineering and safety practices, and rules of the City related to the </w:t>
      </w:r>
      <w:r>
        <w:rPr>
          <w:color w:val="000000"/>
          <w:sz w:val="24"/>
          <w:szCs w:val="24"/>
        </w:rPr>
        <w:t>Premises</w:t>
      </w:r>
      <w:r w:rsidRPr="00D14F85">
        <w:rPr>
          <w:color w:val="000000"/>
          <w:sz w:val="24"/>
        </w:rPr>
        <w:t xml:space="preserve">, and shall give all notices required by all Applicable Laws. The </w:t>
      </w:r>
      <w:r>
        <w:rPr>
          <w:color w:val="000000"/>
          <w:sz w:val="24"/>
          <w:szCs w:val="24"/>
        </w:rPr>
        <w:t>Project</w:t>
      </w:r>
      <w:r w:rsidRPr="00D14F85">
        <w:rPr>
          <w:color w:val="000000"/>
          <w:sz w:val="24"/>
        </w:rPr>
        <w:t xml:space="preserve"> </w:t>
      </w:r>
      <w:proofErr w:type="gramStart"/>
      <w:r w:rsidRPr="00D14F85">
        <w:rPr>
          <w:color w:val="000000"/>
          <w:sz w:val="24"/>
        </w:rPr>
        <w:t>shall at all times</w:t>
      </w:r>
      <w:proofErr w:type="gramEnd"/>
      <w:r w:rsidRPr="00D14F85">
        <w:rPr>
          <w:color w:val="000000"/>
          <w:sz w:val="24"/>
        </w:rPr>
        <w:t xml:space="preserve"> while under ESCO's control conform to all Applicable Laws. ESCO shall promptly remedy any violation of any such Applicable Laws that comes to its attention to the extent that the same results from its performance of the Work. ESCO shall promptly, and in no event later than the close of business five (5) business days following receipt, give notice to the Project Manager, by telephone, with confirmation in writing, of receipt by the ESCO of any information relating to violation of Applicable Laws.</w:t>
      </w:r>
    </w:p>
    <w:p w14:paraId="252DDA25" w14:textId="77777777" w:rsidR="0061376E" w:rsidRPr="00D14F85" w:rsidRDefault="0061376E" w:rsidP="0061376E">
      <w:pPr>
        <w:numPr>
          <w:ilvl w:val="1"/>
          <w:numId w:val="109"/>
        </w:numPr>
        <w:pBdr>
          <w:top w:val="nil"/>
          <w:left w:val="nil"/>
          <w:bottom w:val="nil"/>
          <w:right w:val="nil"/>
          <w:between w:val="nil"/>
        </w:pBdr>
        <w:spacing w:before="225" w:line="276" w:lineRule="auto"/>
        <w:jc w:val="both"/>
        <w:rPr>
          <w:color w:val="000000"/>
          <w:sz w:val="24"/>
        </w:rPr>
      </w:pPr>
      <w:r w:rsidRPr="00D14F85">
        <w:rPr>
          <w:b/>
          <w:color w:val="000000"/>
          <w:sz w:val="24"/>
        </w:rPr>
        <w:t xml:space="preserve">Wastes and Hazardous Materials. </w:t>
      </w:r>
      <w:r w:rsidRPr="00D14F85">
        <w:rPr>
          <w:color w:val="000000"/>
          <w:sz w:val="24"/>
        </w:rPr>
        <w:t>Asbestos-Containing Materials: Neither party desires to or is licensed to undertake direct obligations relating to the identification, abatement, cleanup, control, removal or disposal of asbestos-containing materials ("ACM"). Consistent with Applicable Laws, PEA shall supply or cause the City to supply ESCO with any information in the City’s possession relating to the presence of ACM in areas where ESCO undertakes any Work or Other Services that may result in the disturbance of ACM. If either PEA, the City or ESCO becomes aware of or suspects the presence of ACM that may be disturbed by ESCO's Work or M&amp;V Services, it shall promptly stop the Work or M&amp;V Services in the affected area and notify the other parties. As between PEA and ESCO, ESCO shall be responsible for engaging a subcontractor to address the potential for or the presence of ACM in conformance with all Applicable Laws and addressing the impact of its disturbance before ESCO continues with its Work or M&amp;V Services. ESCO shall submit a Change Order in accordance with Paragraph 7.11. for any ACM removal services provided by a subcontractor under this paragraph.</w:t>
      </w:r>
    </w:p>
    <w:p w14:paraId="6B1686DE" w14:textId="77777777" w:rsidR="0061376E" w:rsidRPr="00D14F85" w:rsidRDefault="0061376E" w:rsidP="0061376E">
      <w:pPr>
        <w:numPr>
          <w:ilvl w:val="1"/>
          <w:numId w:val="109"/>
        </w:numPr>
        <w:pBdr>
          <w:top w:val="nil"/>
          <w:left w:val="nil"/>
          <w:bottom w:val="nil"/>
          <w:right w:val="nil"/>
          <w:between w:val="nil"/>
        </w:pBdr>
        <w:spacing w:before="225" w:line="276" w:lineRule="auto"/>
        <w:jc w:val="both"/>
        <w:rPr>
          <w:color w:val="000000"/>
        </w:rPr>
      </w:pPr>
      <w:r>
        <w:rPr>
          <w:b/>
          <w:noProof/>
          <w:color w:val="000000"/>
          <w:sz w:val="24"/>
          <w:szCs w:val="24"/>
        </w:rPr>
        <mc:AlternateContent>
          <mc:Choice Requires="wps">
            <w:drawing>
              <wp:anchor distT="0" distB="0" distL="114300" distR="114300" simplePos="0" relativeHeight="251705344" behindDoc="0" locked="0" layoutInCell="1" hidden="0" allowOverlap="1" wp14:anchorId="51E0B378" wp14:editId="3451F490">
                <wp:simplePos x="0" y="0"/>
                <wp:positionH relativeFrom="page">
                  <wp:posOffset>-20950</wp:posOffset>
                </wp:positionH>
                <wp:positionV relativeFrom="page">
                  <wp:posOffset>5438140</wp:posOffset>
                </wp:positionV>
                <wp:extent cx="0" cy="12700"/>
                <wp:effectExtent l="0" t="0" r="0" b="0"/>
                <wp:wrapNone/>
                <wp:docPr id="218" name="Straight Arrow Connector 218"/>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7327C397" id="Straight Arrow Connector 218" o:spid="_x0000_s1026" type="#_x0000_t32" style="position:absolute;margin-left:-1.65pt;margin-top:428.2pt;width:0;height:1pt;z-index:25170534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">
                <v:stroke startarrowwidth="narrow" startarrowlength="short" endarrowwidth="narrow" endarrowlength="short"/>
                <w10:wrap anchorx="page" anchory="page"/>
              </v:shape>
            </w:pict>
          </mc:Fallback>
        </mc:AlternateContent>
      </w:r>
      <w:r w:rsidRPr="00D14F85">
        <w:rPr>
          <w:b/>
          <w:color w:val="000000"/>
          <w:sz w:val="24"/>
        </w:rPr>
        <w:t xml:space="preserve">Other Hazardous Materials: </w:t>
      </w:r>
      <w:r w:rsidRPr="00D14F85">
        <w:rPr>
          <w:color w:val="000000"/>
          <w:sz w:val="24"/>
        </w:rPr>
        <w:t>ESCO shall be responsible for removing or disposing of any Hazardous Materials (as defined below) that it or its Subcontractors use in providing Work or Other Services ("</w:t>
      </w:r>
      <w:r w:rsidRPr="00D14F85">
        <w:rPr>
          <w:b/>
          <w:color w:val="000000"/>
          <w:sz w:val="24"/>
        </w:rPr>
        <w:t>ESCO Hazardous Materials</w:t>
      </w:r>
      <w:r w:rsidRPr="00D14F85">
        <w:rPr>
          <w:color w:val="000000"/>
          <w:sz w:val="24"/>
        </w:rPr>
        <w:t xml:space="preserve">") and for the remediation of any areas impacted by the release of ESCO Hazardous Materials. For other Hazardous </w:t>
      </w:r>
      <w:r w:rsidRPr="00D14F85">
        <w:rPr>
          <w:color w:val="000000"/>
          <w:sz w:val="24"/>
        </w:rPr>
        <w:lastRenderedPageBreak/>
        <w:t xml:space="preserve">Materials that may be otherwise present at the </w:t>
      </w:r>
      <w:r>
        <w:rPr>
          <w:color w:val="000000"/>
          <w:sz w:val="24"/>
          <w:szCs w:val="24"/>
        </w:rPr>
        <w:t>Premises</w:t>
      </w:r>
      <w:r w:rsidRPr="00D14F85">
        <w:rPr>
          <w:color w:val="000000"/>
          <w:sz w:val="24"/>
        </w:rPr>
        <w:t xml:space="preserve"> ("</w:t>
      </w:r>
      <w:r w:rsidRPr="00D14F85">
        <w:rPr>
          <w:b/>
          <w:color w:val="000000"/>
          <w:sz w:val="24"/>
        </w:rPr>
        <w:t>Non-ESCO Hazardous Materials</w:t>
      </w:r>
      <w:r w:rsidRPr="00D14F85">
        <w:rPr>
          <w:color w:val="000000"/>
          <w:sz w:val="24"/>
        </w:rPr>
        <w:t>"), PEA shall supply, or cause the City to supply, ESCO with any information in the City’s possession relating to the presence of such materials if their presence may affect ESCO's performance of the Work or M&amp;V Services. If either PEA or ESCO becomes aware of or suspects the presence of Non-ESCO Hazardous Materials that may interfere with ESCO's Work or M&amp;V Services, it shall promptly stop the Work or M&amp;V Services in the affected area and notify the other. As between PEA and ESCO, ESCO shall be responsible for engaging a subcontractor for removing and disposing of such Non-ESCO Hazardous Materials from the facilities and the remediation of any areas impacted by the release of Non-ESCO Hazardous Materials. ESCO shall submit a Change Order in accordance with Paragraph 7.11. for any Non-ESCO Hazardous Materials removal or remediation services provided by a subcontractor under this paragraph. The Parties agree that ESCO shall not be liable for the removal or remediation of, or damages related to, mold in</w:t>
      </w:r>
      <w:r>
        <w:rPr>
          <w:color w:val="000000"/>
          <w:sz w:val="24"/>
          <w:szCs w:val="24"/>
        </w:rPr>
        <w:t xml:space="preserve"> </w:t>
      </w:r>
      <w:r w:rsidRPr="00D14F85">
        <w:rPr>
          <w:color w:val="000000"/>
          <w:sz w:val="24"/>
        </w:rPr>
        <w:t>existence prior to commencement of the Work under this Contract or unrelated thereto. For purposes of this Contract, "</w:t>
      </w:r>
      <w:r w:rsidRPr="00D14F85">
        <w:rPr>
          <w:b/>
          <w:color w:val="000000"/>
          <w:sz w:val="24"/>
        </w:rPr>
        <w:t>Hazardous Materials</w:t>
      </w:r>
      <w:r w:rsidRPr="00D14F85">
        <w:rPr>
          <w:color w:val="000000"/>
          <w:sz w:val="24"/>
        </w:rPr>
        <w:t>" means any material or substance that, whether by its nature or use, is now or hereafter defined or regulated as a hazardous waste, hazardous substance, pollutant or contaminant under applicable Law relating to or addressing public or employee health and safety and protection of the environment, or which is toxic, explosive, corrosive, flammable, radioactive, carcinogenic, mutagenic or otherwise hazardous or which is or contains petroleum, gasoline, diesel, fuel, another petroleum hydrocarbon product, or polychlorinated biphenyls.</w:t>
      </w:r>
    </w:p>
    <w:p w14:paraId="5A40F326" w14:textId="77777777" w:rsidR="0061376E" w:rsidRPr="00D14F85" w:rsidRDefault="0061376E" w:rsidP="0061376E">
      <w:pPr>
        <w:numPr>
          <w:ilvl w:val="1"/>
          <w:numId w:val="109"/>
        </w:numPr>
        <w:pBdr>
          <w:top w:val="nil"/>
          <w:left w:val="nil"/>
          <w:bottom w:val="nil"/>
          <w:right w:val="nil"/>
          <w:between w:val="nil"/>
        </w:pBdr>
        <w:spacing w:before="225" w:line="276" w:lineRule="auto"/>
        <w:jc w:val="both"/>
        <w:rPr>
          <w:color w:val="000000"/>
          <w:sz w:val="24"/>
        </w:rPr>
      </w:pPr>
      <w:r w:rsidRPr="00D14F85">
        <w:rPr>
          <w:b/>
          <w:color w:val="000000"/>
          <w:sz w:val="24"/>
        </w:rPr>
        <w:t xml:space="preserve">Permits, Licenses and Approvals. </w:t>
      </w:r>
      <w:r w:rsidRPr="00D14F85">
        <w:rPr>
          <w:color w:val="000000"/>
          <w:sz w:val="24"/>
        </w:rPr>
        <w:t>ESCO or its Subcontractors, as may be appropriate, shall obtain all permits, licenses and approvals required pursuant to Applicable Law in connection with the performance of all or any part of the Work or Other Services under the Contract throughout the Term, unless otherwise specifically directed by the Project Manager. ESCO or its Subcontractors, as appropriate, will be required to pay the current fee for such permits, license and approvals required in connection with all or any portion of the Work under the Contract, including permits and licenses required in connection with any Equipment, system or component forming part of the Work. Where requested by PEA, ESCO shall furnish copies of each permit or license which is required to perform the Work to PEA before the ESCO commences the portion of the Work requiring such permit or license.</w:t>
      </w:r>
    </w:p>
    <w:p w14:paraId="08BCE66E" w14:textId="77777777" w:rsidR="0061376E" w:rsidRPr="00D14F85" w:rsidRDefault="0061376E" w:rsidP="0061376E">
      <w:pPr>
        <w:numPr>
          <w:ilvl w:val="1"/>
          <w:numId w:val="109"/>
        </w:numPr>
        <w:pBdr>
          <w:top w:val="nil"/>
          <w:left w:val="nil"/>
          <w:bottom w:val="nil"/>
          <w:right w:val="nil"/>
          <w:between w:val="nil"/>
        </w:pBdr>
        <w:spacing w:before="225" w:line="276" w:lineRule="auto"/>
        <w:jc w:val="both"/>
        <w:rPr>
          <w:color w:val="000000"/>
          <w:sz w:val="24"/>
        </w:rPr>
      </w:pPr>
      <w:r w:rsidRPr="00D14F85">
        <w:rPr>
          <w:b/>
          <w:color w:val="000000"/>
          <w:sz w:val="24"/>
        </w:rPr>
        <w:t xml:space="preserve">Environmental Provisions. </w:t>
      </w:r>
      <w:r w:rsidRPr="00D14F85">
        <w:rPr>
          <w:color w:val="000000"/>
          <w:sz w:val="24"/>
        </w:rPr>
        <w:t>In the performance of this Contract, ESCO shall use commercially reasonable efforts to minimize pollution and shall strictly comply with all Applicable Laws concerning the environment. The ESCO is responsible for any violations to the extent caused by ESCO or its Subcontractors and shall secure all required permits, licenses and approvals. Erosion control measures, if required, must be shown on drawings and specifications prepared by the ESCO, and the ESCO shall obtain an erosion control permit, if required.</w:t>
      </w:r>
    </w:p>
    <w:p w14:paraId="00000312" w14:textId="77777777" w:rsidR="001B5B4F" w:rsidRPr="00D14F85" w:rsidRDefault="001B5B4F" w:rsidP="00D14F85">
      <w:pPr>
        <w:pBdr>
          <w:top w:val="nil"/>
          <w:left w:val="nil"/>
          <w:bottom w:val="nil"/>
          <w:right w:val="nil"/>
          <w:between w:val="nil"/>
        </w:pBdr>
        <w:spacing w:before="10" w:line="276" w:lineRule="auto"/>
        <w:rPr>
          <w:color w:val="000000"/>
          <w:sz w:val="24"/>
        </w:rPr>
      </w:pPr>
    </w:p>
    <w:p w14:paraId="00000313" w14:textId="7C53F6F6" w:rsidR="001B5B4F" w:rsidRPr="00D14F85" w:rsidRDefault="005E0830" w:rsidP="00D14F85">
      <w:pPr>
        <w:pStyle w:val="Heading1"/>
        <w:spacing w:before="93" w:line="276" w:lineRule="auto"/>
        <w:ind w:left="0"/>
        <w:rPr>
          <w:b w:val="0"/>
        </w:rPr>
      </w:pPr>
      <w:bookmarkStart w:id="53" w:name="_Toc149148192"/>
      <w:r>
        <w:lastRenderedPageBreak/>
        <w:t>ARTICLE 3</w:t>
      </w:r>
      <w:r w:rsidR="00516D92">
        <w:t>1</w:t>
      </w:r>
      <w:r>
        <w:t>.</w:t>
      </w:r>
      <w:r w:rsidR="00466E2E">
        <w:br/>
      </w:r>
      <w:r w:rsidRPr="002758AA">
        <w:t>INDEPENDENT</w:t>
      </w:r>
      <w:r w:rsidRPr="00D14F85">
        <w:t xml:space="preserve"> </w:t>
      </w:r>
      <w:r w:rsidRPr="002758AA">
        <w:t>CAPACITY</w:t>
      </w:r>
      <w:r w:rsidRPr="00D14F85">
        <w:t xml:space="preserve"> </w:t>
      </w:r>
      <w:r w:rsidRPr="002758AA">
        <w:t>OF</w:t>
      </w:r>
      <w:r w:rsidRPr="00D14F85">
        <w:t xml:space="preserve"> ESCO</w:t>
      </w:r>
      <w:bookmarkEnd w:id="53"/>
    </w:p>
    <w:p w14:paraId="00000314" w14:textId="77777777" w:rsidR="001B5B4F" w:rsidRPr="00D14F85" w:rsidRDefault="001B5B4F" w:rsidP="00D14F85">
      <w:pPr>
        <w:pBdr>
          <w:top w:val="nil"/>
          <w:left w:val="nil"/>
          <w:bottom w:val="nil"/>
          <w:right w:val="nil"/>
          <w:between w:val="nil"/>
        </w:pBdr>
        <w:spacing w:before="2" w:line="276" w:lineRule="auto"/>
        <w:rPr>
          <w:b/>
          <w:color w:val="000000"/>
          <w:sz w:val="24"/>
        </w:rPr>
      </w:pPr>
    </w:p>
    <w:p w14:paraId="00000315" w14:textId="77777777" w:rsidR="001B5B4F" w:rsidRPr="00D14F85" w:rsidRDefault="005E0830" w:rsidP="00D14F85">
      <w:pPr>
        <w:pBdr>
          <w:top w:val="nil"/>
          <w:left w:val="nil"/>
          <w:bottom w:val="nil"/>
          <w:right w:val="nil"/>
          <w:between w:val="nil"/>
        </w:pBdr>
        <w:spacing w:before="1" w:line="276" w:lineRule="auto"/>
        <w:ind w:firstLine="720"/>
        <w:jc w:val="both"/>
        <w:rPr>
          <w:color w:val="000000"/>
        </w:rPr>
      </w:pPr>
      <w:r w:rsidRPr="00D14F85">
        <w:rPr>
          <w:color w:val="000000"/>
          <w:sz w:val="24"/>
        </w:rPr>
        <w:t>The Parties hereto agree that ESCO, and any agents and employees of ESCO, in the performance of this Contract, shall act in an independent capacity and not as officers, employees, or agents of PEA or the City. Neither the ESCO nor its employees or Subcontractors shall in any way represent that they are acting as employees, officials or agents of PEA or the City.</w:t>
      </w:r>
    </w:p>
    <w:p w14:paraId="00000316" w14:textId="77777777" w:rsidR="001B5B4F" w:rsidRPr="00D14F85" w:rsidRDefault="001B5B4F" w:rsidP="00D14F85">
      <w:pPr>
        <w:pBdr>
          <w:top w:val="nil"/>
          <w:left w:val="nil"/>
          <w:bottom w:val="nil"/>
          <w:right w:val="nil"/>
          <w:between w:val="nil"/>
        </w:pBdr>
        <w:spacing w:before="11" w:line="276" w:lineRule="auto"/>
        <w:ind w:firstLine="720"/>
        <w:rPr>
          <w:color w:val="000000"/>
          <w:sz w:val="24"/>
        </w:rPr>
      </w:pPr>
    </w:p>
    <w:p w14:paraId="00000317" w14:textId="4E132F49" w:rsidR="001B5B4F" w:rsidRPr="00D14F85" w:rsidRDefault="005E0830" w:rsidP="00D14F85">
      <w:pPr>
        <w:pStyle w:val="Heading1"/>
        <w:spacing w:before="93" w:line="276" w:lineRule="auto"/>
        <w:ind w:left="0"/>
        <w:rPr>
          <w:b w:val="0"/>
        </w:rPr>
      </w:pPr>
      <w:bookmarkStart w:id="54" w:name="_TOC_250000"/>
      <w:bookmarkStart w:id="55" w:name="_Toc149148193"/>
      <w:r>
        <w:t>ARTICLE</w:t>
      </w:r>
      <w:r w:rsidRPr="00D14F85">
        <w:t xml:space="preserve"> </w:t>
      </w:r>
      <w:bookmarkEnd w:id="54"/>
      <w:r>
        <w:t>3</w:t>
      </w:r>
      <w:r w:rsidR="00516D92">
        <w:t>2</w:t>
      </w:r>
      <w:r>
        <w:t>.</w:t>
      </w:r>
      <w:r>
        <w:br/>
        <w:t>NO WAIVER</w:t>
      </w:r>
      <w:bookmarkEnd w:id="55"/>
    </w:p>
    <w:p w14:paraId="00000318" w14:textId="77777777" w:rsidR="001B5B4F" w:rsidRPr="00D14F85" w:rsidRDefault="001B5B4F" w:rsidP="00D14F85">
      <w:pPr>
        <w:pBdr>
          <w:top w:val="nil"/>
          <w:left w:val="nil"/>
          <w:bottom w:val="nil"/>
          <w:right w:val="nil"/>
          <w:between w:val="nil"/>
        </w:pBdr>
        <w:spacing w:before="3" w:line="276" w:lineRule="auto"/>
        <w:ind w:firstLine="720"/>
        <w:rPr>
          <w:b/>
          <w:color w:val="000000"/>
          <w:sz w:val="24"/>
        </w:rPr>
      </w:pPr>
    </w:p>
    <w:p w14:paraId="00000319" w14:textId="77777777" w:rsidR="001B5B4F" w:rsidRPr="00D14F85" w:rsidRDefault="005E0830" w:rsidP="00D14F85">
      <w:pPr>
        <w:pBdr>
          <w:top w:val="nil"/>
          <w:left w:val="nil"/>
          <w:bottom w:val="nil"/>
          <w:right w:val="nil"/>
          <w:between w:val="nil"/>
        </w:pBdr>
        <w:spacing w:line="276" w:lineRule="auto"/>
        <w:ind w:firstLine="720"/>
        <w:jc w:val="both"/>
        <w:rPr>
          <w:color w:val="000000"/>
        </w:rPr>
      </w:pPr>
      <w:r w:rsidRPr="00D14F85">
        <w:rPr>
          <w:color w:val="000000"/>
          <w:sz w:val="24"/>
        </w:rPr>
        <w:t>The failure of ESCO or PEA to insist upon the strict performance of the terms and conditions hereof shall not constitute or be construed as a waiver or relinquishment of either party's right to thereafter enforce the same in accordance with this Contract in the event of a continuing or subsequent default on the part of ESCO or PEA.</w:t>
      </w:r>
    </w:p>
    <w:p w14:paraId="0000031A" w14:textId="77777777" w:rsidR="001B5B4F" w:rsidRPr="00D14F85" w:rsidRDefault="001B5B4F" w:rsidP="00D14F85">
      <w:pPr>
        <w:pBdr>
          <w:top w:val="nil"/>
          <w:left w:val="nil"/>
          <w:bottom w:val="nil"/>
          <w:right w:val="nil"/>
          <w:between w:val="nil"/>
        </w:pBdr>
        <w:spacing w:line="276" w:lineRule="auto"/>
        <w:rPr>
          <w:color w:val="000000"/>
          <w:sz w:val="24"/>
        </w:rPr>
      </w:pPr>
    </w:p>
    <w:p w14:paraId="0000031B" w14:textId="035C0E7F" w:rsidR="001B5B4F" w:rsidRPr="00D14F85" w:rsidRDefault="005E0830" w:rsidP="00D14F85">
      <w:pPr>
        <w:pStyle w:val="Heading1"/>
        <w:spacing w:before="93" w:line="276" w:lineRule="auto"/>
        <w:ind w:left="0"/>
        <w:rPr>
          <w:b w:val="0"/>
        </w:rPr>
      </w:pPr>
      <w:bookmarkStart w:id="56" w:name="_Toc149148194"/>
      <w:r>
        <w:t>ARTICLE 3</w:t>
      </w:r>
      <w:r w:rsidR="00516D92">
        <w:t>3</w:t>
      </w:r>
      <w:r>
        <w:t>.</w:t>
      </w:r>
      <w:r>
        <w:br/>
        <w:t>NON-DISCRIMINATION;</w:t>
      </w:r>
      <w:r w:rsidRPr="00D14F85">
        <w:t xml:space="preserve"> </w:t>
      </w:r>
      <w:r>
        <w:t>FAIR</w:t>
      </w:r>
      <w:r w:rsidRPr="00D14F85">
        <w:t xml:space="preserve"> PRACTICES</w:t>
      </w:r>
      <w:bookmarkEnd w:id="56"/>
    </w:p>
    <w:p w14:paraId="0000031C" w14:textId="0CEBE2B7" w:rsidR="001B5B4F" w:rsidRPr="00D14F85" w:rsidRDefault="001B5B4F" w:rsidP="00D14F85">
      <w:pPr>
        <w:pBdr>
          <w:top w:val="nil"/>
          <w:left w:val="nil"/>
          <w:bottom w:val="nil"/>
          <w:right w:val="nil"/>
          <w:between w:val="nil"/>
        </w:pBdr>
        <w:spacing w:before="3" w:line="276" w:lineRule="auto"/>
        <w:rPr>
          <w:b/>
          <w:color w:val="000000"/>
          <w:sz w:val="24"/>
        </w:rPr>
      </w:pPr>
    </w:p>
    <w:p w14:paraId="2312761F" w14:textId="77777777" w:rsidR="0061376E" w:rsidRPr="0061376E" w:rsidRDefault="0061376E" w:rsidP="0061376E">
      <w:pPr>
        <w:pStyle w:val="ListParagraph"/>
        <w:numPr>
          <w:ilvl w:val="0"/>
          <w:numId w:val="110"/>
        </w:numPr>
        <w:pBdr>
          <w:top w:val="nil"/>
          <w:left w:val="nil"/>
          <w:bottom w:val="nil"/>
          <w:right w:val="nil"/>
          <w:between w:val="nil"/>
        </w:pBdr>
        <w:spacing w:before="225" w:line="276" w:lineRule="auto"/>
        <w:rPr>
          <w:vanish/>
          <w:color w:val="000000"/>
          <w:sz w:val="24"/>
        </w:rPr>
      </w:pPr>
    </w:p>
    <w:p w14:paraId="3AFA019D" w14:textId="77777777" w:rsidR="0061376E" w:rsidRPr="0061376E" w:rsidRDefault="0061376E" w:rsidP="0061376E">
      <w:pPr>
        <w:pStyle w:val="ListParagraph"/>
        <w:numPr>
          <w:ilvl w:val="0"/>
          <w:numId w:val="110"/>
        </w:numPr>
        <w:pBdr>
          <w:top w:val="nil"/>
          <w:left w:val="nil"/>
          <w:bottom w:val="nil"/>
          <w:right w:val="nil"/>
          <w:between w:val="nil"/>
        </w:pBdr>
        <w:spacing w:before="225" w:line="276" w:lineRule="auto"/>
        <w:rPr>
          <w:vanish/>
          <w:color w:val="000000"/>
          <w:sz w:val="24"/>
        </w:rPr>
      </w:pPr>
    </w:p>
    <w:p w14:paraId="7C963897" w14:textId="77777777" w:rsidR="0061376E" w:rsidRPr="0061376E" w:rsidRDefault="0061376E" w:rsidP="0061376E">
      <w:pPr>
        <w:pStyle w:val="ListParagraph"/>
        <w:numPr>
          <w:ilvl w:val="0"/>
          <w:numId w:val="110"/>
        </w:numPr>
        <w:pBdr>
          <w:top w:val="nil"/>
          <w:left w:val="nil"/>
          <w:bottom w:val="nil"/>
          <w:right w:val="nil"/>
          <w:between w:val="nil"/>
        </w:pBdr>
        <w:spacing w:before="225" w:line="276" w:lineRule="auto"/>
        <w:rPr>
          <w:vanish/>
          <w:color w:val="000000"/>
          <w:sz w:val="24"/>
        </w:rPr>
      </w:pPr>
    </w:p>
    <w:p w14:paraId="3EC98D4F" w14:textId="77777777" w:rsidR="0061376E" w:rsidRPr="0061376E" w:rsidRDefault="0061376E" w:rsidP="0061376E">
      <w:pPr>
        <w:pStyle w:val="ListParagraph"/>
        <w:numPr>
          <w:ilvl w:val="0"/>
          <w:numId w:val="110"/>
        </w:numPr>
        <w:pBdr>
          <w:top w:val="nil"/>
          <w:left w:val="nil"/>
          <w:bottom w:val="nil"/>
          <w:right w:val="nil"/>
          <w:between w:val="nil"/>
        </w:pBdr>
        <w:spacing w:before="225" w:line="276" w:lineRule="auto"/>
        <w:rPr>
          <w:vanish/>
          <w:color w:val="000000"/>
          <w:sz w:val="24"/>
        </w:rPr>
      </w:pPr>
    </w:p>
    <w:p w14:paraId="66E8E374" w14:textId="77777777" w:rsidR="0061376E" w:rsidRPr="0061376E" w:rsidRDefault="0061376E" w:rsidP="0061376E">
      <w:pPr>
        <w:pStyle w:val="ListParagraph"/>
        <w:numPr>
          <w:ilvl w:val="0"/>
          <w:numId w:val="110"/>
        </w:numPr>
        <w:pBdr>
          <w:top w:val="nil"/>
          <w:left w:val="nil"/>
          <w:bottom w:val="nil"/>
          <w:right w:val="nil"/>
          <w:between w:val="nil"/>
        </w:pBdr>
        <w:spacing w:before="225" w:line="276" w:lineRule="auto"/>
        <w:rPr>
          <w:vanish/>
          <w:color w:val="000000"/>
          <w:sz w:val="24"/>
        </w:rPr>
      </w:pPr>
    </w:p>
    <w:p w14:paraId="0DF35B3E" w14:textId="77777777" w:rsidR="0061376E" w:rsidRPr="0061376E" w:rsidRDefault="0061376E" w:rsidP="0061376E">
      <w:pPr>
        <w:pStyle w:val="ListParagraph"/>
        <w:numPr>
          <w:ilvl w:val="0"/>
          <w:numId w:val="110"/>
        </w:numPr>
        <w:pBdr>
          <w:top w:val="nil"/>
          <w:left w:val="nil"/>
          <w:bottom w:val="nil"/>
          <w:right w:val="nil"/>
          <w:between w:val="nil"/>
        </w:pBdr>
        <w:spacing w:before="225" w:line="276" w:lineRule="auto"/>
        <w:rPr>
          <w:vanish/>
          <w:color w:val="000000"/>
          <w:sz w:val="24"/>
        </w:rPr>
      </w:pPr>
    </w:p>
    <w:p w14:paraId="3B3B90F0" w14:textId="77777777" w:rsidR="0061376E" w:rsidRPr="0061376E" w:rsidRDefault="0061376E" w:rsidP="0061376E">
      <w:pPr>
        <w:pStyle w:val="ListParagraph"/>
        <w:numPr>
          <w:ilvl w:val="0"/>
          <w:numId w:val="110"/>
        </w:numPr>
        <w:pBdr>
          <w:top w:val="nil"/>
          <w:left w:val="nil"/>
          <w:bottom w:val="nil"/>
          <w:right w:val="nil"/>
          <w:between w:val="nil"/>
        </w:pBdr>
        <w:spacing w:before="225" w:line="276" w:lineRule="auto"/>
        <w:rPr>
          <w:vanish/>
          <w:color w:val="000000"/>
          <w:sz w:val="24"/>
        </w:rPr>
      </w:pPr>
    </w:p>
    <w:p w14:paraId="23A7D4F4" w14:textId="77777777" w:rsidR="0061376E" w:rsidRPr="0061376E" w:rsidRDefault="0061376E" w:rsidP="0061376E">
      <w:pPr>
        <w:pStyle w:val="ListParagraph"/>
        <w:numPr>
          <w:ilvl w:val="0"/>
          <w:numId w:val="110"/>
        </w:numPr>
        <w:pBdr>
          <w:top w:val="nil"/>
          <w:left w:val="nil"/>
          <w:bottom w:val="nil"/>
          <w:right w:val="nil"/>
          <w:between w:val="nil"/>
        </w:pBdr>
        <w:spacing w:before="225" w:line="276" w:lineRule="auto"/>
        <w:rPr>
          <w:vanish/>
          <w:color w:val="000000"/>
          <w:sz w:val="24"/>
        </w:rPr>
      </w:pPr>
    </w:p>
    <w:p w14:paraId="6074E041" w14:textId="77777777" w:rsidR="0061376E" w:rsidRPr="0061376E" w:rsidRDefault="0061376E" w:rsidP="0061376E">
      <w:pPr>
        <w:pStyle w:val="ListParagraph"/>
        <w:numPr>
          <w:ilvl w:val="0"/>
          <w:numId w:val="110"/>
        </w:numPr>
        <w:pBdr>
          <w:top w:val="nil"/>
          <w:left w:val="nil"/>
          <w:bottom w:val="nil"/>
          <w:right w:val="nil"/>
          <w:between w:val="nil"/>
        </w:pBdr>
        <w:spacing w:before="225" w:line="276" w:lineRule="auto"/>
        <w:rPr>
          <w:vanish/>
          <w:color w:val="000000"/>
          <w:sz w:val="24"/>
        </w:rPr>
      </w:pPr>
    </w:p>
    <w:p w14:paraId="7675BA0B" w14:textId="77777777" w:rsidR="0061376E" w:rsidRPr="0061376E" w:rsidRDefault="0061376E" w:rsidP="0061376E">
      <w:pPr>
        <w:pStyle w:val="ListParagraph"/>
        <w:numPr>
          <w:ilvl w:val="0"/>
          <w:numId w:val="110"/>
        </w:numPr>
        <w:pBdr>
          <w:top w:val="nil"/>
          <w:left w:val="nil"/>
          <w:bottom w:val="nil"/>
          <w:right w:val="nil"/>
          <w:between w:val="nil"/>
        </w:pBdr>
        <w:spacing w:before="225" w:line="276" w:lineRule="auto"/>
        <w:rPr>
          <w:vanish/>
          <w:color w:val="000000"/>
          <w:sz w:val="24"/>
        </w:rPr>
      </w:pPr>
    </w:p>
    <w:p w14:paraId="4FBD4369" w14:textId="77777777" w:rsidR="0061376E" w:rsidRPr="0061376E" w:rsidRDefault="0061376E" w:rsidP="0061376E">
      <w:pPr>
        <w:pStyle w:val="ListParagraph"/>
        <w:numPr>
          <w:ilvl w:val="0"/>
          <w:numId w:val="110"/>
        </w:numPr>
        <w:pBdr>
          <w:top w:val="nil"/>
          <w:left w:val="nil"/>
          <w:bottom w:val="nil"/>
          <w:right w:val="nil"/>
          <w:between w:val="nil"/>
        </w:pBdr>
        <w:spacing w:before="225" w:line="276" w:lineRule="auto"/>
        <w:rPr>
          <w:vanish/>
          <w:color w:val="000000"/>
          <w:sz w:val="24"/>
        </w:rPr>
      </w:pPr>
    </w:p>
    <w:p w14:paraId="069AE786" w14:textId="77777777" w:rsidR="0061376E" w:rsidRPr="0061376E" w:rsidRDefault="0061376E" w:rsidP="0061376E">
      <w:pPr>
        <w:pStyle w:val="ListParagraph"/>
        <w:numPr>
          <w:ilvl w:val="0"/>
          <w:numId w:val="110"/>
        </w:numPr>
        <w:pBdr>
          <w:top w:val="nil"/>
          <w:left w:val="nil"/>
          <w:bottom w:val="nil"/>
          <w:right w:val="nil"/>
          <w:between w:val="nil"/>
        </w:pBdr>
        <w:spacing w:before="225" w:line="276" w:lineRule="auto"/>
        <w:rPr>
          <w:vanish/>
          <w:color w:val="000000"/>
          <w:sz w:val="24"/>
        </w:rPr>
      </w:pPr>
    </w:p>
    <w:p w14:paraId="38713BBB" w14:textId="77777777" w:rsidR="0061376E" w:rsidRPr="0061376E" w:rsidRDefault="0061376E" w:rsidP="0061376E">
      <w:pPr>
        <w:pStyle w:val="ListParagraph"/>
        <w:numPr>
          <w:ilvl w:val="0"/>
          <w:numId w:val="110"/>
        </w:numPr>
        <w:pBdr>
          <w:top w:val="nil"/>
          <w:left w:val="nil"/>
          <w:bottom w:val="nil"/>
          <w:right w:val="nil"/>
          <w:between w:val="nil"/>
        </w:pBdr>
        <w:spacing w:before="225" w:line="276" w:lineRule="auto"/>
        <w:rPr>
          <w:vanish/>
          <w:color w:val="000000"/>
          <w:sz w:val="24"/>
        </w:rPr>
      </w:pPr>
    </w:p>
    <w:p w14:paraId="7723E427" w14:textId="77777777" w:rsidR="0061376E" w:rsidRPr="0061376E" w:rsidRDefault="0061376E" w:rsidP="0061376E">
      <w:pPr>
        <w:pStyle w:val="ListParagraph"/>
        <w:numPr>
          <w:ilvl w:val="0"/>
          <w:numId w:val="110"/>
        </w:numPr>
        <w:pBdr>
          <w:top w:val="nil"/>
          <w:left w:val="nil"/>
          <w:bottom w:val="nil"/>
          <w:right w:val="nil"/>
          <w:between w:val="nil"/>
        </w:pBdr>
        <w:spacing w:before="225" w:line="276" w:lineRule="auto"/>
        <w:rPr>
          <w:vanish/>
          <w:color w:val="000000"/>
          <w:sz w:val="24"/>
        </w:rPr>
      </w:pPr>
    </w:p>
    <w:p w14:paraId="620A1B54" w14:textId="77777777" w:rsidR="0061376E" w:rsidRPr="0061376E" w:rsidRDefault="0061376E" w:rsidP="0061376E">
      <w:pPr>
        <w:pStyle w:val="ListParagraph"/>
        <w:numPr>
          <w:ilvl w:val="0"/>
          <w:numId w:val="110"/>
        </w:numPr>
        <w:pBdr>
          <w:top w:val="nil"/>
          <w:left w:val="nil"/>
          <w:bottom w:val="nil"/>
          <w:right w:val="nil"/>
          <w:between w:val="nil"/>
        </w:pBdr>
        <w:spacing w:before="225" w:line="276" w:lineRule="auto"/>
        <w:rPr>
          <w:vanish/>
          <w:color w:val="000000"/>
          <w:sz w:val="24"/>
        </w:rPr>
      </w:pPr>
    </w:p>
    <w:p w14:paraId="50D8E095" w14:textId="77777777" w:rsidR="0061376E" w:rsidRPr="0061376E" w:rsidRDefault="0061376E" w:rsidP="0061376E">
      <w:pPr>
        <w:pStyle w:val="ListParagraph"/>
        <w:numPr>
          <w:ilvl w:val="0"/>
          <w:numId w:val="110"/>
        </w:numPr>
        <w:pBdr>
          <w:top w:val="nil"/>
          <w:left w:val="nil"/>
          <w:bottom w:val="nil"/>
          <w:right w:val="nil"/>
          <w:between w:val="nil"/>
        </w:pBdr>
        <w:spacing w:before="225" w:line="276" w:lineRule="auto"/>
        <w:rPr>
          <w:vanish/>
          <w:color w:val="000000"/>
          <w:sz w:val="24"/>
        </w:rPr>
      </w:pPr>
    </w:p>
    <w:p w14:paraId="65EDA4AC" w14:textId="77777777" w:rsidR="0061376E" w:rsidRPr="0061376E" w:rsidRDefault="0061376E" w:rsidP="0061376E">
      <w:pPr>
        <w:pStyle w:val="ListParagraph"/>
        <w:numPr>
          <w:ilvl w:val="0"/>
          <w:numId w:val="110"/>
        </w:numPr>
        <w:pBdr>
          <w:top w:val="nil"/>
          <w:left w:val="nil"/>
          <w:bottom w:val="nil"/>
          <w:right w:val="nil"/>
          <w:between w:val="nil"/>
        </w:pBdr>
        <w:spacing w:before="225" w:line="276" w:lineRule="auto"/>
        <w:rPr>
          <w:vanish/>
          <w:color w:val="000000"/>
          <w:sz w:val="24"/>
        </w:rPr>
      </w:pPr>
    </w:p>
    <w:p w14:paraId="0AB33882" w14:textId="77777777" w:rsidR="0061376E" w:rsidRPr="0061376E" w:rsidRDefault="0061376E" w:rsidP="0061376E">
      <w:pPr>
        <w:pStyle w:val="ListParagraph"/>
        <w:numPr>
          <w:ilvl w:val="0"/>
          <w:numId w:val="110"/>
        </w:numPr>
        <w:pBdr>
          <w:top w:val="nil"/>
          <w:left w:val="nil"/>
          <w:bottom w:val="nil"/>
          <w:right w:val="nil"/>
          <w:between w:val="nil"/>
        </w:pBdr>
        <w:spacing w:before="225" w:line="276" w:lineRule="auto"/>
        <w:rPr>
          <w:vanish/>
          <w:color w:val="000000"/>
          <w:sz w:val="24"/>
        </w:rPr>
      </w:pPr>
    </w:p>
    <w:p w14:paraId="3B4B5E1B" w14:textId="77777777" w:rsidR="0061376E" w:rsidRPr="0061376E" w:rsidRDefault="0061376E" w:rsidP="0061376E">
      <w:pPr>
        <w:pStyle w:val="ListParagraph"/>
        <w:numPr>
          <w:ilvl w:val="0"/>
          <w:numId w:val="110"/>
        </w:numPr>
        <w:pBdr>
          <w:top w:val="nil"/>
          <w:left w:val="nil"/>
          <w:bottom w:val="nil"/>
          <w:right w:val="nil"/>
          <w:between w:val="nil"/>
        </w:pBdr>
        <w:spacing w:before="225" w:line="276" w:lineRule="auto"/>
        <w:rPr>
          <w:vanish/>
          <w:color w:val="000000"/>
          <w:sz w:val="24"/>
        </w:rPr>
      </w:pPr>
    </w:p>
    <w:p w14:paraId="47DF4535" w14:textId="77777777" w:rsidR="0061376E" w:rsidRPr="0061376E" w:rsidRDefault="0061376E" w:rsidP="0061376E">
      <w:pPr>
        <w:pStyle w:val="ListParagraph"/>
        <w:numPr>
          <w:ilvl w:val="0"/>
          <w:numId w:val="110"/>
        </w:numPr>
        <w:pBdr>
          <w:top w:val="nil"/>
          <w:left w:val="nil"/>
          <w:bottom w:val="nil"/>
          <w:right w:val="nil"/>
          <w:between w:val="nil"/>
        </w:pBdr>
        <w:spacing w:before="225" w:line="276" w:lineRule="auto"/>
        <w:rPr>
          <w:vanish/>
          <w:color w:val="000000"/>
          <w:sz w:val="24"/>
        </w:rPr>
      </w:pPr>
    </w:p>
    <w:p w14:paraId="4837A84B" w14:textId="77777777" w:rsidR="0061376E" w:rsidRPr="0061376E" w:rsidRDefault="0061376E" w:rsidP="0061376E">
      <w:pPr>
        <w:pStyle w:val="ListParagraph"/>
        <w:numPr>
          <w:ilvl w:val="0"/>
          <w:numId w:val="110"/>
        </w:numPr>
        <w:pBdr>
          <w:top w:val="nil"/>
          <w:left w:val="nil"/>
          <w:bottom w:val="nil"/>
          <w:right w:val="nil"/>
          <w:between w:val="nil"/>
        </w:pBdr>
        <w:spacing w:before="225" w:line="276" w:lineRule="auto"/>
        <w:rPr>
          <w:vanish/>
          <w:color w:val="000000"/>
          <w:sz w:val="24"/>
        </w:rPr>
      </w:pPr>
    </w:p>
    <w:p w14:paraId="2A906E2C" w14:textId="77777777" w:rsidR="0061376E" w:rsidRPr="0061376E" w:rsidRDefault="0061376E" w:rsidP="0061376E">
      <w:pPr>
        <w:pStyle w:val="ListParagraph"/>
        <w:numPr>
          <w:ilvl w:val="0"/>
          <w:numId w:val="110"/>
        </w:numPr>
        <w:pBdr>
          <w:top w:val="nil"/>
          <w:left w:val="nil"/>
          <w:bottom w:val="nil"/>
          <w:right w:val="nil"/>
          <w:between w:val="nil"/>
        </w:pBdr>
        <w:spacing w:before="225" w:line="276" w:lineRule="auto"/>
        <w:rPr>
          <w:vanish/>
          <w:color w:val="000000"/>
          <w:sz w:val="24"/>
        </w:rPr>
      </w:pPr>
    </w:p>
    <w:p w14:paraId="7079D406" w14:textId="77777777" w:rsidR="0061376E" w:rsidRPr="0061376E" w:rsidRDefault="0061376E" w:rsidP="0061376E">
      <w:pPr>
        <w:pStyle w:val="ListParagraph"/>
        <w:numPr>
          <w:ilvl w:val="0"/>
          <w:numId w:val="110"/>
        </w:numPr>
        <w:pBdr>
          <w:top w:val="nil"/>
          <w:left w:val="nil"/>
          <w:bottom w:val="nil"/>
          <w:right w:val="nil"/>
          <w:between w:val="nil"/>
        </w:pBdr>
        <w:spacing w:before="225" w:line="276" w:lineRule="auto"/>
        <w:rPr>
          <w:vanish/>
          <w:color w:val="000000"/>
          <w:sz w:val="24"/>
        </w:rPr>
      </w:pPr>
    </w:p>
    <w:p w14:paraId="69A05B12" w14:textId="77777777" w:rsidR="0061376E" w:rsidRPr="0061376E" w:rsidRDefault="0061376E" w:rsidP="0061376E">
      <w:pPr>
        <w:pStyle w:val="ListParagraph"/>
        <w:numPr>
          <w:ilvl w:val="0"/>
          <w:numId w:val="110"/>
        </w:numPr>
        <w:pBdr>
          <w:top w:val="nil"/>
          <w:left w:val="nil"/>
          <w:bottom w:val="nil"/>
          <w:right w:val="nil"/>
          <w:between w:val="nil"/>
        </w:pBdr>
        <w:spacing w:before="225" w:line="276" w:lineRule="auto"/>
        <w:rPr>
          <w:vanish/>
          <w:color w:val="000000"/>
          <w:sz w:val="24"/>
        </w:rPr>
      </w:pPr>
    </w:p>
    <w:p w14:paraId="38C97D2E" w14:textId="0CC7D76E" w:rsidR="0061376E" w:rsidRPr="00D14F85" w:rsidRDefault="0061376E" w:rsidP="0061376E">
      <w:pPr>
        <w:numPr>
          <w:ilvl w:val="1"/>
          <w:numId w:val="110"/>
        </w:numPr>
        <w:pBdr>
          <w:top w:val="nil"/>
          <w:left w:val="nil"/>
          <w:bottom w:val="nil"/>
          <w:right w:val="nil"/>
          <w:between w:val="nil"/>
        </w:pBdr>
        <w:spacing w:before="225" w:line="276" w:lineRule="auto"/>
        <w:jc w:val="both"/>
        <w:rPr>
          <w:color w:val="000000"/>
          <w:sz w:val="24"/>
        </w:rPr>
      </w:pPr>
      <w:r w:rsidRPr="00D14F85">
        <w:rPr>
          <w:color w:val="000000"/>
          <w:sz w:val="24"/>
        </w:rPr>
        <w:t xml:space="preserve">The Parties acknowledge that they have </w:t>
      </w:r>
      <w:proofErr w:type="gramStart"/>
      <w:r w:rsidRPr="00D14F85">
        <w:rPr>
          <w:color w:val="000000"/>
          <w:sz w:val="24"/>
        </w:rPr>
        <w:t>entered into</w:t>
      </w:r>
      <w:proofErr w:type="gramEnd"/>
      <w:r w:rsidRPr="00D14F85">
        <w:rPr>
          <w:color w:val="000000"/>
          <w:sz w:val="24"/>
        </w:rPr>
        <w:t xml:space="preserve"> and perform the Contract under the terms of the Philadelphia Home Rule Charter, as it is amended from time to time, and in performing the Contract, ESCO shall not discriminate or permit discrimination against any person because of race, color, religion or national origin. In addition, the ESCO shall, in performing the Contract, comply with the provisions of the Fair Practices Ordinance of the Philadelphia Code (Chapter 9-1100) and the Mayor's Executive Order No. 04-86 (prohibiting discrimination on the basis of Human Immunodeficiency Virus infection), as each may be amended from time to time and which, as applicable, prohibit, among other things, discrimination against individuals in employment, housing and real property practices, and/or public accommodation practices whether by direct or indirect practice of exclusion, distinction, restriction, segregation, limitation, refusal, denial, differentiation or preference in the treatment of a person on the basis of actual or perceived race, ethnicity, color, sex, sexual orientation, gender identity, religion, national origin, ancestry, age, disability, marital status, source of income, familial status, genetic information, or domestic or sexual violence victim status, or other act or practice made unlawful under Chapter 9-1100 or under the nondiscrimination laws of the United States or the Commonwealth of Pennsylvania.</w:t>
      </w:r>
    </w:p>
    <w:p w14:paraId="24D419C4" w14:textId="77777777" w:rsidR="0061376E" w:rsidRPr="00D14F85" w:rsidRDefault="0061376E" w:rsidP="0061376E">
      <w:pPr>
        <w:numPr>
          <w:ilvl w:val="1"/>
          <w:numId w:val="110"/>
        </w:numPr>
        <w:pBdr>
          <w:top w:val="nil"/>
          <w:left w:val="nil"/>
          <w:bottom w:val="nil"/>
          <w:right w:val="nil"/>
          <w:between w:val="nil"/>
        </w:pBdr>
        <w:spacing w:before="225" w:line="276" w:lineRule="auto"/>
        <w:jc w:val="both"/>
        <w:rPr>
          <w:color w:val="000000"/>
          <w:sz w:val="24"/>
        </w:rPr>
      </w:pPr>
      <w:r w:rsidRPr="00D14F85">
        <w:rPr>
          <w:color w:val="000000"/>
          <w:sz w:val="24"/>
        </w:rPr>
        <w:t xml:space="preserve">In accordance with Chapter 17-400 of the Philadelphia Code, as it may be amended from time to time, ESCO agrees that its payment or reimbursement of fees or other </w:t>
      </w:r>
      <w:r w:rsidRPr="00D14F85">
        <w:rPr>
          <w:color w:val="000000"/>
          <w:sz w:val="24"/>
        </w:rPr>
        <w:lastRenderedPageBreak/>
        <w:t xml:space="preserve">expenses in association with participation by ESCO or its employees in an exclusionary private organization, insofar as such participation confers an employment advantage or constitutes or results in discrimination with regard to hiring, tenure of employment, promotions, terms, privileges or conditions of employment on the basis of race, color, sex, sexual orientation, religion, national origin or ancestry, constitutes without limiting the generality of other provisions of this Contract a substantial breach of </w:t>
      </w:r>
      <w:r>
        <w:rPr>
          <w:noProof/>
          <w:color w:val="000000"/>
          <w:sz w:val="24"/>
          <w:szCs w:val="24"/>
        </w:rPr>
        <mc:AlternateContent>
          <mc:Choice Requires="wps">
            <w:drawing>
              <wp:anchor distT="0" distB="0" distL="114300" distR="114300" simplePos="0" relativeHeight="251707392" behindDoc="0" locked="0" layoutInCell="1" hidden="0" allowOverlap="1" wp14:anchorId="1950A8CD" wp14:editId="46687C7D">
                <wp:simplePos x="0" y="0"/>
                <wp:positionH relativeFrom="page">
                  <wp:posOffset>-22220</wp:posOffset>
                </wp:positionH>
                <wp:positionV relativeFrom="page">
                  <wp:posOffset>7177405</wp:posOffset>
                </wp:positionV>
                <wp:extent cx="0" cy="12700"/>
                <wp:effectExtent l="0" t="0" r="0" b="0"/>
                <wp:wrapNone/>
                <wp:docPr id="213" name="Straight Arrow Connector 213"/>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58A56EBE" id="Straight Arrow Connector 213" o:spid="_x0000_s1026" type="#_x0000_t32" style="position:absolute;margin-left:-1.75pt;margin-top:565.15pt;width:0;height:1pt;z-index:2517073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">
                <v:stroke startarrowwidth="narrow" startarrowlength="short" endarrowwidth="narrow" endarrowlength="short"/>
                <w10:wrap anchorx="page" anchory="page"/>
              </v:shape>
            </w:pict>
          </mc:Fallback>
        </mc:AlternateContent>
      </w:r>
      <w:r w:rsidRPr="00D14F85">
        <w:rPr>
          <w:color w:val="000000"/>
          <w:sz w:val="24"/>
        </w:rPr>
        <w:t>this Contract entitling PEA to all rights and remedies provided in this Contract or otherwise available in law or equity. ESCO agrees to include this subparagraph, with appropriate adjustments for the identity of the Parties, in all subcontracts that are entered into for work to be performed pursuant to the Contract.</w:t>
      </w:r>
    </w:p>
    <w:p w14:paraId="77ED35B0" w14:textId="77777777" w:rsidR="0061376E" w:rsidRPr="00D14F85" w:rsidRDefault="0061376E" w:rsidP="0061376E">
      <w:pPr>
        <w:numPr>
          <w:ilvl w:val="1"/>
          <w:numId w:val="110"/>
        </w:numPr>
        <w:pBdr>
          <w:top w:val="nil"/>
          <w:left w:val="nil"/>
          <w:bottom w:val="nil"/>
          <w:right w:val="nil"/>
          <w:between w:val="nil"/>
        </w:pBdr>
        <w:spacing w:before="225" w:line="276" w:lineRule="auto"/>
        <w:jc w:val="both"/>
        <w:rPr>
          <w:color w:val="000000"/>
        </w:rPr>
      </w:pPr>
      <w:r w:rsidRPr="00D14F85">
        <w:rPr>
          <w:color w:val="000000"/>
          <w:sz w:val="24"/>
        </w:rPr>
        <w:t>ESCO further agrees to cooperate with the Commission of Human Relations for the City of Philadelphia in any manner that the said Commission deems reasonable and necessary for the Commission to carry out its responsibilities under Chapter 17-400 of the Philadelphia Code. Without limiting the generality of any other provisions of this Contract, the ESCO's failure to cooperate shall constitute a material breach of this Contract entitling PEA to all rights and remedies provided herein or otherwise available in law or equity.</w:t>
      </w:r>
    </w:p>
    <w:p w14:paraId="623197B2" w14:textId="77777777" w:rsidR="0061376E" w:rsidRPr="00D14F85" w:rsidRDefault="0061376E" w:rsidP="0061376E">
      <w:pPr>
        <w:numPr>
          <w:ilvl w:val="1"/>
          <w:numId w:val="110"/>
        </w:numPr>
        <w:pBdr>
          <w:top w:val="nil"/>
          <w:left w:val="nil"/>
          <w:bottom w:val="nil"/>
          <w:right w:val="nil"/>
          <w:between w:val="nil"/>
        </w:pBdr>
        <w:spacing w:before="225" w:line="276" w:lineRule="auto"/>
        <w:jc w:val="both"/>
        <w:rPr>
          <w:color w:val="000000"/>
          <w:sz w:val="24"/>
        </w:rPr>
      </w:pPr>
      <w:r w:rsidRPr="00D14F85">
        <w:rPr>
          <w:color w:val="000000"/>
          <w:sz w:val="24"/>
        </w:rPr>
        <w:t>In accordance with Act 57 of 1998, 62 Pa.C.S. § 3701, in the hiring of employees for the performance of work under the Contract or any Subcontract, neither the ESCO nor any of its Subcontractors, nor any person acting on their behalf shall discriminate, by reason of gender, race, creed or color, against any citizen of the Commonwealth who is qualified or available to perform the work to which the employment relates.</w:t>
      </w:r>
    </w:p>
    <w:p w14:paraId="2395841F" w14:textId="77777777" w:rsidR="0061376E" w:rsidRPr="00D14F85" w:rsidRDefault="0061376E" w:rsidP="0061376E">
      <w:pPr>
        <w:numPr>
          <w:ilvl w:val="1"/>
          <w:numId w:val="110"/>
        </w:numPr>
        <w:pBdr>
          <w:top w:val="nil"/>
          <w:left w:val="nil"/>
          <w:bottom w:val="nil"/>
          <w:right w:val="nil"/>
          <w:between w:val="nil"/>
        </w:pBdr>
        <w:spacing w:before="225" w:line="276" w:lineRule="auto"/>
        <w:jc w:val="both"/>
        <w:rPr>
          <w:color w:val="000000"/>
          <w:sz w:val="24"/>
        </w:rPr>
      </w:pPr>
      <w:r w:rsidRPr="00D14F85">
        <w:rPr>
          <w:color w:val="000000"/>
          <w:sz w:val="24"/>
        </w:rPr>
        <w:t xml:space="preserve">Neither the ESCO nor any of its Subcontractors, nor any person acting </w:t>
      </w:r>
      <w:proofErr w:type="gramStart"/>
      <w:r w:rsidRPr="00D14F85">
        <w:rPr>
          <w:color w:val="000000"/>
          <w:sz w:val="24"/>
        </w:rPr>
        <w:t>in</w:t>
      </w:r>
      <w:proofErr w:type="gramEnd"/>
      <w:r w:rsidRPr="00D14F85">
        <w:rPr>
          <w:color w:val="000000"/>
          <w:sz w:val="24"/>
        </w:rPr>
        <w:t xml:space="preserve"> their behalf shall in any manner discriminate against or intimidate any employee hired for the performance of work under the Contract on account of gender, race, creed or color.</w:t>
      </w:r>
    </w:p>
    <w:p w14:paraId="39FA67CA" w14:textId="77777777" w:rsidR="0061376E" w:rsidRPr="00D14F85" w:rsidRDefault="0061376E" w:rsidP="0061376E">
      <w:pPr>
        <w:numPr>
          <w:ilvl w:val="1"/>
          <w:numId w:val="110"/>
        </w:numPr>
        <w:pBdr>
          <w:top w:val="nil"/>
          <w:left w:val="nil"/>
          <w:bottom w:val="nil"/>
          <w:right w:val="nil"/>
          <w:between w:val="nil"/>
        </w:pBdr>
        <w:spacing w:before="225" w:line="276" w:lineRule="auto"/>
        <w:jc w:val="both"/>
        <w:rPr>
          <w:color w:val="000000"/>
          <w:sz w:val="24"/>
        </w:rPr>
      </w:pPr>
      <w:r w:rsidRPr="00D14F85">
        <w:rPr>
          <w:color w:val="000000"/>
          <w:sz w:val="24"/>
        </w:rPr>
        <w:t>ESCO and each Subcontractor shall furnish all necessary employment documents and records to permit access to its books, records and accounts by the City for purposes of investigation to ascertain compliance with the provision of this Article.</w:t>
      </w:r>
    </w:p>
    <w:p w14:paraId="566C71A5" w14:textId="77777777" w:rsidR="0061376E" w:rsidRPr="00D14F85" w:rsidRDefault="0061376E" w:rsidP="0061376E">
      <w:pPr>
        <w:numPr>
          <w:ilvl w:val="1"/>
          <w:numId w:val="110"/>
        </w:numPr>
        <w:pBdr>
          <w:top w:val="nil"/>
          <w:left w:val="nil"/>
          <w:bottom w:val="nil"/>
          <w:right w:val="nil"/>
          <w:between w:val="nil"/>
        </w:pBdr>
        <w:spacing w:before="225" w:line="276" w:lineRule="auto"/>
        <w:jc w:val="both"/>
        <w:rPr>
          <w:color w:val="000000"/>
          <w:sz w:val="24"/>
        </w:rPr>
      </w:pPr>
      <w:r w:rsidRPr="00D14F85">
        <w:rPr>
          <w:color w:val="000000"/>
          <w:sz w:val="24"/>
        </w:rPr>
        <w:t>In the event of any breach of this Article, PEA may, in addition to any rights and remedies available under this Contract, or at law or in equity, immediately cancel, terminate or suspend this Contract, and all payments for Work not yet performed under this Contract may be forfeited for a violation of the terms and conditions of this Article. In addition, a violation of any provisions of this Article may serve as grounds for suspension and debarment of the ESCO or its Subcontractors from contracting activities by the City.</w:t>
      </w:r>
    </w:p>
    <w:p w14:paraId="00000324" w14:textId="77777777" w:rsidR="001B5B4F" w:rsidRPr="00D14F85" w:rsidRDefault="001B5B4F" w:rsidP="00D14F85">
      <w:pPr>
        <w:pBdr>
          <w:top w:val="nil"/>
          <w:left w:val="nil"/>
          <w:bottom w:val="nil"/>
          <w:right w:val="nil"/>
          <w:between w:val="nil"/>
        </w:pBdr>
        <w:spacing w:before="7" w:line="276" w:lineRule="auto"/>
        <w:rPr>
          <w:color w:val="000000"/>
          <w:sz w:val="24"/>
        </w:rPr>
      </w:pPr>
    </w:p>
    <w:p w14:paraId="00000325" w14:textId="1B6DB27F" w:rsidR="001B5B4F" w:rsidRPr="00D14F85" w:rsidRDefault="005E0830" w:rsidP="00D14F85">
      <w:pPr>
        <w:pStyle w:val="Heading1"/>
        <w:spacing w:before="93" w:line="276" w:lineRule="auto"/>
        <w:ind w:left="0"/>
        <w:rPr>
          <w:b w:val="0"/>
        </w:rPr>
      </w:pPr>
      <w:bookmarkStart w:id="57" w:name="_Toc149148195"/>
      <w:r>
        <w:t>ARTICLE 3</w:t>
      </w:r>
      <w:r w:rsidR="00516D92">
        <w:t>4</w:t>
      </w:r>
      <w:r>
        <w:t>.</w:t>
      </w:r>
      <w:r>
        <w:br/>
        <w:t>LABOR-MANAGEMENT</w:t>
      </w:r>
      <w:r w:rsidRPr="00D14F85">
        <w:t xml:space="preserve"> </w:t>
      </w:r>
      <w:r>
        <w:t>RELATIONSHIPS;</w:t>
      </w:r>
      <w:r w:rsidRPr="00D14F85">
        <w:t xml:space="preserve"> </w:t>
      </w:r>
      <w:r>
        <w:t>WAGES</w:t>
      </w:r>
      <w:r w:rsidRPr="00D14F85">
        <w:t xml:space="preserve"> </w:t>
      </w:r>
      <w:r>
        <w:t>AND</w:t>
      </w:r>
      <w:r w:rsidRPr="00D14F85">
        <w:t xml:space="preserve"> BENEFITS</w:t>
      </w:r>
      <w:bookmarkEnd w:id="57"/>
    </w:p>
    <w:p w14:paraId="00000326" w14:textId="7BBC1D4F" w:rsidR="001B5B4F" w:rsidRPr="00D14F85" w:rsidRDefault="001B5B4F" w:rsidP="00D14F85">
      <w:pPr>
        <w:pBdr>
          <w:top w:val="nil"/>
          <w:left w:val="nil"/>
          <w:bottom w:val="nil"/>
          <w:right w:val="nil"/>
          <w:between w:val="nil"/>
        </w:pBdr>
        <w:spacing w:before="7" w:line="276" w:lineRule="auto"/>
        <w:rPr>
          <w:b/>
          <w:color w:val="000000"/>
          <w:sz w:val="24"/>
        </w:rPr>
      </w:pPr>
    </w:p>
    <w:p w14:paraId="68AF5B72" w14:textId="77777777" w:rsidR="0061376E" w:rsidRPr="0061376E" w:rsidRDefault="0061376E" w:rsidP="0061376E">
      <w:pPr>
        <w:pStyle w:val="ListParagraph"/>
        <w:numPr>
          <w:ilvl w:val="0"/>
          <w:numId w:val="111"/>
        </w:numPr>
        <w:pBdr>
          <w:top w:val="nil"/>
          <w:left w:val="nil"/>
          <w:bottom w:val="nil"/>
          <w:right w:val="nil"/>
          <w:between w:val="nil"/>
        </w:pBdr>
        <w:spacing w:before="225" w:line="276" w:lineRule="auto"/>
        <w:rPr>
          <w:b/>
          <w:vanish/>
          <w:color w:val="000000"/>
          <w:sz w:val="24"/>
        </w:rPr>
      </w:pPr>
    </w:p>
    <w:p w14:paraId="74170C3B" w14:textId="77777777" w:rsidR="0061376E" w:rsidRPr="0061376E" w:rsidRDefault="0061376E" w:rsidP="0061376E">
      <w:pPr>
        <w:pStyle w:val="ListParagraph"/>
        <w:numPr>
          <w:ilvl w:val="0"/>
          <w:numId w:val="111"/>
        </w:numPr>
        <w:pBdr>
          <w:top w:val="nil"/>
          <w:left w:val="nil"/>
          <w:bottom w:val="nil"/>
          <w:right w:val="nil"/>
          <w:between w:val="nil"/>
        </w:pBdr>
        <w:spacing w:before="225" w:line="276" w:lineRule="auto"/>
        <w:rPr>
          <w:b/>
          <w:vanish/>
          <w:color w:val="000000"/>
          <w:sz w:val="24"/>
        </w:rPr>
      </w:pPr>
    </w:p>
    <w:p w14:paraId="4AE4E923" w14:textId="77777777" w:rsidR="0061376E" w:rsidRPr="0061376E" w:rsidRDefault="0061376E" w:rsidP="0061376E">
      <w:pPr>
        <w:pStyle w:val="ListParagraph"/>
        <w:numPr>
          <w:ilvl w:val="0"/>
          <w:numId w:val="111"/>
        </w:numPr>
        <w:pBdr>
          <w:top w:val="nil"/>
          <w:left w:val="nil"/>
          <w:bottom w:val="nil"/>
          <w:right w:val="nil"/>
          <w:between w:val="nil"/>
        </w:pBdr>
        <w:spacing w:before="225" w:line="276" w:lineRule="auto"/>
        <w:rPr>
          <w:b/>
          <w:vanish/>
          <w:color w:val="000000"/>
          <w:sz w:val="24"/>
        </w:rPr>
      </w:pPr>
    </w:p>
    <w:p w14:paraId="4740C886" w14:textId="77777777" w:rsidR="0061376E" w:rsidRPr="0061376E" w:rsidRDefault="0061376E" w:rsidP="0061376E">
      <w:pPr>
        <w:pStyle w:val="ListParagraph"/>
        <w:numPr>
          <w:ilvl w:val="0"/>
          <w:numId w:val="111"/>
        </w:numPr>
        <w:pBdr>
          <w:top w:val="nil"/>
          <w:left w:val="nil"/>
          <w:bottom w:val="nil"/>
          <w:right w:val="nil"/>
          <w:between w:val="nil"/>
        </w:pBdr>
        <w:spacing w:before="225" w:line="276" w:lineRule="auto"/>
        <w:rPr>
          <w:b/>
          <w:vanish/>
          <w:color w:val="000000"/>
          <w:sz w:val="24"/>
        </w:rPr>
      </w:pPr>
    </w:p>
    <w:p w14:paraId="54B437B9" w14:textId="77777777" w:rsidR="0061376E" w:rsidRPr="0061376E" w:rsidRDefault="0061376E" w:rsidP="0061376E">
      <w:pPr>
        <w:pStyle w:val="ListParagraph"/>
        <w:numPr>
          <w:ilvl w:val="0"/>
          <w:numId w:val="111"/>
        </w:numPr>
        <w:pBdr>
          <w:top w:val="nil"/>
          <w:left w:val="nil"/>
          <w:bottom w:val="nil"/>
          <w:right w:val="nil"/>
          <w:between w:val="nil"/>
        </w:pBdr>
        <w:spacing w:before="225" w:line="276" w:lineRule="auto"/>
        <w:rPr>
          <w:b/>
          <w:vanish/>
          <w:color w:val="000000"/>
          <w:sz w:val="24"/>
        </w:rPr>
      </w:pPr>
    </w:p>
    <w:p w14:paraId="17D1BBDA" w14:textId="77777777" w:rsidR="0061376E" w:rsidRPr="0061376E" w:rsidRDefault="0061376E" w:rsidP="0061376E">
      <w:pPr>
        <w:pStyle w:val="ListParagraph"/>
        <w:numPr>
          <w:ilvl w:val="0"/>
          <w:numId w:val="111"/>
        </w:numPr>
        <w:pBdr>
          <w:top w:val="nil"/>
          <w:left w:val="nil"/>
          <w:bottom w:val="nil"/>
          <w:right w:val="nil"/>
          <w:between w:val="nil"/>
        </w:pBdr>
        <w:spacing w:before="225" w:line="276" w:lineRule="auto"/>
        <w:rPr>
          <w:b/>
          <w:vanish/>
          <w:color w:val="000000"/>
          <w:sz w:val="24"/>
        </w:rPr>
      </w:pPr>
    </w:p>
    <w:p w14:paraId="45BDF7C0" w14:textId="77777777" w:rsidR="0061376E" w:rsidRPr="0061376E" w:rsidRDefault="0061376E" w:rsidP="0061376E">
      <w:pPr>
        <w:pStyle w:val="ListParagraph"/>
        <w:numPr>
          <w:ilvl w:val="0"/>
          <w:numId w:val="111"/>
        </w:numPr>
        <w:pBdr>
          <w:top w:val="nil"/>
          <w:left w:val="nil"/>
          <w:bottom w:val="nil"/>
          <w:right w:val="nil"/>
          <w:between w:val="nil"/>
        </w:pBdr>
        <w:spacing w:before="225" w:line="276" w:lineRule="auto"/>
        <w:rPr>
          <w:b/>
          <w:vanish/>
          <w:color w:val="000000"/>
          <w:sz w:val="24"/>
        </w:rPr>
      </w:pPr>
    </w:p>
    <w:p w14:paraId="740D259E" w14:textId="77777777" w:rsidR="0061376E" w:rsidRPr="0061376E" w:rsidRDefault="0061376E" w:rsidP="0061376E">
      <w:pPr>
        <w:pStyle w:val="ListParagraph"/>
        <w:numPr>
          <w:ilvl w:val="0"/>
          <w:numId w:val="111"/>
        </w:numPr>
        <w:pBdr>
          <w:top w:val="nil"/>
          <w:left w:val="nil"/>
          <w:bottom w:val="nil"/>
          <w:right w:val="nil"/>
          <w:between w:val="nil"/>
        </w:pBdr>
        <w:spacing w:before="225" w:line="276" w:lineRule="auto"/>
        <w:rPr>
          <w:b/>
          <w:vanish/>
          <w:color w:val="000000"/>
          <w:sz w:val="24"/>
        </w:rPr>
      </w:pPr>
    </w:p>
    <w:p w14:paraId="52D6D902" w14:textId="77777777" w:rsidR="0061376E" w:rsidRPr="0061376E" w:rsidRDefault="0061376E" w:rsidP="0061376E">
      <w:pPr>
        <w:pStyle w:val="ListParagraph"/>
        <w:numPr>
          <w:ilvl w:val="0"/>
          <w:numId w:val="111"/>
        </w:numPr>
        <w:pBdr>
          <w:top w:val="nil"/>
          <w:left w:val="nil"/>
          <w:bottom w:val="nil"/>
          <w:right w:val="nil"/>
          <w:between w:val="nil"/>
        </w:pBdr>
        <w:spacing w:before="225" w:line="276" w:lineRule="auto"/>
        <w:rPr>
          <w:b/>
          <w:vanish/>
          <w:color w:val="000000"/>
          <w:sz w:val="24"/>
        </w:rPr>
      </w:pPr>
    </w:p>
    <w:p w14:paraId="766F2D6F" w14:textId="77777777" w:rsidR="0061376E" w:rsidRPr="0061376E" w:rsidRDefault="0061376E" w:rsidP="0061376E">
      <w:pPr>
        <w:pStyle w:val="ListParagraph"/>
        <w:numPr>
          <w:ilvl w:val="0"/>
          <w:numId w:val="111"/>
        </w:numPr>
        <w:pBdr>
          <w:top w:val="nil"/>
          <w:left w:val="nil"/>
          <w:bottom w:val="nil"/>
          <w:right w:val="nil"/>
          <w:between w:val="nil"/>
        </w:pBdr>
        <w:spacing w:before="225" w:line="276" w:lineRule="auto"/>
        <w:rPr>
          <w:b/>
          <w:vanish/>
          <w:color w:val="000000"/>
          <w:sz w:val="24"/>
        </w:rPr>
      </w:pPr>
    </w:p>
    <w:p w14:paraId="7E9CA569" w14:textId="77777777" w:rsidR="0061376E" w:rsidRPr="0061376E" w:rsidRDefault="0061376E" w:rsidP="0061376E">
      <w:pPr>
        <w:pStyle w:val="ListParagraph"/>
        <w:numPr>
          <w:ilvl w:val="0"/>
          <w:numId w:val="111"/>
        </w:numPr>
        <w:pBdr>
          <w:top w:val="nil"/>
          <w:left w:val="nil"/>
          <w:bottom w:val="nil"/>
          <w:right w:val="nil"/>
          <w:between w:val="nil"/>
        </w:pBdr>
        <w:spacing w:before="225" w:line="276" w:lineRule="auto"/>
        <w:rPr>
          <w:b/>
          <w:vanish/>
          <w:color w:val="000000"/>
          <w:sz w:val="24"/>
        </w:rPr>
      </w:pPr>
    </w:p>
    <w:p w14:paraId="62831E2D" w14:textId="77777777" w:rsidR="0061376E" w:rsidRPr="0061376E" w:rsidRDefault="0061376E" w:rsidP="0061376E">
      <w:pPr>
        <w:pStyle w:val="ListParagraph"/>
        <w:numPr>
          <w:ilvl w:val="0"/>
          <w:numId w:val="111"/>
        </w:numPr>
        <w:pBdr>
          <w:top w:val="nil"/>
          <w:left w:val="nil"/>
          <w:bottom w:val="nil"/>
          <w:right w:val="nil"/>
          <w:between w:val="nil"/>
        </w:pBdr>
        <w:spacing w:before="225" w:line="276" w:lineRule="auto"/>
        <w:rPr>
          <w:b/>
          <w:vanish/>
          <w:color w:val="000000"/>
          <w:sz w:val="24"/>
        </w:rPr>
      </w:pPr>
    </w:p>
    <w:p w14:paraId="66EB2EC8" w14:textId="77777777" w:rsidR="0061376E" w:rsidRPr="0061376E" w:rsidRDefault="0061376E" w:rsidP="0061376E">
      <w:pPr>
        <w:pStyle w:val="ListParagraph"/>
        <w:numPr>
          <w:ilvl w:val="0"/>
          <w:numId w:val="111"/>
        </w:numPr>
        <w:pBdr>
          <w:top w:val="nil"/>
          <w:left w:val="nil"/>
          <w:bottom w:val="nil"/>
          <w:right w:val="nil"/>
          <w:between w:val="nil"/>
        </w:pBdr>
        <w:spacing w:before="225" w:line="276" w:lineRule="auto"/>
        <w:rPr>
          <w:b/>
          <w:vanish/>
          <w:color w:val="000000"/>
          <w:sz w:val="24"/>
        </w:rPr>
      </w:pPr>
    </w:p>
    <w:p w14:paraId="19937DFD" w14:textId="77777777" w:rsidR="0061376E" w:rsidRPr="0061376E" w:rsidRDefault="0061376E" w:rsidP="0061376E">
      <w:pPr>
        <w:pStyle w:val="ListParagraph"/>
        <w:numPr>
          <w:ilvl w:val="0"/>
          <w:numId w:val="111"/>
        </w:numPr>
        <w:pBdr>
          <w:top w:val="nil"/>
          <w:left w:val="nil"/>
          <w:bottom w:val="nil"/>
          <w:right w:val="nil"/>
          <w:between w:val="nil"/>
        </w:pBdr>
        <w:spacing w:before="225" w:line="276" w:lineRule="auto"/>
        <w:rPr>
          <w:b/>
          <w:vanish/>
          <w:color w:val="000000"/>
          <w:sz w:val="24"/>
        </w:rPr>
      </w:pPr>
    </w:p>
    <w:p w14:paraId="3C38E63F" w14:textId="77777777" w:rsidR="0061376E" w:rsidRPr="0061376E" w:rsidRDefault="0061376E" w:rsidP="0061376E">
      <w:pPr>
        <w:pStyle w:val="ListParagraph"/>
        <w:numPr>
          <w:ilvl w:val="0"/>
          <w:numId w:val="111"/>
        </w:numPr>
        <w:pBdr>
          <w:top w:val="nil"/>
          <w:left w:val="nil"/>
          <w:bottom w:val="nil"/>
          <w:right w:val="nil"/>
          <w:between w:val="nil"/>
        </w:pBdr>
        <w:spacing w:before="225" w:line="276" w:lineRule="auto"/>
        <w:rPr>
          <w:b/>
          <w:vanish/>
          <w:color w:val="000000"/>
          <w:sz w:val="24"/>
        </w:rPr>
      </w:pPr>
    </w:p>
    <w:p w14:paraId="26E5FBAA" w14:textId="77777777" w:rsidR="0061376E" w:rsidRPr="0061376E" w:rsidRDefault="0061376E" w:rsidP="0061376E">
      <w:pPr>
        <w:pStyle w:val="ListParagraph"/>
        <w:numPr>
          <w:ilvl w:val="0"/>
          <w:numId w:val="111"/>
        </w:numPr>
        <w:pBdr>
          <w:top w:val="nil"/>
          <w:left w:val="nil"/>
          <w:bottom w:val="nil"/>
          <w:right w:val="nil"/>
          <w:between w:val="nil"/>
        </w:pBdr>
        <w:spacing w:before="225" w:line="276" w:lineRule="auto"/>
        <w:rPr>
          <w:b/>
          <w:vanish/>
          <w:color w:val="000000"/>
          <w:sz w:val="24"/>
        </w:rPr>
      </w:pPr>
    </w:p>
    <w:p w14:paraId="40998C65" w14:textId="77777777" w:rsidR="0061376E" w:rsidRPr="0061376E" w:rsidRDefault="0061376E" w:rsidP="0061376E">
      <w:pPr>
        <w:pStyle w:val="ListParagraph"/>
        <w:numPr>
          <w:ilvl w:val="0"/>
          <w:numId w:val="111"/>
        </w:numPr>
        <w:pBdr>
          <w:top w:val="nil"/>
          <w:left w:val="nil"/>
          <w:bottom w:val="nil"/>
          <w:right w:val="nil"/>
          <w:between w:val="nil"/>
        </w:pBdr>
        <w:spacing w:before="225" w:line="276" w:lineRule="auto"/>
        <w:rPr>
          <w:b/>
          <w:vanish/>
          <w:color w:val="000000"/>
          <w:sz w:val="24"/>
        </w:rPr>
      </w:pPr>
    </w:p>
    <w:p w14:paraId="23F7F295" w14:textId="77777777" w:rsidR="0061376E" w:rsidRPr="0061376E" w:rsidRDefault="0061376E" w:rsidP="0061376E">
      <w:pPr>
        <w:pStyle w:val="ListParagraph"/>
        <w:numPr>
          <w:ilvl w:val="0"/>
          <w:numId w:val="111"/>
        </w:numPr>
        <w:pBdr>
          <w:top w:val="nil"/>
          <w:left w:val="nil"/>
          <w:bottom w:val="nil"/>
          <w:right w:val="nil"/>
          <w:between w:val="nil"/>
        </w:pBdr>
        <w:spacing w:before="225" w:line="276" w:lineRule="auto"/>
        <w:rPr>
          <w:b/>
          <w:vanish/>
          <w:color w:val="000000"/>
          <w:sz w:val="24"/>
        </w:rPr>
      </w:pPr>
    </w:p>
    <w:p w14:paraId="04808A80" w14:textId="77777777" w:rsidR="0061376E" w:rsidRPr="0061376E" w:rsidRDefault="0061376E" w:rsidP="0061376E">
      <w:pPr>
        <w:pStyle w:val="ListParagraph"/>
        <w:numPr>
          <w:ilvl w:val="0"/>
          <w:numId w:val="111"/>
        </w:numPr>
        <w:pBdr>
          <w:top w:val="nil"/>
          <w:left w:val="nil"/>
          <w:bottom w:val="nil"/>
          <w:right w:val="nil"/>
          <w:between w:val="nil"/>
        </w:pBdr>
        <w:spacing w:before="225" w:line="276" w:lineRule="auto"/>
        <w:rPr>
          <w:b/>
          <w:vanish/>
          <w:color w:val="000000"/>
          <w:sz w:val="24"/>
        </w:rPr>
      </w:pPr>
    </w:p>
    <w:p w14:paraId="15C1E215" w14:textId="77777777" w:rsidR="0061376E" w:rsidRPr="0061376E" w:rsidRDefault="0061376E" w:rsidP="0061376E">
      <w:pPr>
        <w:pStyle w:val="ListParagraph"/>
        <w:numPr>
          <w:ilvl w:val="0"/>
          <w:numId w:val="111"/>
        </w:numPr>
        <w:pBdr>
          <w:top w:val="nil"/>
          <w:left w:val="nil"/>
          <w:bottom w:val="nil"/>
          <w:right w:val="nil"/>
          <w:between w:val="nil"/>
        </w:pBdr>
        <w:spacing w:before="225" w:line="276" w:lineRule="auto"/>
        <w:rPr>
          <w:b/>
          <w:vanish/>
          <w:color w:val="000000"/>
          <w:sz w:val="24"/>
        </w:rPr>
      </w:pPr>
    </w:p>
    <w:p w14:paraId="21E65B6E" w14:textId="77777777" w:rsidR="0061376E" w:rsidRPr="0061376E" w:rsidRDefault="0061376E" w:rsidP="0061376E">
      <w:pPr>
        <w:pStyle w:val="ListParagraph"/>
        <w:numPr>
          <w:ilvl w:val="0"/>
          <w:numId w:val="111"/>
        </w:numPr>
        <w:pBdr>
          <w:top w:val="nil"/>
          <w:left w:val="nil"/>
          <w:bottom w:val="nil"/>
          <w:right w:val="nil"/>
          <w:between w:val="nil"/>
        </w:pBdr>
        <w:spacing w:before="225" w:line="276" w:lineRule="auto"/>
        <w:rPr>
          <w:b/>
          <w:vanish/>
          <w:color w:val="000000"/>
          <w:sz w:val="24"/>
        </w:rPr>
      </w:pPr>
    </w:p>
    <w:p w14:paraId="60700152" w14:textId="77777777" w:rsidR="0061376E" w:rsidRPr="0061376E" w:rsidRDefault="0061376E" w:rsidP="0061376E">
      <w:pPr>
        <w:pStyle w:val="ListParagraph"/>
        <w:numPr>
          <w:ilvl w:val="0"/>
          <w:numId w:val="111"/>
        </w:numPr>
        <w:pBdr>
          <w:top w:val="nil"/>
          <w:left w:val="nil"/>
          <w:bottom w:val="nil"/>
          <w:right w:val="nil"/>
          <w:between w:val="nil"/>
        </w:pBdr>
        <w:spacing w:before="225" w:line="276" w:lineRule="auto"/>
        <w:rPr>
          <w:b/>
          <w:vanish/>
          <w:color w:val="000000"/>
          <w:sz w:val="24"/>
        </w:rPr>
      </w:pPr>
    </w:p>
    <w:p w14:paraId="57572473" w14:textId="77777777" w:rsidR="0061376E" w:rsidRPr="0061376E" w:rsidRDefault="0061376E" w:rsidP="0061376E">
      <w:pPr>
        <w:pStyle w:val="ListParagraph"/>
        <w:numPr>
          <w:ilvl w:val="0"/>
          <w:numId w:val="111"/>
        </w:numPr>
        <w:pBdr>
          <w:top w:val="nil"/>
          <w:left w:val="nil"/>
          <w:bottom w:val="nil"/>
          <w:right w:val="nil"/>
          <w:between w:val="nil"/>
        </w:pBdr>
        <w:spacing w:before="225" w:line="276" w:lineRule="auto"/>
        <w:rPr>
          <w:b/>
          <w:vanish/>
          <w:color w:val="000000"/>
          <w:sz w:val="24"/>
        </w:rPr>
      </w:pPr>
    </w:p>
    <w:p w14:paraId="34A4BC3D" w14:textId="77777777" w:rsidR="0061376E" w:rsidRPr="0061376E" w:rsidRDefault="0061376E" w:rsidP="0061376E">
      <w:pPr>
        <w:pStyle w:val="ListParagraph"/>
        <w:numPr>
          <w:ilvl w:val="0"/>
          <w:numId w:val="111"/>
        </w:numPr>
        <w:pBdr>
          <w:top w:val="nil"/>
          <w:left w:val="nil"/>
          <w:bottom w:val="nil"/>
          <w:right w:val="nil"/>
          <w:between w:val="nil"/>
        </w:pBdr>
        <w:spacing w:before="225" w:line="276" w:lineRule="auto"/>
        <w:rPr>
          <w:b/>
          <w:vanish/>
          <w:color w:val="000000"/>
          <w:sz w:val="24"/>
        </w:rPr>
      </w:pPr>
    </w:p>
    <w:p w14:paraId="6D51FA23" w14:textId="77777777" w:rsidR="0061376E" w:rsidRPr="0061376E" w:rsidRDefault="0061376E" w:rsidP="0061376E">
      <w:pPr>
        <w:pStyle w:val="ListParagraph"/>
        <w:numPr>
          <w:ilvl w:val="0"/>
          <w:numId w:val="111"/>
        </w:numPr>
        <w:pBdr>
          <w:top w:val="nil"/>
          <w:left w:val="nil"/>
          <w:bottom w:val="nil"/>
          <w:right w:val="nil"/>
          <w:between w:val="nil"/>
        </w:pBdr>
        <w:spacing w:before="225" w:line="276" w:lineRule="auto"/>
        <w:rPr>
          <w:b/>
          <w:vanish/>
          <w:color w:val="000000"/>
          <w:sz w:val="24"/>
        </w:rPr>
      </w:pPr>
    </w:p>
    <w:p w14:paraId="7514C5C2" w14:textId="2ED64641" w:rsidR="0061376E" w:rsidRPr="00D14F85" w:rsidRDefault="0061376E" w:rsidP="0061376E">
      <w:pPr>
        <w:numPr>
          <w:ilvl w:val="1"/>
          <w:numId w:val="111"/>
        </w:numPr>
        <w:pBdr>
          <w:top w:val="nil"/>
          <w:left w:val="nil"/>
          <w:bottom w:val="nil"/>
          <w:right w:val="nil"/>
          <w:between w:val="nil"/>
        </w:pBdr>
        <w:spacing w:before="225" w:line="276" w:lineRule="auto"/>
        <w:jc w:val="both"/>
        <w:rPr>
          <w:color w:val="000000"/>
          <w:sz w:val="24"/>
        </w:rPr>
      </w:pPr>
      <w:r w:rsidRPr="00D14F85">
        <w:rPr>
          <w:b/>
          <w:color w:val="000000"/>
          <w:sz w:val="24"/>
        </w:rPr>
        <w:t xml:space="preserve">Labor-Management Relationship: Prevailing Wages. </w:t>
      </w:r>
      <w:r w:rsidRPr="00D14F85">
        <w:rPr>
          <w:color w:val="000000"/>
          <w:sz w:val="24"/>
        </w:rPr>
        <w:t>This Contract is subject to Section 17-107 of the Philadelphia Code, "Contractors: Labor Management Relationships," and all regulations and procedures adopted thereunder.</w:t>
      </w:r>
    </w:p>
    <w:p w14:paraId="38F38E40" w14:textId="77777777" w:rsidR="0061376E" w:rsidRPr="00D14F85" w:rsidRDefault="0061376E" w:rsidP="0061376E">
      <w:pPr>
        <w:pBdr>
          <w:top w:val="nil"/>
          <w:left w:val="nil"/>
          <w:bottom w:val="nil"/>
          <w:right w:val="nil"/>
          <w:between w:val="nil"/>
        </w:pBdr>
        <w:spacing w:before="6" w:line="276" w:lineRule="auto"/>
        <w:rPr>
          <w:color w:val="000000"/>
          <w:sz w:val="24"/>
        </w:rPr>
      </w:pPr>
    </w:p>
    <w:p w14:paraId="72A500F1" w14:textId="77777777" w:rsidR="0061376E" w:rsidRPr="002758AA" w:rsidRDefault="0061376E" w:rsidP="0061376E">
      <w:pPr>
        <w:tabs>
          <w:tab w:val="left" w:pos="2880"/>
        </w:tabs>
        <w:spacing w:before="2" w:line="276" w:lineRule="auto"/>
        <w:ind w:firstLine="720"/>
      </w:pPr>
      <w:r>
        <w:rPr>
          <w:sz w:val="24"/>
          <w:szCs w:val="24"/>
        </w:rPr>
        <w:t>As required by Section 17-107 of the Philadelphia Code, as same exists on the Effective Date of this Contract, all employees performing work under this Contract shall be paid at least the applicable prevailing wages for the respective occupational classifications designated,</w:t>
      </w:r>
      <w:r w:rsidRPr="00D14F85">
        <w:rPr>
          <w:sz w:val="24"/>
          <w:szCs w:val="24"/>
        </w:rPr>
        <w:t xml:space="preserve"> </w:t>
      </w:r>
      <w:r>
        <w:rPr>
          <w:sz w:val="24"/>
          <w:szCs w:val="24"/>
        </w:rPr>
        <w:t>as</w:t>
      </w:r>
      <w:r w:rsidRPr="00D14F85">
        <w:rPr>
          <w:sz w:val="24"/>
          <w:szCs w:val="24"/>
        </w:rPr>
        <w:t xml:space="preserve"> </w:t>
      </w:r>
      <w:r>
        <w:rPr>
          <w:sz w:val="24"/>
          <w:szCs w:val="24"/>
        </w:rPr>
        <w:t>set</w:t>
      </w:r>
      <w:r w:rsidRPr="00D14F85">
        <w:rPr>
          <w:sz w:val="24"/>
          <w:szCs w:val="24"/>
        </w:rPr>
        <w:t xml:space="preserve"> </w:t>
      </w:r>
      <w:r>
        <w:rPr>
          <w:sz w:val="24"/>
          <w:szCs w:val="24"/>
        </w:rPr>
        <w:t>forth</w:t>
      </w:r>
      <w:r w:rsidRPr="00D14F85">
        <w:rPr>
          <w:sz w:val="24"/>
          <w:szCs w:val="24"/>
        </w:rPr>
        <w:t xml:space="preserve"> </w:t>
      </w:r>
      <w:r>
        <w:rPr>
          <w:sz w:val="24"/>
          <w:szCs w:val="24"/>
        </w:rPr>
        <w:t>in</w:t>
      </w:r>
      <w:r w:rsidRPr="00D14F85">
        <w:rPr>
          <w:sz w:val="24"/>
          <w:szCs w:val="24"/>
        </w:rPr>
        <w:t xml:space="preserve"> </w:t>
      </w:r>
      <w:r w:rsidRPr="00FA32E5">
        <w:rPr>
          <w:b/>
          <w:bCs/>
          <w:sz w:val="24"/>
          <w:szCs w:val="24"/>
        </w:rPr>
        <w:t>Schedule H (Prevailing Wage Rates)</w:t>
      </w:r>
      <w:r w:rsidRPr="00D14F85">
        <w:rPr>
          <w:sz w:val="24"/>
          <w:szCs w:val="24"/>
        </w:rPr>
        <w:t xml:space="preserve"> </w:t>
      </w:r>
      <w:r>
        <w:rPr>
          <w:sz w:val="24"/>
          <w:szCs w:val="24"/>
        </w:rPr>
        <w:t>and</w:t>
      </w:r>
      <w:r w:rsidRPr="00D14F85">
        <w:rPr>
          <w:sz w:val="24"/>
          <w:szCs w:val="24"/>
        </w:rPr>
        <w:t xml:space="preserve"> </w:t>
      </w:r>
      <w:r>
        <w:rPr>
          <w:sz w:val="24"/>
          <w:szCs w:val="24"/>
        </w:rPr>
        <w:t>shall</w:t>
      </w:r>
      <w:r w:rsidRPr="00D14F85">
        <w:rPr>
          <w:sz w:val="24"/>
          <w:szCs w:val="24"/>
        </w:rPr>
        <w:t xml:space="preserve"> </w:t>
      </w:r>
      <w:r>
        <w:rPr>
          <w:sz w:val="24"/>
          <w:szCs w:val="24"/>
        </w:rPr>
        <w:t>be</w:t>
      </w:r>
      <w:r w:rsidRPr="00D14F85">
        <w:rPr>
          <w:sz w:val="24"/>
          <w:szCs w:val="24"/>
        </w:rPr>
        <w:t xml:space="preserve"> </w:t>
      </w:r>
      <w:r>
        <w:rPr>
          <w:sz w:val="24"/>
          <w:szCs w:val="24"/>
        </w:rPr>
        <w:t>given</w:t>
      </w:r>
      <w:r w:rsidRPr="00D14F85">
        <w:rPr>
          <w:sz w:val="24"/>
          <w:szCs w:val="24"/>
        </w:rPr>
        <w:t xml:space="preserve"> </w:t>
      </w:r>
      <w:r>
        <w:rPr>
          <w:sz w:val="24"/>
          <w:szCs w:val="24"/>
        </w:rPr>
        <w:t>at</w:t>
      </w:r>
      <w:r w:rsidRPr="00D14F85">
        <w:rPr>
          <w:sz w:val="24"/>
          <w:szCs w:val="24"/>
        </w:rPr>
        <w:t xml:space="preserve"> </w:t>
      </w:r>
      <w:r>
        <w:rPr>
          <w:sz w:val="24"/>
          <w:szCs w:val="24"/>
        </w:rPr>
        <w:t>least</w:t>
      </w:r>
      <w:r w:rsidRPr="00D14F85">
        <w:rPr>
          <w:sz w:val="24"/>
          <w:szCs w:val="24"/>
        </w:rPr>
        <w:t xml:space="preserve"> </w:t>
      </w:r>
      <w:r>
        <w:rPr>
          <w:sz w:val="24"/>
          <w:szCs w:val="24"/>
        </w:rPr>
        <w:t xml:space="preserve">the applicable presently prevailing working conditions during the entire period of work under the Contract. Such working conditions are those that are given to employees pursuant to a bona fide collective bargaining agreement for the applicable craft, trade or industry in the </w:t>
      </w:r>
      <w:r w:rsidRPr="00D14F85">
        <w:rPr>
          <w:sz w:val="24"/>
        </w:rPr>
        <w:t xml:space="preserve">Philadelphia area on the date the General Bidding and Contract Requirements are issued. The occupational classifications of all employees under the Contract shall be only the specific categories of jobs within a given craft, trade or industry for which a separate hourly wage rate for the Philadelphia area is determined by the Secretary of Labor of the United States, in accordance with the Davis-Bacon Act, and which are set forth in the applicable schedule attached to the General Bidding and Contract Requirements. </w:t>
      </w:r>
      <w:proofErr w:type="gramStart"/>
      <w:r w:rsidRPr="00D14F85">
        <w:rPr>
          <w:sz w:val="24"/>
        </w:rPr>
        <w:t>In the event that</w:t>
      </w:r>
      <w:proofErr w:type="gramEnd"/>
      <w:r w:rsidRPr="00D14F85">
        <w:rPr>
          <w:sz w:val="24"/>
        </w:rPr>
        <w:t xml:space="preserve"> ESCO believes that work under the Contract should be performed by employees in occupational classifications omitted from the schedule attached to the General Contract Requirements, it shall so advise the City’s Department of Labor, Office of Labor Standards, which shall remedy the omission if it agrees.</w:t>
      </w:r>
    </w:p>
    <w:p w14:paraId="3F2219A2" w14:textId="77777777" w:rsidR="0061376E" w:rsidRPr="00D14F85" w:rsidRDefault="0061376E" w:rsidP="0061376E">
      <w:pPr>
        <w:numPr>
          <w:ilvl w:val="2"/>
          <w:numId w:val="111"/>
        </w:numPr>
        <w:pBdr>
          <w:top w:val="nil"/>
          <w:left w:val="nil"/>
          <w:bottom w:val="nil"/>
          <w:right w:val="nil"/>
          <w:between w:val="nil"/>
        </w:pBdr>
        <w:spacing w:before="225" w:line="276" w:lineRule="auto"/>
        <w:jc w:val="both"/>
        <w:rPr>
          <w:color w:val="000000"/>
          <w:sz w:val="24"/>
        </w:rPr>
      </w:pPr>
      <w:r w:rsidRPr="00D14F85">
        <w:rPr>
          <w:color w:val="000000"/>
          <w:sz w:val="24"/>
        </w:rPr>
        <w:t>PEA may withhold from any sums due to the ESCO under the Contract so much as may be necessary to pay the employees the difference between the wages required to be paid under Section 17-107 of the Philadelphia Code and the wages actually paid to such employees, and PEA may make such payments directly to the appropriate employees.</w:t>
      </w:r>
    </w:p>
    <w:p w14:paraId="1A3E2DE7" w14:textId="77777777" w:rsidR="0061376E" w:rsidRPr="00D14F85" w:rsidRDefault="0061376E" w:rsidP="0061376E">
      <w:pPr>
        <w:numPr>
          <w:ilvl w:val="2"/>
          <w:numId w:val="111"/>
        </w:numPr>
        <w:pBdr>
          <w:top w:val="nil"/>
          <w:left w:val="nil"/>
          <w:bottom w:val="nil"/>
          <w:right w:val="nil"/>
          <w:between w:val="nil"/>
        </w:pBdr>
        <w:spacing w:before="225" w:line="276" w:lineRule="auto"/>
        <w:jc w:val="both"/>
        <w:rPr>
          <w:color w:val="000000"/>
          <w:sz w:val="24"/>
        </w:rPr>
      </w:pPr>
      <w:r w:rsidRPr="00D14F85">
        <w:rPr>
          <w:color w:val="000000"/>
          <w:sz w:val="24"/>
        </w:rPr>
        <w:t xml:space="preserve">ESCO shall require all Subcontractors to comply with and be bound by </w:t>
      </w:r>
      <w:proofErr w:type="gramStart"/>
      <w:r w:rsidRPr="00D14F85">
        <w:rPr>
          <w:color w:val="000000"/>
          <w:sz w:val="24"/>
        </w:rPr>
        <w:t>all of</w:t>
      </w:r>
      <w:proofErr w:type="gramEnd"/>
      <w:r w:rsidRPr="00D14F85">
        <w:rPr>
          <w:color w:val="000000"/>
          <w:sz w:val="24"/>
        </w:rPr>
        <w:t xml:space="preserve"> the provisions of this Article of the Contract and of Section 17-107 of the Philadelphia Code, and the ESCO shall insert the requirements of Section 17-107 of the Philadelphia Code in all subcontracts.</w:t>
      </w:r>
    </w:p>
    <w:p w14:paraId="5E73A66C" w14:textId="77777777" w:rsidR="0061376E" w:rsidRPr="00D14F85" w:rsidRDefault="0061376E" w:rsidP="0061376E">
      <w:pPr>
        <w:numPr>
          <w:ilvl w:val="2"/>
          <w:numId w:val="111"/>
        </w:numPr>
        <w:pBdr>
          <w:top w:val="nil"/>
          <w:left w:val="nil"/>
          <w:bottom w:val="nil"/>
          <w:right w:val="nil"/>
          <w:between w:val="nil"/>
        </w:pBdr>
        <w:spacing w:before="225" w:line="276" w:lineRule="auto"/>
        <w:jc w:val="both"/>
        <w:rPr>
          <w:color w:val="000000"/>
          <w:sz w:val="24"/>
        </w:rPr>
      </w:pPr>
      <w:r w:rsidRPr="00D14F85">
        <w:rPr>
          <w:color w:val="000000"/>
          <w:sz w:val="24"/>
        </w:rPr>
        <w:t xml:space="preserve">ESCO and its Subcontractor(s) shall keep an accurate record preserved on employee time sheets or time cards showing the name, address, social security number, occupational classification, wages and other benefits paid or provided and the number of hours worked for each employee assigned to "city work" (as "city work is defined in Section 17-107(1)(b) of the Philadelphia Code), and such record shall be preserved at the current place of business of the employing ESCO or Subcontractor for two (2) years from the date of termination of this Contract. The ESCO shall maintain and make his or her accounting and employment records and records relating thereto available for inspection by authorized representatives of </w:t>
      </w:r>
      <w:r w:rsidRPr="00D14F85">
        <w:rPr>
          <w:color w:val="000000"/>
          <w:sz w:val="24"/>
        </w:rPr>
        <w:lastRenderedPageBreak/>
        <w:t>PEA or the City, at all reasonable hours, and shall permit such representatives to interview employees during the hours on the job, all without prior notice. Neither the ESCO nor its Subcontractor(s) shall allow any employee or other person to interfere with any such inspection or interview.</w:t>
      </w:r>
    </w:p>
    <w:p w14:paraId="15C45D38" w14:textId="77777777" w:rsidR="0061376E" w:rsidRPr="00D14F85" w:rsidRDefault="0061376E" w:rsidP="0061376E">
      <w:pPr>
        <w:numPr>
          <w:ilvl w:val="2"/>
          <w:numId w:val="111"/>
        </w:numPr>
        <w:pBdr>
          <w:top w:val="nil"/>
          <w:left w:val="nil"/>
          <w:bottom w:val="nil"/>
          <w:right w:val="nil"/>
          <w:between w:val="nil"/>
        </w:pBdr>
        <w:spacing w:before="225" w:line="276" w:lineRule="auto"/>
        <w:jc w:val="both"/>
        <w:rPr>
          <w:color w:val="000000"/>
        </w:rPr>
      </w:pPr>
      <w:r w:rsidRPr="00D14F85">
        <w:rPr>
          <w:color w:val="000000"/>
          <w:sz w:val="24"/>
        </w:rPr>
        <w:t xml:space="preserve">ESCO and its Subcontractors performing city work shall, upon request of PEA or the City, file with the Office of Labor Standards a certified statement setting forth the name, address, occupational classification, wages and other benefits paid or provided, and number of hours worked with respect to each employee </w:t>
      </w:r>
      <w:r>
        <w:rPr>
          <w:noProof/>
          <w:color w:val="000000"/>
          <w:sz w:val="24"/>
          <w:szCs w:val="24"/>
        </w:rPr>
        <mc:AlternateContent>
          <mc:Choice Requires="wps">
            <w:drawing>
              <wp:anchor distT="0" distB="0" distL="114300" distR="114300" simplePos="0" relativeHeight="251709440" behindDoc="0" locked="0" layoutInCell="1" hidden="0" allowOverlap="1" wp14:anchorId="66BDF3EC" wp14:editId="204385C5">
                <wp:simplePos x="0" y="0"/>
                <wp:positionH relativeFrom="page">
                  <wp:posOffset>-16507</wp:posOffset>
                </wp:positionH>
                <wp:positionV relativeFrom="page">
                  <wp:posOffset>7073900</wp:posOffset>
                </wp:positionV>
                <wp:extent cx="0" cy="12700"/>
                <wp:effectExtent l="0" t="0" r="0" b="0"/>
                <wp:wrapNone/>
                <wp:docPr id="229" name="Straight Arrow Connector 229"/>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3AD78A08" id="Straight Arrow Connector 229" o:spid="_x0000_s1026" type="#_x0000_t32" style="position:absolute;margin-left:-1.3pt;margin-top:557pt;width:0;height:1pt;z-index:2517094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">
                <v:stroke startarrowwidth="narrow" startarrowlength="short" endarrowwidth="narrow" endarrowlength="short"/>
                <w10:wrap anchorx="page" anchory="page"/>
              </v:shape>
            </w:pict>
          </mc:Fallback>
        </mc:AlternateContent>
      </w:r>
      <w:r w:rsidRPr="00D14F85">
        <w:rPr>
          <w:color w:val="000000"/>
          <w:sz w:val="24"/>
        </w:rPr>
        <w:t xml:space="preserve">performing city work. Such </w:t>
      </w:r>
      <w:proofErr w:type="gramStart"/>
      <w:r w:rsidRPr="00D14F85">
        <w:rPr>
          <w:color w:val="000000"/>
          <w:sz w:val="24"/>
        </w:rPr>
        <w:t>statement</w:t>
      </w:r>
      <w:proofErr w:type="gramEnd"/>
      <w:r w:rsidRPr="00D14F85">
        <w:rPr>
          <w:color w:val="000000"/>
          <w:sz w:val="24"/>
        </w:rPr>
        <w:t xml:space="preserve"> shall be made weekly for each proceeding weekly period. The certification shall affirm that the statement is correct and complete, that the wages</w:t>
      </w:r>
      <w:r>
        <w:rPr>
          <w:color w:val="000000"/>
          <w:sz w:val="24"/>
          <w:szCs w:val="24"/>
        </w:rPr>
        <w:t xml:space="preserve"> </w:t>
      </w:r>
      <w:r w:rsidRPr="00D14F85">
        <w:rPr>
          <w:color w:val="000000"/>
          <w:sz w:val="24"/>
        </w:rPr>
        <w:t>set forth therein are not less than those required by the Contract for city work and that the occupational classification set forth for each employee conforms with the work performed.</w:t>
      </w:r>
    </w:p>
    <w:p w14:paraId="2938FAF9" w14:textId="77777777" w:rsidR="0061376E" w:rsidRPr="00D14F85" w:rsidRDefault="0061376E" w:rsidP="0061376E">
      <w:pPr>
        <w:numPr>
          <w:ilvl w:val="2"/>
          <w:numId w:val="111"/>
        </w:numPr>
        <w:pBdr>
          <w:top w:val="nil"/>
          <w:left w:val="nil"/>
          <w:bottom w:val="nil"/>
          <w:right w:val="nil"/>
          <w:between w:val="nil"/>
        </w:pBdr>
        <w:spacing w:before="225" w:line="276" w:lineRule="auto"/>
        <w:jc w:val="both"/>
        <w:rPr>
          <w:color w:val="000000"/>
          <w:sz w:val="24"/>
        </w:rPr>
      </w:pPr>
      <w:r w:rsidRPr="00D14F85">
        <w:rPr>
          <w:color w:val="000000"/>
          <w:sz w:val="24"/>
        </w:rPr>
        <w:t xml:space="preserve">Nothing herein shall preclude the payment by the ESCO of wages at rates higher than those specified as the minimum in the applicable schedule attached to the General Contract Requirements. However, no increase in any contract price shall be allowed or authorized on account of the payment of wages </w:t>
      </w:r>
      <w:proofErr w:type="gramStart"/>
      <w:r w:rsidRPr="00D14F85">
        <w:rPr>
          <w:color w:val="000000"/>
          <w:sz w:val="24"/>
        </w:rPr>
        <w:t>in excess of</w:t>
      </w:r>
      <w:proofErr w:type="gramEnd"/>
      <w:r w:rsidRPr="00D14F85">
        <w:rPr>
          <w:color w:val="000000"/>
          <w:sz w:val="24"/>
        </w:rPr>
        <w:t xml:space="preserve"> those so specified, or on account of wage increases granted hereafter.</w:t>
      </w:r>
    </w:p>
    <w:p w14:paraId="0A00DCD4" w14:textId="77777777" w:rsidR="0061376E" w:rsidRPr="00D14F85" w:rsidRDefault="0061376E" w:rsidP="0061376E">
      <w:pPr>
        <w:numPr>
          <w:ilvl w:val="2"/>
          <w:numId w:val="111"/>
        </w:numPr>
        <w:pBdr>
          <w:top w:val="nil"/>
          <w:left w:val="nil"/>
          <w:bottom w:val="nil"/>
          <w:right w:val="nil"/>
          <w:between w:val="nil"/>
        </w:pBdr>
        <w:spacing w:before="225" w:line="276" w:lineRule="auto"/>
        <w:jc w:val="both"/>
        <w:rPr>
          <w:color w:val="000000"/>
          <w:sz w:val="24"/>
        </w:rPr>
      </w:pPr>
      <w:r w:rsidRPr="00D14F85">
        <w:rPr>
          <w:color w:val="000000"/>
          <w:sz w:val="24"/>
        </w:rPr>
        <w:t>The minimum wages required hereby shall be paid unconditionally without any subsequent deduction or rebate of any kind except in accordance with Applicable Law governing payroll deductions for taxes, benefits and collective bargaining charges. Any assignment of wages by an employee for the direct or indirect benefit of the ESCO or is Subcontractor(s) shall constitute a violation of this paragraph; and any purported release of rights under Section 17-107 of the Philadelphia Code by an employee shall be void and of no effect.</w:t>
      </w:r>
    </w:p>
    <w:p w14:paraId="5E247799" w14:textId="77777777" w:rsidR="0061376E" w:rsidRPr="00D14F85" w:rsidRDefault="0061376E" w:rsidP="0061376E">
      <w:pPr>
        <w:numPr>
          <w:ilvl w:val="2"/>
          <w:numId w:val="111"/>
        </w:numPr>
        <w:pBdr>
          <w:top w:val="nil"/>
          <w:left w:val="nil"/>
          <w:bottom w:val="nil"/>
          <w:right w:val="nil"/>
          <w:between w:val="nil"/>
        </w:pBdr>
        <w:spacing w:before="225" w:line="276" w:lineRule="auto"/>
        <w:jc w:val="both"/>
        <w:rPr>
          <w:color w:val="000000"/>
          <w:sz w:val="24"/>
        </w:rPr>
      </w:pPr>
      <w:r w:rsidRPr="00D14F85">
        <w:rPr>
          <w:color w:val="000000"/>
          <w:sz w:val="24"/>
        </w:rPr>
        <w:t>The Parties shall refer to Section 17-107 of the Philadelphia Code, and to the regulations to be issued from time to time by the Office of Labor Standards for further information concerning the administration of the requirements of this paragraph. In addition, it shall be ESCO's responsibility to inform itself as to all prevailing working conditions, including without limitation, length of work day and work week, overtime compensation and holiday and vacation rights.</w:t>
      </w:r>
    </w:p>
    <w:p w14:paraId="380D0678" w14:textId="77777777" w:rsidR="0061376E" w:rsidRPr="00D14F85" w:rsidRDefault="0061376E" w:rsidP="0061376E">
      <w:pPr>
        <w:numPr>
          <w:ilvl w:val="1"/>
          <w:numId w:val="111"/>
        </w:numPr>
        <w:pBdr>
          <w:top w:val="nil"/>
          <w:left w:val="nil"/>
          <w:bottom w:val="nil"/>
          <w:right w:val="nil"/>
          <w:between w:val="nil"/>
        </w:pBdr>
        <w:spacing w:before="225" w:line="276" w:lineRule="auto"/>
        <w:jc w:val="both"/>
        <w:rPr>
          <w:color w:val="000000"/>
        </w:rPr>
      </w:pPr>
      <w:r w:rsidRPr="0099759E">
        <w:rPr>
          <w:b/>
          <w:color w:val="000000"/>
          <w:sz w:val="24"/>
          <w:szCs w:val="24"/>
        </w:rPr>
        <w:t xml:space="preserve">Philadelphia 21st Century Minimum Wage Standard. </w:t>
      </w:r>
      <w:r w:rsidRPr="0099759E">
        <w:rPr>
          <w:color w:val="000000"/>
          <w:sz w:val="24"/>
          <w:szCs w:val="24"/>
        </w:rPr>
        <w:t>This Contract is subject to Chapter 17-1300 of The Philadelphia Code, "Philadelphia 21</w:t>
      </w:r>
      <w:r w:rsidRPr="0099759E">
        <w:rPr>
          <w:color w:val="000000"/>
          <w:sz w:val="24"/>
          <w:szCs w:val="24"/>
          <w:vertAlign w:val="superscript"/>
        </w:rPr>
        <w:t xml:space="preserve">st </w:t>
      </w:r>
      <w:r w:rsidRPr="0099759E">
        <w:rPr>
          <w:color w:val="000000"/>
          <w:sz w:val="24"/>
          <w:szCs w:val="24"/>
        </w:rPr>
        <w:t xml:space="preserve">Century Minimum Wage and Benefits Standard," and all regulations and procedures adopted thereunder and in effect on the Effective Date of this Contract. ESCO will comply with the requirements of Chapter 17-1300 of the Philadelphia Code as they exist on the date when the ESCO </w:t>
      </w:r>
      <w:proofErr w:type="gramStart"/>
      <w:r w:rsidRPr="0099759E">
        <w:rPr>
          <w:color w:val="000000"/>
          <w:sz w:val="24"/>
          <w:szCs w:val="24"/>
        </w:rPr>
        <w:t>entered into</w:t>
      </w:r>
      <w:proofErr w:type="gramEnd"/>
      <w:r w:rsidRPr="0099759E">
        <w:rPr>
          <w:color w:val="000000"/>
          <w:sz w:val="24"/>
          <w:szCs w:val="24"/>
        </w:rPr>
        <w:t xml:space="preserve"> this Contract or as they exist on the date when any amendment is executed to this Contract. The ESCO will promptly </w:t>
      </w:r>
      <w:proofErr w:type="gramStart"/>
      <w:r w:rsidRPr="0099759E">
        <w:rPr>
          <w:color w:val="000000"/>
          <w:sz w:val="24"/>
          <w:szCs w:val="24"/>
        </w:rPr>
        <w:t>provide to</w:t>
      </w:r>
      <w:proofErr w:type="gramEnd"/>
      <w:r w:rsidRPr="0099759E">
        <w:rPr>
          <w:color w:val="000000"/>
          <w:sz w:val="24"/>
          <w:szCs w:val="24"/>
        </w:rPr>
        <w:t xml:space="preserve"> the City documents and information verifying its compliance with the </w:t>
      </w:r>
      <w:r w:rsidRPr="0099759E">
        <w:rPr>
          <w:color w:val="000000"/>
          <w:sz w:val="24"/>
          <w:szCs w:val="24"/>
        </w:rPr>
        <w:lastRenderedPageBreak/>
        <w:t xml:space="preserve">requirements of Chapter 17-1300. The ESCO will notify its affected employees </w:t>
      </w:r>
      <w:proofErr w:type="gramStart"/>
      <w:r w:rsidRPr="0099759E">
        <w:rPr>
          <w:color w:val="000000"/>
          <w:sz w:val="24"/>
          <w:szCs w:val="24"/>
        </w:rPr>
        <w:t>with regard to</w:t>
      </w:r>
      <w:proofErr w:type="gramEnd"/>
      <w:r w:rsidRPr="0099759E">
        <w:rPr>
          <w:color w:val="000000"/>
          <w:sz w:val="24"/>
          <w:szCs w:val="24"/>
        </w:rPr>
        <w:t xml:space="preserve"> the wages that are required to be paid pursuant to Chapter 17-1300. The Office of Labor Standards may grant a partial or total waiver of Section 17-1300 based on the specific stipulated reasons elaborated in Section 17-1304 of</w:t>
      </w:r>
      <w:r w:rsidRPr="00D14F85">
        <w:rPr>
          <w:color w:val="000000"/>
          <w:sz w:val="24"/>
        </w:rPr>
        <w:t xml:space="preserve"> the Philadelphia Code.</w:t>
      </w:r>
    </w:p>
    <w:p w14:paraId="00000332" w14:textId="77777777" w:rsidR="001B5B4F" w:rsidRPr="00D14F85" w:rsidRDefault="001B5B4F" w:rsidP="00D14F85">
      <w:pPr>
        <w:pBdr>
          <w:top w:val="nil"/>
          <w:left w:val="nil"/>
          <w:bottom w:val="nil"/>
          <w:right w:val="nil"/>
          <w:between w:val="nil"/>
        </w:pBdr>
        <w:spacing w:before="9" w:line="276" w:lineRule="auto"/>
        <w:rPr>
          <w:color w:val="000000"/>
          <w:sz w:val="24"/>
        </w:rPr>
      </w:pPr>
    </w:p>
    <w:p w14:paraId="00000333" w14:textId="157792BA" w:rsidR="001B5B4F" w:rsidRPr="00D14F85" w:rsidRDefault="005E0830" w:rsidP="00D14F85">
      <w:pPr>
        <w:pStyle w:val="Heading1"/>
        <w:spacing w:before="93" w:line="276" w:lineRule="auto"/>
        <w:ind w:left="0"/>
        <w:rPr>
          <w:b w:val="0"/>
        </w:rPr>
      </w:pPr>
      <w:bookmarkStart w:id="58" w:name="_Toc149148196"/>
      <w:r>
        <w:t>ARTICLE 3</w:t>
      </w:r>
      <w:r w:rsidR="00516D92">
        <w:t>5</w:t>
      </w:r>
      <w:r>
        <w:t>.</w:t>
      </w:r>
      <w:r>
        <w:br/>
        <w:t xml:space="preserve">BUSINESS INTEREST IN NORTHERN IRELAND, SUDAN AND </w:t>
      </w:r>
      <w:r w:rsidRPr="00D14F85">
        <w:t>IRAN</w:t>
      </w:r>
      <w:bookmarkEnd w:id="58"/>
    </w:p>
    <w:p w14:paraId="00000334" w14:textId="729ABDC8" w:rsidR="001B5B4F" w:rsidRPr="00D14F85" w:rsidRDefault="001B5B4F" w:rsidP="00D14F85">
      <w:pPr>
        <w:pBdr>
          <w:top w:val="nil"/>
          <w:left w:val="nil"/>
          <w:bottom w:val="nil"/>
          <w:right w:val="nil"/>
          <w:between w:val="nil"/>
        </w:pBdr>
        <w:spacing w:before="10" w:line="276" w:lineRule="auto"/>
        <w:rPr>
          <w:b/>
          <w:color w:val="000000"/>
          <w:sz w:val="24"/>
        </w:rPr>
      </w:pPr>
    </w:p>
    <w:p w14:paraId="58A2FB25" w14:textId="77777777" w:rsidR="0061376E" w:rsidRPr="0061376E" w:rsidRDefault="0061376E" w:rsidP="0061376E">
      <w:pPr>
        <w:pStyle w:val="ListParagraph"/>
        <w:numPr>
          <w:ilvl w:val="0"/>
          <w:numId w:val="112"/>
        </w:numPr>
        <w:pBdr>
          <w:top w:val="nil"/>
          <w:left w:val="nil"/>
          <w:bottom w:val="nil"/>
          <w:right w:val="nil"/>
          <w:between w:val="nil"/>
        </w:pBdr>
        <w:spacing w:before="225" w:line="276" w:lineRule="auto"/>
        <w:rPr>
          <w:vanish/>
          <w:color w:val="000000"/>
          <w:sz w:val="24"/>
        </w:rPr>
      </w:pPr>
    </w:p>
    <w:p w14:paraId="5C385DC2" w14:textId="77777777" w:rsidR="0061376E" w:rsidRPr="0061376E" w:rsidRDefault="0061376E" w:rsidP="0061376E">
      <w:pPr>
        <w:pStyle w:val="ListParagraph"/>
        <w:numPr>
          <w:ilvl w:val="0"/>
          <w:numId w:val="112"/>
        </w:numPr>
        <w:pBdr>
          <w:top w:val="nil"/>
          <w:left w:val="nil"/>
          <w:bottom w:val="nil"/>
          <w:right w:val="nil"/>
          <w:between w:val="nil"/>
        </w:pBdr>
        <w:spacing w:before="225" w:line="276" w:lineRule="auto"/>
        <w:rPr>
          <w:vanish/>
          <w:color w:val="000000"/>
          <w:sz w:val="24"/>
        </w:rPr>
      </w:pPr>
    </w:p>
    <w:p w14:paraId="1BD823FF" w14:textId="77777777" w:rsidR="0061376E" w:rsidRPr="0061376E" w:rsidRDefault="0061376E" w:rsidP="0061376E">
      <w:pPr>
        <w:pStyle w:val="ListParagraph"/>
        <w:numPr>
          <w:ilvl w:val="0"/>
          <w:numId w:val="112"/>
        </w:numPr>
        <w:pBdr>
          <w:top w:val="nil"/>
          <w:left w:val="nil"/>
          <w:bottom w:val="nil"/>
          <w:right w:val="nil"/>
          <w:between w:val="nil"/>
        </w:pBdr>
        <w:spacing w:before="225" w:line="276" w:lineRule="auto"/>
        <w:rPr>
          <w:vanish/>
          <w:color w:val="000000"/>
          <w:sz w:val="24"/>
        </w:rPr>
      </w:pPr>
    </w:p>
    <w:p w14:paraId="1691AA50" w14:textId="77777777" w:rsidR="0061376E" w:rsidRPr="0061376E" w:rsidRDefault="0061376E" w:rsidP="0061376E">
      <w:pPr>
        <w:pStyle w:val="ListParagraph"/>
        <w:numPr>
          <w:ilvl w:val="0"/>
          <w:numId w:val="112"/>
        </w:numPr>
        <w:pBdr>
          <w:top w:val="nil"/>
          <w:left w:val="nil"/>
          <w:bottom w:val="nil"/>
          <w:right w:val="nil"/>
          <w:between w:val="nil"/>
        </w:pBdr>
        <w:spacing w:before="225" w:line="276" w:lineRule="auto"/>
        <w:rPr>
          <w:vanish/>
          <w:color w:val="000000"/>
          <w:sz w:val="24"/>
        </w:rPr>
      </w:pPr>
    </w:p>
    <w:p w14:paraId="395B844D" w14:textId="77777777" w:rsidR="0061376E" w:rsidRPr="0061376E" w:rsidRDefault="0061376E" w:rsidP="0061376E">
      <w:pPr>
        <w:pStyle w:val="ListParagraph"/>
        <w:numPr>
          <w:ilvl w:val="0"/>
          <w:numId w:val="112"/>
        </w:numPr>
        <w:pBdr>
          <w:top w:val="nil"/>
          <w:left w:val="nil"/>
          <w:bottom w:val="nil"/>
          <w:right w:val="nil"/>
          <w:between w:val="nil"/>
        </w:pBdr>
        <w:spacing w:before="225" w:line="276" w:lineRule="auto"/>
        <w:rPr>
          <w:vanish/>
          <w:color w:val="000000"/>
          <w:sz w:val="24"/>
        </w:rPr>
      </w:pPr>
    </w:p>
    <w:p w14:paraId="2617231A" w14:textId="77777777" w:rsidR="0061376E" w:rsidRPr="0061376E" w:rsidRDefault="0061376E" w:rsidP="0061376E">
      <w:pPr>
        <w:pStyle w:val="ListParagraph"/>
        <w:numPr>
          <w:ilvl w:val="0"/>
          <w:numId w:val="112"/>
        </w:numPr>
        <w:pBdr>
          <w:top w:val="nil"/>
          <w:left w:val="nil"/>
          <w:bottom w:val="nil"/>
          <w:right w:val="nil"/>
          <w:between w:val="nil"/>
        </w:pBdr>
        <w:spacing w:before="225" w:line="276" w:lineRule="auto"/>
        <w:rPr>
          <w:vanish/>
          <w:color w:val="000000"/>
          <w:sz w:val="24"/>
        </w:rPr>
      </w:pPr>
    </w:p>
    <w:p w14:paraId="00DA21A2" w14:textId="77777777" w:rsidR="0061376E" w:rsidRPr="0061376E" w:rsidRDefault="0061376E" w:rsidP="0061376E">
      <w:pPr>
        <w:pStyle w:val="ListParagraph"/>
        <w:numPr>
          <w:ilvl w:val="0"/>
          <w:numId w:val="112"/>
        </w:numPr>
        <w:pBdr>
          <w:top w:val="nil"/>
          <w:left w:val="nil"/>
          <w:bottom w:val="nil"/>
          <w:right w:val="nil"/>
          <w:between w:val="nil"/>
        </w:pBdr>
        <w:spacing w:before="225" w:line="276" w:lineRule="auto"/>
        <w:rPr>
          <w:vanish/>
          <w:color w:val="000000"/>
          <w:sz w:val="24"/>
        </w:rPr>
      </w:pPr>
    </w:p>
    <w:p w14:paraId="4B3F0C6D" w14:textId="77777777" w:rsidR="0061376E" w:rsidRPr="0061376E" w:rsidRDefault="0061376E" w:rsidP="0061376E">
      <w:pPr>
        <w:pStyle w:val="ListParagraph"/>
        <w:numPr>
          <w:ilvl w:val="0"/>
          <w:numId w:val="112"/>
        </w:numPr>
        <w:pBdr>
          <w:top w:val="nil"/>
          <w:left w:val="nil"/>
          <w:bottom w:val="nil"/>
          <w:right w:val="nil"/>
          <w:between w:val="nil"/>
        </w:pBdr>
        <w:spacing w:before="225" w:line="276" w:lineRule="auto"/>
        <w:rPr>
          <w:vanish/>
          <w:color w:val="000000"/>
          <w:sz w:val="24"/>
        </w:rPr>
      </w:pPr>
    </w:p>
    <w:p w14:paraId="603EA024" w14:textId="77777777" w:rsidR="0061376E" w:rsidRPr="0061376E" w:rsidRDefault="0061376E" w:rsidP="0061376E">
      <w:pPr>
        <w:pStyle w:val="ListParagraph"/>
        <w:numPr>
          <w:ilvl w:val="0"/>
          <w:numId w:val="112"/>
        </w:numPr>
        <w:pBdr>
          <w:top w:val="nil"/>
          <w:left w:val="nil"/>
          <w:bottom w:val="nil"/>
          <w:right w:val="nil"/>
          <w:between w:val="nil"/>
        </w:pBdr>
        <w:spacing w:before="225" w:line="276" w:lineRule="auto"/>
        <w:rPr>
          <w:vanish/>
          <w:color w:val="000000"/>
          <w:sz w:val="24"/>
        </w:rPr>
      </w:pPr>
    </w:p>
    <w:p w14:paraId="538C8C54" w14:textId="77777777" w:rsidR="0061376E" w:rsidRPr="0061376E" w:rsidRDefault="0061376E" w:rsidP="0061376E">
      <w:pPr>
        <w:pStyle w:val="ListParagraph"/>
        <w:numPr>
          <w:ilvl w:val="0"/>
          <w:numId w:val="112"/>
        </w:numPr>
        <w:pBdr>
          <w:top w:val="nil"/>
          <w:left w:val="nil"/>
          <w:bottom w:val="nil"/>
          <w:right w:val="nil"/>
          <w:between w:val="nil"/>
        </w:pBdr>
        <w:spacing w:before="225" w:line="276" w:lineRule="auto"/>
        <w:rPr>
          <w:vanish/>
          <w:color w:val="000000"/>
          <w:sz w:val="24"/>
        </w:rPr>
      </w:pPr>
    </w:p>
    <w:p w14:paraId="09244274" w14:textId="77777777" w:rsidR="0061376E" w:rsidRPr="0061376E" w:rsidRDefault="0061376E" w:rsidP="0061376E">
      <w:pPr>
        <w:pStyle w:val="ListParagraph"/>
        <w:numPr>
          <w:ilvl w:val="0"/>
          <w:numId w:val="112"/>
        </w:numPr>
        <w:pBdr>
          <w:top w:val="nil"/>
          <w:left w:val="nil"/>
          <w:bottom w:val="nil"/>
          <w:right w:val="nil"/>
          <w:between w:val="nil"/>
        </w:pBdr>
        <w:spacing w:before="225" w:line="276" w:lineRule="auto"/>
        <w:rPr>
          <w:vanish/>
          <w:color w:val="000000"/>
          <w:sz w:val="24"/>
        </w:rPr>
      </w:pPr>
    </w:p>
    <w:p w14:paraId="1AAFE59A" w14:textId="77777777" w:rsidR="0061376E" w:rsidRPr="0061376E" w:rsidRDefault="0061376E" w:rsidP="0061376E">
      <w:pPr>
        <w:pStyle w:val="ListParagraph"/>
        <w:numPr>
          <w:ilvl w:val="0"/>
          <w:numId w:val="112"/>
        </w:numPr>
        <w:pBdr>
          <w:top w:val="nil"/>
          <w:left w:val="nil"/>
          <w:bottom w:val="nil"/>
          <w:right w:val="nil"/>
          <w:between w:val="nil"/>
        </w:pBdr>
        <w:spacing w:before="225" w:line="276" w:lineRule="auto"/>
        <w:rPr>
          <w:vanish/>
          <w:color w:val="000000"/>
          <w:sz w:val="24"/>
        </w:rPr>
      </w:pPr>
    </w:p>
    <w:p w14:paraId="7305AB11" w14:textId="77777777" w:rsidR="0061376E" w:rsidRPr="0061376E" w:rsidRDefault="0061376E" w:rsidP="0061376E">
      <w:pPr>
        <w:pStyle w:val="ListParagraph"/>
        <w:numPr>
          <w:ilvl w:val="0"/>
          <w:numId w:val="112"/>
        </w:numPr>
        <w:pBdr>
          <w:top w:val="nil"/>
          <w:left w:val="nil"/>
          <w:bottom w:val="nil"/>
          <w:right w:val="nil"/>
          <w:between w:val="nil"/>
        </w:pBdr>
        <w:spacing w:before="225" w:line="276" w:lineRule="auto"/>
        <w:rPr>
          <w:vanish/>
          <w:color w:val="000000"/>
          <w:sz w:val="24"/>
        </w:rPr>
      </w:pPr>
    </w:p>
    <w:p w14:paraId="4F52FB68" w14:textId="77777777" w:rsidR="0061376E" w:rsidRPr="0061376E" w:rsidRDefault="0061376E" w:rsidP="0061376E">
      <w:pPr>
        <w:pStyle w:val="ListParagraph"/>
        <w:numPr>
          <w:ilvl w:val="0"/>
          <w:numId w:val="112"/>
        </w:numPr>
        <w:pBdr>
          <w:top w:val="nil"/>
          <w:left w:val="nil"/>
          <w:bottom w:val="nil"/>
          <w:right w:val="nil"/>
          <w:between w:val="nil"/>
        </w:pBdr>
        <w:spacing w:before="225" w:line="276" w:lineRule="auto"/>
        <w:rPr>
          <w:vanish/>
          <w:color w:val="000000"/>
          <w:sz w:val="24"/>
        </w:rPr>
      </w:pPr>
    </w:p>
    <w:p w14:paraId="7C5237FA" w14:textId="77777777" w:rsidR="0061376E" w:rsidRPr="0061376E" w:rsidRDefault="0061376E" w:rsidP="0061376E">
      <w:pPr>
        <w:pStyle w:val="ListParagraph"/>
        <w:numPr>
          <w:ilvl w:val="0"/>
          <w:numId w:val="112"/>
        </w:numPr>
        <w:pBdr>
          <w:top w:val="nil"/>
          <w:left w:val="nil"/>
          <w:bottom w:val="nil"/>
          <w:right w:val="nil"/>
          <w:between w:val="nil"/>
        </w:pBdr>
        <w:spacing w:before="225" w:line="276" w:lineRule="auto"/>
        <w:rPr>
          <w:vanish/>
          <w:color w:val="000000"/>
          <w:sz w:val="24"/>
        </w:rPr>
      </w:pPr>
    </w:p>
    <w:p w14:paraId="4ECE2909" w14:textId="77777777" w:rsidR="0061376E" w:rsidRPr="0061376E" w:rsidRDefault="0061376E" w:rsidP="0061376E">
      <w:pPr>
        <w:pStyle w:val="ListParagraph"/>
        <w:numPr>
          <w:ilvl w:val="0"/>
          <w:numId w:val="112"/>
        </w:numPr>
        <w:pBdr>
          <w:top w:val="nil"/>
          <w:left w:val="nil"/>
          <w:bottom w:val="nil"/>
          <w:right w:val="nil"/>
          <w:between w:val="nil"/>
        </w:pBdr>
        <w:spacing w:before="225" w:line="276" w:lineRule="auto"/>
        <w:rPr>
          <w:vanish/>
          <w:color w:val="000000"/>
          <w:sz w:val="24"/>
        </w:rPr>
      </w:pPr>
    </w:p>
    <w:p w14:paraId="39081827" w14:textId="77777777" w:rsidR="0061376E" w:rsidRPr="0061376E" w:rsidRDefault="0061376E" w:rsidP="0061376E">
      <w:pPr>
        <w:pStyle w:val="ListParagraph"/>
        <w:numPr>
          <w:ilvl w:val="0"/>
          <w:numId w:val="112"/>
        </w:numPr>
        <w:pBdr>
          <w:top w:val="nil"/>
          <w:left w:val="nil"/>
          <w:bottom w:val="nil"/>
          <w:right w:val="nil"/>
          <w:between w:val="nil"/>
        </w:pBdr>
        <w:spacing w:before="225" w:line="276" w:lineRule="auto"/>
        <w:rPr>
          <w:vanish/>
          <w:color w:val="000000"/>
          <w:sz w:val="24"/>
        </w:rPr>
      </w:pPr>
    </w:p>
    <w:p w14:paraId="5C8B0C1C" w14:textId="77777777" w:rsidR="0061376E" w:rsidRPr="0061376E" w:rsidRDefault="0061376E" w:rsidP="0061376E">
      <w:pPr>
        <w:pStyle w:val="ListParagraph"/>
        <w:numPr>
          <w:ilvl w:val="0"/>
          <w:numId w:val="112"/>
        </w:numPr>
        <w:pBdr>
          <w:top w:val="nil"/>
          <w:left w:val="nil"/>
          <w:bottom w:val="nil"/>
          <w:right w:val="nil"/>
          <w:between w:val="nil"/>
        </w:pBdr>
        <w:spacing w:before="225" w:line="276" w:lineRule="auto"/>
        <w:rPr>
          <w:vanish/>
          <w:color w:val="000000"/>
          <w:sz w:val="24"/>
        </w:rPr>
      </w:pPr>
    </w:p>
    <w:p w14:paraId="3EC3F91B" w14:textId="77777777" w:rsidR="0061376E" w:rsidRPr="0061376E" w:rsidRDefault="0061376E" w:rsidP="0061376E">
      <w:pPr>
        <w:pStyle w:val="ListParagraph"/>
        <w:numPr>
          <w:ilvl w:val="0"/>
          <w:numId w:val="112"/>
        </w:numPr>
        <w:pBdr>
          <w:top w:val="nil"/>
          <w:left w:val="nil"/>
          <w:bottom w:val="nil"/>
          <w:right w:val="nil"/>
          <w:between w:val="nil"/>
        </w:pBdr>
        <w:spacing w:before="225" w:line="276" w:lineRule="auto"/>
        <w:rPr>
          <w:vanish/>
          <w:color w:val="000000"/>
          <w:sz w:val="24"/>
        </w:rPr>
      </w:pPr>
    </w:p>
    <w:p w14:paraId="2E063A7B" w14:textId="77777777" w:rsidR="0061376E" w:rsidRPr="0061376E" w:rsidRDefault="0061376E" w:rsidP="0061376E">
      <w:pPr>
        <w:pStyle w:val="ListParagraph"/>
        <w:numPr>
          <w:ilvl w:val="0"/>
          <w:numId w:val="112"/>
        </w:numPr>
        <w:pBdr>
          <w:top w:val="nil"/>
          <w:left w:val="nil"/>
          <w:bottom w:val="nil"/>
          <w:right w:val="nil"/>
          <w:between w:val="nil"/>
        </w:pBdr>
        <w:spacing w:before="225" w:line="276" w:lineRule="auto"/>
        <w:rPr>
          <w:vanish/>
          <w:color w:val="000000"/>
          <w:sz w:val="24"/>
        </w:rPr>
      </w:pPr>
    </w:p>
    <w:p w14:paraId="1A0C2D90" w14:textId="77777777" w:rsidR="0061376E" w:rsidRPr="0061376E" w:rsidRDefault="0061376E" w:rsidP="0061376E">
      <w:pPr>
        <w:pStyle w:val="ListParagraph"/>
        <w:numPr>
          <w:ilvl w:val="0"/>
          <w:numId w:val="112"/>
        </w:numPr>
        <w:pBdr>
          <w:top w:val="nil"/>
          <w:left w:val="nil"/>
          <w:bottom w:val="nil"/>
          <w:right w:val="nil"/>
          <w:between w:val="nil"/>
        </w:pBdr>
        <w:spacing w:before="225" w:line="276" w:lineRule="auto"/>
        <w:rPr>
          <w:vanish/>
          <w:color w:val="000000"/>
          <w:sz w:val="24"/>
        </w:rPr>
      </w:pPr>
    </w:p>
    <w:p w14:paraId="146C4EF7" w14:textId="77777777" w:rsidR="0061376E" w:rsidRPr="0061376E" w:rsidRDefault="0061376E" w:rsidP="0061376E">
      <w:pPr>
        <w:pStyle w:val="ListParagraph"/>
        <w:numPr>
          <w:ilvl w:val="0"/>
          <w:numId w:val="112"/>
        </w:numPr>
        <w:pBdr>
          <w:top w:val="nil"/>
          <w:left w:val="nil"/>
          <w:bottom w:val="nil"/>
          <w:right w:val="nil"/>
          <w:between w:val="nil"/>
        </w:pBdr>
        <w:spacing w:before="225" w:line="276" w:lineRule="auto"/>
        <w:rPr>
          <w:vanish/>
          <w:color w:val="000000"/>
          <w:sz w:val="24"/>
        </w:rPr>
      </w:pPr>
    </w:p>
    <w:p w14:paraId="11E14E68" w14:textId="77777777" w:rsidR="0061376E" w:rsidRPr="0061376E" w:rsidRDefault="0061376E" w:rsidP="0061376E">
      <w:pPr>
        <w:pStyle w:val="ListParagraph"/>
        <w:numPr>
          <w:ilvl w:val="0"/>
          <w:numId w:val="112"/>
        </w:numPr>
        <w:pBdr>
          <w:top w:val="nil"/>
          <w:left w:val="nil"/>
          <w:bottom w:val="nil"/>
          <w:right w:val="nil"/>
          <w:between w:val="nil"/>
        </w:pBdr>
        <w:spacing w:before="225" w:line="276" w:lineRule="auto"/>
        <w:rPr>
          <w:vanish/>
          <w:color w:val="000000"/>
          <w:sz w:val="24"/>
        </w:rPr>
      </w:pPr>
    </w:p>
    <w:p w14:paraId="3AB22D02" w14:textId="77777777" w:rsidR="0061376E" w:rsidRPr="0061376E" w:rsidRDefault="0061376E" w:rsidP="0061376E">
      <w:pPr>
        <w:pStyle w:val="ListParagraph"/>
        <w:numPr>
          <w:ilvl w:val="0"/>
          <w:numId w:val="112"/>
        </w:numPr>
        <w:pBdr>
          <w:top w:val="nil"/>
          <w:left w:val="nil"/>
          <w:bottom w:val="nil"/>
          <w:right w:val="nil"/>
          <w:between w:val="nil"/>
        </w:pBdr>
        <w:spacing w:before="225" w:line="276" w:lineRule="auto"/>
        <w:rPr>
          <w:vanish/>
          <w:color w:val="000000"/>
          <w:sz w:val="24"/>
        </w:rPr>
      </w:pPr>
    </w:p>
    <w:p w14:paraId="18831A24" w14:textId="77777777" w:rsidR="0061376E" w:rsidRPr="0061376E" w:rsidRDefault="0061376E" w:rsidP="0061376E">
      <w:pPr>
        <w:pStyle w:val="ListParagraph"/>
        <w:numPr>
          <w:ilvl w:val="0"/>
          <w:numId w:val="112"/>
        </w:numPr>
        <w:pBdr>
          <w:top w:val="nil"/>
          <w:left w:val="nil"/>
          <w:bottom w:val="nil"/>
          <w:right w:val="nil"/>
          <w:between w:val="nil"/>
        </w:pBdr>
        <w:spacing w:before="225" w:line="276" w:lineRule="auto"/>
        <w:rPr>
          <w:vanish/>
          <w:color w:val="000000"/>
          <w:sz w:val="24"/>
        </w:rPr>
      </w:pPr>
    </w:p>
    <w:p w14:paraId="118862B0" w14:textId="77777777" w:rsidR="0061376E" w:rsidRPr="0061376E" w:rsidRDefault="0061376E" w:rsidP="0061376E">
      <w:pPr>
        <w:pStyle w:val="ListParagraph"/>
        <w:numPr>
          <w:ilvl w:val="0"/>
          <w:numId w:val="112"/>
        </w:numPr>
        <w:pBdr>
          <w:top w:val="nil"/>
          <w:left w:val="nil"/>
          <w:bottom w:val="nil"/>
          <w:right w:val="nil"/>
          <w:between w:val="nil"/>
        </w:pBdr>
        <w:spacing w:before="225" w:line="276" w:lineRule="auto"/>
        <w:rPr>
          <w:vanish/>
          <w:color w:val="000000"/>
          <w:sz w:val="24"/>
        </w:rPr>
      </w:pPr>
    </w:p>
    <w:p w14:paraId="08556BCB" w14:textId="788E98CA" w:rsidR="0061376E" w:rsidRPr="00D14F85" w:rsidRDefault="0061376E" w:rsidP="0061376E">
      <w:pPr>
        <w:numPr>
          <w:ilvl w:val="1"/>
          <w:numId w:val="112"/>
        </w:numPr>
        <w:pBdr>
          <w:top w:val="nil"/>
          <w:left w:val="nil"/>
          <w:bottom w:val="nil"/>
          <w:right w:val="nil"/>
          <w:between w:val="nil"/>
        </w:pBdr>
        <w:spacing w:before="225" w:line="276" w:lineRule="auto"/>
        <w:jc w:val="both"/>
        <w:rPr>
          <w:color w:val="000000"/>
        </w:rPr>
      </w:pPr>
      <w:r w:rsidRPr="00D14F85">
        <w:rPr>
          <w:color w:val="000000"/>
          <w:sz w:val="24"/>
        </w:rPr>
        <w:t>In accordance with Section 17-104 of the Philadelphia Code, ESCO by</w:t>
      </w:r>
      <w:r>
        <w:rPr>
          <w:color w:val="000000"/>
          <w:sz w:val="24"/>
          <w:szCs w:val="24"/>
        </w:rPr>
        <w:t xml:space="preserve"> </w:t>
      </w:r>
      <w:r w:rsidRPr="00D14F85">
        <w:rPr>
          <w:color w:val="000000"/>
          <w:sz w:val="24"/>
        </w:rPr>
        <w:t>execution of this Contract certifies and represents that:</w:t>
      </w:r>
    </w:p>
    <w:p w14:paraId="5014FA53" w14:textId="77777777" w:rsidR="0061376E" w:rsidRDefault="0061376E" w:rsidP="0061376E">
      <w:pPr>
        <w:numPr>
          <w:ilvl w:val="2"/>
          <w:numId w:val="112"/>
        </w:numPr>
        <w:pBdr>
          <w:top w:val="nil"/>
          <w:left w:val="nil"/>
          <w:bottom w:val="nil"/>
          <w:right w:val="nil"/>
          <w:between w:val="nil"/>
        </w:pBdr>
        <w:spacing w:before="225" w:line="276" w:lineRule="auto"/>
        <w:jc w:val="both"/>
        <w:rPr>
          <w:sz w:val="24"/>
          <w:szCs w:val="24"/>
        </w:rPr>
      </w:pPr>
      <w:r>
        <w:rPr>
          <w:sz w:val="24"/>
          <w:szCs w:val="24"/>
        </w:rPr>
        <w:t>ESCO (including any parent</w:t>
      </w:r>
      <w:r w:rsidRPr="00D14F85">
        <w:rPr>
          <w:sz w:val="24"/>
        </w:rPr>
        <w:t xml:space="preserve"> </w:t>
      </w:r>
      <w:r>
        <w:rPr>
          <w:sz w:val="24"/>
          <w:szCs w:val="24"/>
        </w:rPr>
        <w:t>company,</w:t>
      </w:r>
      <w:r w:rsidRPr="00D14F85">
        <w:rPr>
          <w:sz w:val="24"/>
        </w:rPr>
        <w:t xml:space="preserve"> </w:t>
      </w:r>
      <w:r>
        <w:rPr>
          <w:sz w:val="24"/>
          <w:szCs w:val="24"/>
        </w:rPr>
        <w:t>subsidiary,</w:t>
      </w:r>
      <w:r w:rsidRPr="00D14F85">
        <w:rPr>
          <w:sz w:val="24"/>
        </w:rPr>
        <w:t xml:space="preserve"> </w:t>
      </w:r>
      <w:r>
        <w:rPr>
          <w:sz w:val="24"/>
          <w:szCs w:val="24"/>
        </w:rPr>
        <w:t>exclusive</w:t>
      </w:r>
      <w:r w:rsidRPr="00D14F85">
        <w:rPr>
          <w:sz w:val="24"/>
        </w:rPr>
        <w:t xml:space="preserve"> </w:t>
      </w:r>
      <w:r>
        <w:rPr>
          <w:sz w:val="24"/>
          <w:szCs w:val="24"/>
        </w:rPr>
        <w:t>distributor or company affiliated with ESCO) does not have, and will not have at any time during the</w:t>
      </w:r>
      <w:r w:rsidRPr="00D14F85">
        <w:rPr>
          <w:sz w:val="24"/>
        </w:rPr>
        <w:t xml:space="preserve"> </w:t>
      </w:r>
      <w:r>
        <w:rPr>
          <w:sz w:val="24"/>
          <w:szCs w:val="24"/>
        </w:rPr>
        <w:t>Term (including any extensions thereof), any investments, licenses, franchises, management agreements or operations in Northern Ireland, unless ESCO has implemented the fair employment principles embodied in the MacBride Principles; and</w:t>
      </w:r>
    </w:p>
    <w:p w14:paraId="4FD4291A" w14:textId="77777777" w:rsidR="0061376E" w:rsidRDefault="0061376E" w:rsidP="0061376E">
      <w:pPr>
        <w:numPr>
          <w:ilvl w:val="2"/>
          <w:numId w:val="112"/>
        </w:numPr>
        <w:pBdr>
          <w:top w:val="nil"/>
          <w:left w:val="nil"/>
          <w:bottom w:val="nil"/>
          <w:right w:val="nil"/>
          <w:between w:val="nil"/>
        </w:pBdr>
        <w:spacing w:before="225" w:line="276" w:lineRule="auto"/>
        <w:jc w:val="both"/>
        <w:rPr>
          <w:sz w:val="24"/>
          <w:szCs w:val="24"/>
        </w:rPr>
      </w:pPr>
      <w:r>
        <w:rPr>
          <w:sz w:val="24"/>
          <w:szCs w:val="24"/>
        </w:rPr>
        <w:t>No product to be provided by ESCO will originate in</w:t>
      </w:r>
      <w:r w:rsidRPr="00D14F85">
        <w:rPr>
          <w:sz w:val="24"/>
        </w:rPr>
        <w:t xml:space="preserve"> </w:t>
      </w:r>
      <w:r>
        <w:rPr>
          <w:sz w:val="24"/>
          <w:szCs w:val="24"/>
        </w:rPr>
        <w:t>Northern</w:t>
      </w:r>
      <w:r w:rsidRPr="00D14F85">
        <w:rPr>
          <w:sz w:val="24"/>
        </w:rPr>
        <w:t xml:space="preserve"> </w:t>
      </w:r>
      <w:r>
        <w:rPr>
          <w:sz w:val="24"/>
          <w:szCs w:val="24"/>
        </w:rPr>
        <w:t>Ireland, unless the ESCO has implemented the fair employment principles embodied in</w:t>
      </w:r>
      <w:r w:rsidRPr="00D14F85">
        <w:rPr>
          <w:sz w:val="24"/>
        </w:rPr>
        <w:t xml:space="preserve"> </w:t>
      </w:r>
      <w:r>
        <w:rPr>
          <w:sz w:val="24"/>
          <w:szCs w:val="24"/>
        </w:rPr>
        <w:t>the</w:t>
      </w:r>
      <w:r w:rsidRPr="00D14F85">
        <w:rPr>
          <w:sz w:val="24"/>
        </w:rPr>
        <w:t xml:space="preserve"> </w:t>
      </w:r>
      <w:r>
        <w:rPr>
          <w:sz w:val="24"/>
          <w:szCs w:val="24"/>
        </w:rPr>
        <w:t xml:space="preserve">MacBride </w:t>
      </w:r>
      <w:r w:rsidRPr="00D14F85">
        <w:rPr>
          <w:sz w:val="24"/>
        </w:rPr>
        <w:t>Principles;</w:t>
      </w:r>
    </w:p>
    <w:p w14:paraId="1939BA51" w14:textId="77777777" w:rsidR="0061376E" w:rsidRPr="00D14F85" w:rsidRDefault="0061376E" w:rsidP="0061376E">
      <w:pPr>
        <w:numPr>
          <w:ilvl w:val="2"/>
          <w:numId w:val="112"/>
        </w:numPr>
        <w:pBdr>
          <w:top w:val="nil"/>
          <w:left w:val="nil"/>
          <w:bottom w:val="nil"/>
          <w:right w:val="nil"/>
          <w:between w:val="nil"/>
        </w:pBdr>
        <w:spacing w:before="225" w:line="276" w:lineRule="auto"/>
        <w:jc w:val="both"/>
        <w:rPr>
          <w:color w:val="000000"/>
          <w:sz w:val="24"/>
        </w:rPr>
      </w:pPr>
      <w:r w:rsidRPr="00D14F85">
        <w:rPr>
          <w:color w:val="000000"/>
          <w:sz w:val="24"/>
        </w:rPr>
        <w:t>ESCO (including any parent company, subsidiary, exclusive distributor or company affiliated with ESCO) does not, and will not at any time during the Term (including any extension thereof), do any business in Iran or Sudan; and</w:t>
      </w:r>
    </w:p>
    <w:p w14:paraId="56AD702B" w14:textId="77777777" w:rsidR="0061376E" w:rsidRPr="00D14F85" w:rsidRDefault="0061376E" w:rsidP="0061376E">
      <w:pPr>
        <w:numPr>
          <w:ilvl w:val="2"/>
          <w:numId w:val="112"/>
        </w:numPr>
        <w:pBdr>
          <w:top w:val="nil"/>
          <w:left w:val="nil"/>
          <w:bottom w:val="nil"/>
          <w:right w:val="nil"/>
          <w:between w:val="nil"/>
        </w:pBdr>
        <w:spacing w:before="225" w:line="276" w:lineRule="auto"/>
        <w:jc w:val="both"/>
        <w:rPr>
          <w:color w:val="000000"/>
          <w:sz w:val="24"/>
        </w:rPr>
      </w:pPr>
      <w:r w:rsidRPr="00D14F85">
        <w:rPr>
          <w:color w:val="000000"/>
          <w:sz w:val="24"/>
        </w:rPr>
        <w:t>No product to be provided under this Contract were, are or will be manufactured by an entity doing business in Iran or Sudan, unless a federal override with respect to Iran or Sudan, as applicable, is in place or unless an exclusion from disqualification applies.</w:t>
      </w:r>
    </w:p>
    <w:p w14:paraId="56B50B0B" w14:textId="77777777" w:rsidR="0061376E" w:rsidRPr="00D14F85" w:rsidRDefault="0061376E" w:rsidP="0061376E">
      <w:pPr>
        <w:numPr>
          <w:ilvl w:val="1"/>
          <w:numId w:val="112"/>
        </w:numPr>
        <w:pBdr>
          <w:top w:val="nil"/>
          <w:left w:val="nil"/>
          <w:bottom w:val="nil"/>
          <w:right w:val="nil"/>
          <w:between w:val="nil"/>
        </w:pBdr>
        <w:spacing w:before="225" w:line="276" w:lineRule="auto"/>
        <w:jc w:val="both"/>
        <w:rPr>
          <w:color w:val="000000"/>
          <w:sz w:val="24"/>
        </w:rPr>
      </w:pPr>
      <w:r w:rsidRPr="00D14F85">
        <w:rPr>
          <w:color w:val="000000"/>
          <w:sz w:val="24"/>
        </w:rPr>
        <w:t>In the performance of this Contract, ESCO agrees that it will not utilize any suppliers or Subcontractors at any tier:</w:t>
      </w:r>
    </w:p>
    <w:p w14:paraId="7A7594A3" w14:textId="77777777" w:rsidR="0061376E" w:rsidRPr="00D14F85" w:rsidRDefault="0061376E" w:rsidP="0061376E">
      <w:pPr>
        <w:numPr>
          <w:ilvl w:val="2"/>
          <w:numId w:val="112"/>
        </w:numPr>
        <w:pBdr>
          <w:top w:val="nil"/>
          <w:left w:val="nil"/>
          <w:bottom w:val="nil"/>
          <w:right w:val="nil"/>
          <w:between w:val="nil"/>
        </w:pBdr>
        <w:spacing w:before="225" w:line="276" w:lineRule="auto"/>
        <w:jc w:val="both"/>
        <w:rPr>
          <w:color w:val="000000"/>
          <w:sz w:val="24"/>
        </w:rPr>
      </w:pPr>
      <w:r w:rsidRPr="00D14F85">
        <w:rPr>
          <w:color w:val="000000"/>
          <w:sz w:val="24"/>
        </w:rPr>
        <w:t>Who have or whose parent(s), subsidiary(ies), exclusive distributor(s) or company affiliate(s) have any investments, licenses, franchises, management agreements or operations in Northern Ireland;</w:t>
      </w:r>
    </w:p>
    <w:p w14:paraId="0BD423C9" w14:textId="77777777" w:rsidR="0061376E" w:rsidRPr="00D14F85" w:rsidRDefault="0061376E" w:rsidP="0061376E">
      <w:pPr>
        <w:numPr>
          <w:ilvl w:val="2"/>
          <w:numId w:val="112"/>
        </w:numPr>
        <w:pBdr>
          <w:top w:val="nil"/>
          <w:left w:val="nil"/>
          <w:bottom w:val="nil"/>
          <w:right w:val="nil"/>
          <w:between w:val="nil"/>
        </w:pBdr>
        <w:spacing w:before="225" w:line="276" w:lineRule="auto"/>
        <w:jc w:val="both"/>
        <w:rPr>
          <w:color w:val="000000"/>
          <w:sz w:val="24"/>
        </w:rPr>
      </w:pPr>
      <w:r w:rsidRPr="00D14F85">
        <w:rPr>
          <w:color w:val="000000"/>
          <w:sz w:val="24"/>
        </w:rPr>
        <w:t>Who will provide products originating in Northern Ireland unless said supplier, subconsultant or Subcontractor has implemented the fair employment principles embodied in the MacBride Principles.</w:t>
      </w:r>
    </w:p>
    <w:p w14:paraId="646D7F27" w14:textId="77777777" w:rsidR="0061376E" w:rsidRPr="00D14F85" w:rsidRDefault="0061376E" w:rsidP="0061376E">
      <w:pPr>
        <w:numPr>
          <w:ilvl w:val="2"/>
          <w:numId w:val="112"/>
        </w:numPr>
        <w:pBdr>
          <w:top w:val="nil"/>
          <w:left w:val="nil"/>
          <w:bottom w:val="nil"/>
          <w:right w:val="nil"/>
          <w:between w:val="nil"/>
        </w:pBdr>
        <w:spacing w:before="225" w:line="276" w:lineRule="auto"/>
        <w:jc w:val="both"/>
        <w:rPr>
          <w:color w:val="000000"/>
          <w:sz w:val="24"/>
        </w:rPr>
      </w:pPr>
      <w:r w:rsidRPr="00D14F85">
        <w:rPr>
          <w:color w:val="000000"/>
          <w:sz w:val="24"/>
        </w:rPr>
        <w:lastRenderedPageBreak/>
        <w:t>Who do or whose parent(s), subsidiary(ies), exclusive distributor(s) or company affiliate(s) do business in Iran or Sudan during the Term, or</w:t>
      </w:r>
    </w:p>
    <w:p w14:paraId="57B3F0A8" w14:textId="77777777" w:rsidR="0061376E" w:rsidRPr="00D14F85" w:rsidRDefault="0061376E" w:rsidP="0061376E">
      <w:pPr>
        <w:numPr>
          <w:ilvl w:val="2"/>
          <w:numId w:val="112"/>
        </w:numPr>
        <w:pBdr>
          <w:top w:val="nil"/>
          <w:left w:val="nil"/>
          <w:bottom w:val="nil"/>
          <w:right w:val="nil"/>
          <w:between w:val="nil"/>
        </w:pBdr>
        <w:spacing w:before="225" w:line="276" w:lineRule="auto"/>
        <w:jc w:val="both"/>
        <w:rPr>
          <w:color w:val="000000"/>
          <w:sz w:val="24"/>
        </w:rPr>
      </w:pPr>
      <w:r w:rsidRPr="00D14F85">
        <w:rPr>
          <w:color w:val="000000"/>
          <w:sz w:val="24"/>
        </w:rPr>
        <w:t>Who will provide products manufactured by an entity doing business in Iran or Sudan, as applicable, unless a federal override with respect to Iran or Sudan, as applicable, is in place or unless an exclusion from disqualification applies.</w:t>
      </w:r>
    </w:p>
    <w:p w14:paraId="2D242FAE" w14:textId="77777777" w:rsidR="0061376E" w:rsidRPr="00D14F85" w:rsidRDefault="0061376E" w:rsidP="0061376E">
      <w:pPr>
        <w:numPr>
          <w:ilvl w:val="1"/>
          <w:numId w:val="112"/>
        </w:numPr>
        <w:pBdr>
          <w:top w:val="nil"/>
          <w:left w:val="nil"/>
          <w:bottom w:val="nil"/>
          <w:right w:val="nil"/>
          <w:between w:val="nil"/>
        </w:pBdr>
        <w:spacing w:before="225" w:line="276" w:lineRule="auto"/>
        <w:jc w:val="both"/>
        <w:rPr>
          <w:color w:val="000000"/>
        </w:rPr>
      </w:pPr>
      <w:r w:rsidRPr="00D14F85">
        <w:rPr>
          <w:color w:val="000000"/>
          <w:sz w:val="24"/>
        </w:rPr>
        <w:t xml:space="preserve">ESCO agrees to cooperate with the City's Director of Finance in any manner, which </w:t>
      </w:r>
      <w:proofErr w:type="gramStart"/>
      <w:r w:rsidRPr="00D14F85">
        <w:rPr>
          <w:color w:val="000000"/>
          <w:sz w:val="24"/>
        </w:rPr>
        <w:t>such</w:t>
      </w:r>
      <w:proofErr w:type="gramEnd"/>
      <w:r w:rsidRPr="00D14F85">
        <w:rPr>
          <w:color w:val="000000"/>
          <w:sz w:val="24"/>
        </w:rPr>
        <w:t xml:space="preserve"> Director deems reasonable and necessary to carry out the Director's responsibilities under Section 17-104 of the Philadelphia Code. ESCO expressly understands and agrees that any false certification or representation in connection with this section and/or</w:t>
      </w:r>
      <w:r>
        <w:rPr>
          <w:color w:val="000000"/>
          <w:sz w:val="24"/>
          <w:szCs w:val="24"/>
        </w:rPr>
        <w:t xml:space="preserve"> </w:t>
      </w:r>
      <w:r w:rsidRPr="00D14F85">
        <w:rPr>
          <w:color w:val="000000"/>
          <w:sz w:val="24"/>
        </w:rPr>
        <w:t xml:space="preserve">any failure to comply with the provisions of this section shall constitute a substantial breach of this Contract entitling the City to all rights and remedies provided in this Contract or otherwise Applicable Law (including, but not </w:t>
      </w:r>
      <w:r>
        <w:rPr>
          <w:noProof/>
          <w:color w:val="000000"/>
          <w:sz w:val="24"/>
          <w:szCs w:val="24"/>
        </w:rPr>
        <mc:AlternateContent>
          <mc:Choice Requires="wpg">
            <w:drawing>
              <wp:anchor distT="0" distB="0" distL="114300" distR="114300" simplePos="0" relativeHeight="251711488" behindDoc="0" locked="0" layoutInCell="1" hidden="0" allowOverlap="1" wp14:anchorId="6045E719" wp14:editId="74BF8F75">
                <wp:simplePos x="0" y="0"/>
                <wp:positionH relativeFrom="page">
                  <wp:posOffset>-1266</wp:posOffset>
                </wp:positionH>
                <wp:positionV relativeFrom="page">
                  <wp:posOffset>12065</wp:posOffset>
                </wp:positionV>
                <wp:extent cx="12700" cy="8868410"/>
                <wp:effectExtent l="0" t="0" r="0" b="0"/>
                <wp:wrapNone/>
                <wp:docPr id="221" name="Group 221"/>
                <wp:cNvGraphicFramePr/>
                <a:graphic xmlns:a="http://schemas.openxmlformats.org/drawingml/2006/main">
                  <a:graphicData uri="http://schemas.microsoft.com/office/word/2010/wordprocessingGroup">
                    <wpg:wgp>
                      <wpg:cNvGrpSpPr/>
                      <wpg:grpSpPr>
                        <a:xfrm>
                          <a:off x="0" y="0"/>
                          <a:ext cx="12700" cy="8868410"/>
                          <a:chOff x="5339650" y="0"/>
                          <a:chExt cx="12700" cy="7560000"/>
                        </a:xfrm>
                      </wpg:grpSpPr>
                      <wpg:grpSp>
                        <wpg:cNvPr id="668753885" name="Group 668753885"/>
                        <wpg:cNvGrpSpPr/>
                        <wpg:grpSpPr>
                          <a:xfrm>
                            <a:off x="5339650" y="0"/>
                            <a:ext cx="12700" cy="7560000"/>
                            <a:chOff x="5339650" y="0"/>
                            <a:chExt cx="12700" cy="7560000"/>
                          </a:xfrm>
                        </wpg:grpSpPr>
                        <wps:wsp>
                          <wps:cNvPr id="1286407153" name="Rectangle 1286407153"/>
                          <wps:cNvSpPr/>
                          <wps:spPr>
                            <a:xfrm>
                              <a:off x="5339650" y="0"/>
                              <a:ext cx="12700" cy="7560000"/>
                            </a:xfrm>
                            <a:prstGeom prst="rect">
                              <a:avLst/>
                            </a:prstGeom>
                            <a:noFill/>
                            <a:ln>
                              <a:noFill/>
                            </a:ln>
                          </wps:spPr>
                          <wps:txbx>
                            <w:txbxContent>
                              <w:p w14:paraId="7FC8C266" w14:textId="77777777" w:rsidR="0061376E" w:rsidRDefault="0061376E" w:rsidP="0061376E">
                                <w:pPr>
                                  <w:textDirection w:val="btLr"/>
                                </w:pPr>
                              </w:p>
                            </w:txbxContent>
                          </wps:txbx>
                          <wps:bodyPr spcFirstLastPara="1" wrap="square" lIns="91425" tIns="91425" rIns="91425" bIns="91425" anchor="ctr" anchorCtr="0">
                            <a:noAutofit/>
                          </wps:bodyPr>
                        </wps:wsp>
                        <wpg:grpSp>
                          <wpg:cNvPr id="130863220" name="Group 130863220"/>
                          <wpg:cNvGrpSpPr/>
                          <wpg:grpSpPr>
                            <a:xfrm>
                              <a:off x="5339650" y="0"/>
                              <a:ext cx="12700" cy="7560000"/>
                              <a:chOff x="5339625" y="0"/>
                              <a:chExt cx="12725" cy="7560000"/>
                            </a:xfrm>
                          </wpg:grpSpPr>
                          <wps:wsp>
                            <wps:cNvPr id="2040358135" name="Rectangle 2040358135"/>
                            <wps:cNvSpPr/>
                            <wps:spPr>
                              <a:xfrm>
                                <a:off x="5339625" y="0"/>
                                <a:ext cx="12725" cy="7560000"/>
                              </a:xfrm>
                              <a:prstGeom prst="rect">
                                <a:avLst/>
                              </a:prstGeom>
                              <a:noFill/>
                              <a:ln>
                                <a:noFill/>
                              </a:ln>
                            </wps:spPr>
                            <wps:txbx>
                              <w:txbxContent>
                                <w:p w14:paraId="53D6ADD4" w14:textId="77777777" w:rsidR="0061376E" w:rsidRDefault="0061376E" w:rsidP="0061376E">
                                  <w:pPr>
                                    <w:textDirection w:val="btLr"/>
                                  </w:pPr>
                                </w:p>
                              </w:txbxContent>
                            </wps:txbx>
                            <wps:bodyPr spcFirstLastPara="1" wrap="square" lIns="91425" tIns="91425" rIns="91425" bIns="91425" anchor="ctr" anchorCtr="0">
                              <a:noAutofit/>
                            </wps:bodyPr>
                          </wps:wsp>
                          <wpg:grpSp>
                            <wpg:cNvPr id="694090182" name="Group 694090182"/>
                            <wpg:cNvGrpSpPr/>
                            <wpg:grpSpPr>
                              <a:xfrm>
                                <a:off x="5339650" y="0"/>
                                <a:ext cx="12700" cy="7560000"/>
                                <a:chOff x="5339650" y="0"/>
                                <a:chExt cx="5725" cy="7560000"/>
                              </a:xfrm>
                            </wpg:grpSpPr>
                            <wps:wsp>
                              <wps:cNvPr id="646928552" name="Rectangle 646928552"/>
                              <wps:cNvSpPr/>
                              <wps:spPr>
                                <a:xfrm>
                                  <a:off x="5339650" y="0"/>
                                  <a:ext cx="5725" cy="7560000"/>
                                </a:xfrm>
                                <a:prstGeom prst="rect">
                                  <a:avLst/>
                                </a:prstGeom>
                                <a:noFill/>
                                <a:ln>
                                  <a:noFill/>
                                </a:ln>
                              </wps:spPr>
                              <wps:txbx>
                                <w:txbxContent>
                                  <w:p w14:paraId="6DD771B5" w14:textId="77777777" w:rsidR="0061376E" w:rsidRDefault="0061376E" w:rsidP="0061376E">
                                    <w:pPr>
                                      <w:textDirection w:val="btLr"/>
                                    </w:pPr>
                                  </w:p>
                                </w:txbxContent>
                              </wps:txbx>
                              <wps:bodyPr spcFirstLastPara="1" wrap="square" lIns="91425" tIns="91425" rIns="91425" bIns="91425" anchor="ctr" anchorCtr="0">
                                <a:noAutofit/>
                              </wps:bodyPr>
                            </wps:wsp>
                            <wpg:grpSp>
                              <wpg:cNvPr id="398926993" name="Group 398926993"/>
                              <wpg:cNvGrpSpPr/>
                              <wpg:grpSpPr>
                                <a:xfrm>
                                  <a:off x="5339650" y="0"/>
                                  <a:ext cx="5715" cy="7560000"/>
                                  <a:chOff x="-2" y="19"/>
                                  <a:chExt cx="9" cy="13966"/>
                                </a:xfrm>
                              </wpg:grpSpPr>
                              <wps:wsp>
                                <wps:cNvPr id="865465672" name="Rectangle 865465672"/>
                                <wps:cNvSpPr/>
                                <wps:spPr>
                                  <a:xfrm>
                                    <a:off x="-2" y="19"/>
                                    <a:ext cx="0" cy="13950"/>
                                  </a:xfrm>
                                  <a:prstGeom prst="rect">
                                    <a:avLst/>
                                  </a:prstGeom>
                                  <a:noFill/>
                                  <a:ln>
                                    <a:noFill/>
                                  </a:ln>
                                </wps:spPr>
                                <wps:txbx>
                                  <w:txbxContent>
                                    <w:p w14:paraId="7D3228D5" w14:textId="77777777" w:rsidR="0061376E" w:rsidRDefault="0061376E" w:rsidP="0061376E">
                                      <w:pPr>
                                        <w:textDirection w:val="btLr"/>
                                      </w:pPr>
                                    </w:p>
                                  </w:txbxContent>
                                </wps:txbx>
                                <wps:bodyPr spcFirstLastPara="1" wrap="square" lIns="91425" tIns="91425" rIns="91425" bIns="91425" anchor="ctr" anchorCtr="0">
                                  <a:noAutofit/>
                                </wps:bodyPr>
                              </wps:wsp>
                              <wps:wsp>
                                <wps:cNvPr id="239539577" name="Straight Arrow Connector 239539577"/>
                                <wps:cNvCnPr/>
                                <wps:spPr>
                                  <a:xfrm>
                                    <a:off x="7" y="12908"/>
                                    <a:ext cx="0" cy="0"/>
                                  </a:xfrm>
                                  <a:prstGeom prst="straightConnector1">
                                    <a:avLst/>
                                  </a:prstGeom>
                                  <a:noFill/>
                                  <a:ln w="12200" cap="flat" cmpd="sng">
                                    <a:solidFill>
                                      <a:srgbClr val="000000"/>
                                    </a:solidFill>
                                    <a:prstDash val="solid"/>
                                    <a:round/>
                                    <a:headEnd type="none" w="sm" len="sm"/>
                                    <a:tailEnd type="none" w="sm" len="sm"/>
                                  </a:ln>
                                </wps:spPr>
                                <wps:bodyPr/>
                              </wps:wsp>
                              <wps:wsp>
                                <wps:cNvPr id="1707976792" name="Straight Arrow Connector 1707976792"/>
                                <wps:cNvCnPr/>
                                <wps:spPr>
                                  <a:xfrm>
                                    <a:off x="2" y="13985"/>
                                    <a:ext cx="0" cy="0"/>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wgp>
                  </a:graphicData>
                </a:graphic>
              </wp:anchor>
            </w:drawing>
          </mc:Choice>
          <mc:Fallback>
            <w:pict>
              <v:group w14:anchorId="6045E719" id="Group 221" o:spid="_x0000_s1026" style="position:absolute;left:0;text-align:left;margin-left:-.1pt;margin-top:.95pt;width:1pt;height:698.3pt;z-index:251711488;mso-position-horizontal-relative:page;mso-position-vertical-relative:page" coordorigin="53396" coordsize="127,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">
                <v:group id="Group 668753885" o:spid="_x0000_s1027" style="position:absolute;left:53396;width:127;height:75600" coordorigin="53396" coordsize="127,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">
                  <v:rect id="Rectangle 1286407153" o:spid="_x0000_s1028" style="position:absolute;left:53396;width:127;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" filled="f" stroked="f">
                    <v:textbox inset="2.53958mm,2.53958mm,2.53958mm,2.53958mm">
                      <w:txbxContent>
                        <w:p w14:paraId="7FC8C266" w14:textId="77777777" w:rsidR="0061376E" w:rsidRDefault="0061376E" w:rsidP="0061376E">
                          <w:pPr>
                            <w:textDirection w:val="btLr"/>
                          </w:pPr>
                        </w:p>
                      </w:txbxContent>
                    </v:textbox>
                  </v:rect>
                  <v:group id="Group 130863220" o:spid="_x0000_s1029" style="position:absolute;left:53396;width:127;height:75600" coordorigin="53396" coordsize="127,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">
                    <v:rect id="Rectangle 2040358135" o:spid="_x0000_s1030" style="position:absolute;left:53396;width:127;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" filled="f" stroked="f">
                      <v:textbox inset="2.53958mm,2.53958mm,2.53958mm,2.53958mm">
                        <w:txbxContent>
                          <w:p w14:paraId="53D6ADD4" w14:textId="77777777" w:rsidR="0061376E" w:rsidRDefault="0061376E" w:rsidP="0061376E">
                            <w:pPr>
                              <w:textDirection w:val="btLr"/>
                            </w:pPr>
                          </w:p>
                        </w:txbxContent>
                      </v:textbox>
                    </v:rect>
                    <v:group id="Group 694090182" o:spid="_x0000_s1031" style="position:absolute;left:53396;width:127;height:75600" coordorigin="53396" coordsize="57,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">
                      <v:rect id="Rectangle 646928552" o:spid="_x0000_s1032" style="position:absolute;left:53396;width:57;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" filled="f" stroked="f">
                        <v:textbox inset="2.53958mm,2.53958mm,2.53958mm,2.53958mm">
                          <w:txbxContent>
                            <w:p w14:paraId="6DD771B5" w14:textId="77777777" w:rsidR="0061376E" w:rsidRDefault="0061376E" w:rsidP="0061376E">
                              <w:pPr>
                                <w:textDirection w:val="btLr"/>
                              </w:pPr>
                            </w:p>
                          </w:txbxContent>
                        </v:textbox>
                      </v:rect>
                      <v:group id="Group 398926993" o:spid="_x0000_s1033" style="position:absolute;left:53396;width:57;height:75600" coordorigin="-2,19" coordsize="9,1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">
                        <v:rect id="Rectangle 865465672" o:spid="_x0000_s1034" style="position:absolute;left:-2;top:19;width:0;height:13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" filled="f" stroked="f">
                          <v:textbox inset="2.53958mm,2.53958mm,2.53958mm,2.53958mm">
                            <w:txbxContent>
                              <w:p w14:paraId="7D3228D5" w14:textId="77777777" w:rsidR="0061376E" w:rsidRDefault="0061376E" w:rsidP="0061376E">
                                <w:pPr>
                                  <w:textDirection w:val="btLr"/>
                                </w:pPr>
                              </w:p>
                            </w:txbxContent>
                          </v:textbox>
                        </v:rect>
                        <v:shapetype id="_x0000_t32" coordsize="21600,21600" o:spt="32" o:oned="t" path="m,l21600,21600e" filled="f">
                          <v:path arrowok="t" fillok="f" o:connecttype="none"/>
                          <o:lock v:ext="edit" shapetype="t"/>
                        </v:shapetype>
                        <v:shape id="Straight Arrow Connector 239539577" o:spid="_x0000_s1035" type="#_x0000_t32" style="position:absolute;left:7;top:12908;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" strokeweight=".33889mm">
                          <v:stroke startarrowwidth="narrow" startarrowlength="short" endarrowwidth="narrow" endarrowlength="short"/>
                        </v:shape>
                        <v:shape id="Straight Arrow Connector 1707976792" o:spid="_x0000_s1036" type="#_x0000_t32" style="position:absolute;left:2;top:1398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">
                          <v:stroke startarrowwidth="narrow" startarrowlength="short" endarrowwidth="narrow" endarrowlength="short"/>
                        </v:shape>
                      </v:group>
                    </v:group>
                  </v:group>
                </v:group>
                <w10:wrap anchorx="page" anchory="page"/>
              </v:group>
            </w:pict>
          </mc:Fallback>
        </mc:AlternateContent>
      </w:r>
      <w:r w:rsidRPr="00D14F85">
        <w:rPr>
          <w:color w:val="000000"/>
          <w:sz w:val="24"/>
        </w:rPr>
        <w:t>limited to, Section 17-104 of the Philadelphia Code or equity). In addition, it is understood that false certification or representation is subject to prosecution under Title 18 Pa. S. C. A. § 4904.</w:t>
      </w:r>
    </w:p>
    <w:p w14:paraId="00000340" w14:textId="77777777" w:rsidR="001B5B4F" w:rsidRPr="00D14F85" w:rsidRDefault="001B5B4F" w:rsidP="00D14F85">
      <w:pPr>
        <w:pBdr>
          <w:top w:val="nil"/>
          <w:left w:val="nil"/>
          <w:bottom w:val="nil"/>
          <w:right w:val="nil"/>
          <w:between w:val="nil"/>
        </w:pBdr>
        <w:spacing w:before="4" w:line="276" w:lineRule="auto"/>
        <w:rPr>
          <w:color w:val="000000"/>
          <w:sz w:val="24"/>
        </w:rPr>
      </w:pPr>
    </w:p>
    <w:p w14:paraId="00000341" w14:textId="09868B8C" w:rsidR="001B5B4F" w:rsidRPr="00D14F85" w:rsidRDefault="005E0830" w:rsidP="00D14F85">
      <w:pPr>
        <w:pStyle w:val="Heading1"/>
        <w:spacing w:before="93" w:line="276" w:lineRule="auto"/>
        <w:ind w:left="0"/>
        <w:rPr>
          <w:b w:val="0"/>
        </w:rPr>
      </w:pPr>
      <w:bookmarkStart w:id="59" w:name="_Toc149148197"/>
      <w:r>
        <w:t>ARTICLE 3</w:t>
      </w:r>
      <w:r w:rsidR="00516D92">
        <w:t>6</w:t>
      </w:r>
      <w:r>
        <w:t>.</w:t>
      </w:r>
      <w:r w:rsidR="00466E2E">
        <w:br/>
      </w:r>
      <w:r>
        <w:t>BUSINESS, CORPORATE AND SLAVERY ERA INSURANCE DISCLOSURE</w:t>
      </w:r>
      <w:bookmarkEnd w:id="59"/>
    </w:p>
    <w:p w14:paraId="00000342" w14:textId="77777777" w:rsidR="001B5B4F" w:rsidRPr="00D14F85" w:rsidRDefault="001B5B4F" w:rsidP="00D14F85">
      <w:pPr>
        <w:pBdr>
          <w:top w:val="nil"/>
          <w:left w:val="nil"/>
          <w:bottom w:val="nil"/>
          <w:right w:val="nil"/>
          <w:between w:val="nil"/>
        </w:pBdr>
        <w:spacing w:before="7" w:line="276" w:lineRule="auto"/>
        <w:ind w:hanging="1814"/>
        <w:rPr>
          <w:b/>
          <w:color w:val="000000"/>
          <w:sz w:val="24"/>
        </w:rPr>
      </w:pPr>
    </w:p>
    <w:p w14:paraId="1DD57C23" w14:textId="77777777" w:rsidR="00C27EBB" w:rsidRPr="00C27EBB" w:rsidRDefault="00C27EBB" w:rsidP="00C27EBB">
      <w:pPr>
        <w:pStyle w:val="ListParagraph"/>
        <w:numPr>
          <w:ilvl w:val="0"/>
          <w:numId w:val="113"/>
        </w:numPr>
        <w:pBdr>
          <w:top w:val="nil"/>
          <w:left w:val="nil"/>
          <w:bottom w:val="nil"/>
          <w:right w:val="nil"/>
          <w:between w:val="nil"/>
        </w:pBdr>
        <w:spacing w:before="225" w:line="276" w:lineRule="auto"/>
        <w:rPr>
          <w:vanish/>
          <w:color w:val="000000"/>
          <w:sz w:val="24"/>
        </w:rPr>
      </w:pPr>
    </w:p>
    <w:p w14:paraId="2B8C42FC" w14:textId="77777777" w:rsidR="00C27EBB" w:rsidRPr="00C27EBB" w:rsidRDefault="00C27EBB" w:rsidP="00C27EBB">
      <w:pPr>
        <w:pStyle w:val="ListParagraph"/>
        <w:numPr>
          <w:ilvl w:val="0"/>
          <w:numId w:val="113"/>
        </w:numPr>
        <w:pBdr>
          <w:top w:val="nil"/>
          <w:left w:val="nil"/>
          <w:bottom w:val="nil"/>
          <w:right w:val="nil"/>
          <w:between w:val="nil"/>
        </w:pBdr>
        <w:spacing w:before="225" w:line="276" w:lineRule="auto"/>
        <w:rPr>
          <w:vanish/>
          <w:color w:val="000000"/>
          <w:sz w:val="24"/>
        </w:rPr>
      </w:pPr>
    </w:p>
    <w:p w14:paraId="7BDA404E" w14:textId="77777777" w:rsidR="00C27EBB" w:rsidRPr="00C27EBB" w:rsidRDefault="00C27EBB" w:rsidP="00C27EBB">
      <w:pPr>
        <w:pStyle w:val="ListParagraph"/>
        <w:numPr>
          <w:ilvl w:val="0"/>
          <w:numId w:val="113"/>
        </w:numPr>
        <w:pBdr>
          <w:top w:val="nil"/>
          <w:left w:val="nil"/>
          <w:bottom w:val="nil"/>
          <w:right w:val="nil"/>
          <w:between w:val="nil"/>
        </w:pBdr>
        <w:spacing w:before="225" w:line="276" w:lineRule="auto"/>
        <w:rPr>
          <w:vanish/>
          <w:color w:val="000000"/>
          <w:sz w:val="24"/>
        </w:rPr>
      </w:pPr>
    </w:p>
    <w:p w14:paraId="3D262C42" w14:textId="77777777" w:rsidR="00C27EBB" w:rsidRPr="00C27EBB" w:rsidRDefault="00C27EBB" w:rsidP="00C27EBB">
      <w:pPr>
        <w:pStyle w:val="ListParagraph"/>
        <w:numPr>
          <w:ilvl w:val="0"/>
          <w:numId w:val="113"/>
        </w:numPr>
        <w:pBdr>
          <w:top w:val="nil"/>
          <w:left w:val="nil"/>
          <w:bottom w:val="nil"/>
          <w:right w:val="nil"/>
          <w:between w:val="nil"/>
        </w:pBdr>
        <w:spacing w:before="225" w:line="276" w:lineRule="auto"/>
        <w:rPr>
          <w:vanish/>
          <w:color w:val="000000"/>
          <w:sz w:val="24"/>
        </w:rPr>
      </w:pPr>
    </w:p>
    <w:p w14:paraId="58E2CDBC" w14:textId="77777777" w:rsidR="00C27EBB" w:rsidRPr="00C27EBB" w:rsidRDefault="00C27EBB" w:rsidP="00C27EBB">
      <w:pPr>
        <w:pStyle w:val="ListParagraph"/>
        <w:numPr>
          <w:ilvl w:val="0"/>
          <w:numId w:val="113"/>
        </w:numPr>
        <w:pBdr>
          <w:top w:val="nil"/>
          <w:left w:val="nil"/>
          <w:bottom w:val="nil"/>
          <w:right w:val="nil"/>
          <w:between w:val="nil"/>
        </w:pBdr>
        <w:spacing w:before="225" w:line="276" w:lineRule="auto"/>
        <w:rPr>
          <w:vanish/>
          <w:color w:val="000000"/>
          <w:sz w:val="24"/>
        </w:rPr>
      </w:pPr>
    </w:p>
    <w:p w14:paraId="3E1B3575" w14:textId="77777777" w:rsidR="00C27EBB" w:rsidRPr="00C27EBB" w:rsidRDefault="00C27EBB" w:rsidP="00C27EBB">
      <w:pPr>
        <w:pStyle w:val="ListParagraph"/>
        <w:numPr>
          <w:ilvl w:val="0"/>
          <w:numId w:val="113"/>
        </w:numPr>
        <w:pBdr>
          <w:top w:val="nil"/>
          <w:left w:val="nil"/>
          <w:bottom w:val="nil"/>
          <w:right w:val="nil"/>
          <w:between w:val="nil"/>
        </w:pBdr>
        <w:spacing w:before="225" w:line="276" w:lineRule="auto"/>
        <w:rPr>
          <w:vanish/>
          <w:color w:val="000000"/>
          <w:sz w:val="24"/>
        </w:rPr>
      </w:pPr>
    </w:p>
    <w:p w14:paraId="5A7E0C0A" w14:textId="77777777" w:rsidR="00C27EBB" w:rsidRPr="00C27EBB" w:rsidRDefault="00C27EBB" w:rsidP="00C27EBB">
      <w:pPr>
        <w:pStyle w:val="ListParagraph"/>
        <w:numPr>
          <w:ilvl w:val="0"/>
          <w:numId w:val="113"/>
        </w:numPr>
        <w:pBdr>
          <w:top w:val="nil"/>
          <w:left w:val="nil"/>
          <w:bottom w:val="nil"/>
          <w:right w:val="nil"/>
          <w:between w:val="nil"/>
        </w:pBdr>
        <w:spacing w:before="225" w:line="276" w:lineRule="auto"/>
        <w:rPr>
          <w:vanish/>
          <w:color w:val="000000"/>
          <w:sz w:val="24"/>
        </w:rPr>
      </w:pPr>
    </w:p>
    <w:p w14:paraId="20F42DE8" w14:textId="77777777" w:rsidR="00C27EBB" w:rsidRPr="00C27EBB" w:rsidRDefault="00C27EBB" w:rsidP="00C27EBB">
      <w:pPr>
        <w:pStyle w:val="ListParagraph"/>
        <w:numPr>
          <w:ilvl w:val="0"/>
          <w:numId w:val="113"/>
        </w:numPr>
        <w:pBdr>
          <w:top w:val="nil"/>
          <w:left w:val="nil"/>
          <w:bottom w:val="nil"/>
          <w:right w:val="nil"/>
          <w:between w:val="nil"/>
        </w:pBdr>
        <w:spacing w:before="225" w:line="276" w:lineRule="auto"/>
        <w:rPr>
          <w:vanish/>
          <w:color w:val="000000"/>
          <w:sz w:val="24"/>
        </w:rPr>
      </w:pPr>
    </w:p>
    <w:p w14:paraId="41529982" w14:textId="77777777" w:rsidR="00C27EBB" w:rsidRPr="00C27EBB" w:rsidRDefault="00C27EBB" w:rsidP="00C27EBB">
      <w:pPr>
        <w:pStyle w:val="ListParagraph"/>
        <w:numPr>
          <w:ilvl w:val="0"/>
          <w:numId w:val="113"/>
        </w:numPr>
        <w:pBdr>
          <w:top w:val="nil"/>
          <w:left w:val="nil"/>
          <w:bottom w:val="nil"/>
          <w:right w:val="nil"/>
          <w:between w:val="nil"/>
        </w:pBdr>
        <w:spacing w:before="225" w:line="276" w:lineRule="auto"/>
        <w:rPr>
          <w:vanish/>
          <w:color w:val="000000"/>
          <w:sz w:val="24"/>
        </w:rPr>
      </w:pPr>
    </w:p>
    <w:p w14:paraId="2D6C6929" w14:textId="77777777" w:rsidR="00C27EBB" w:rsidRPr="00C27EBB" w:rsidRDefault="00C27EBB" w:rsidP="00C27EBB">
      <w:pPr>
        <w:pStyle w:val="ListParagraph"/>
        <w:numPr>
          <w:ilvl w:val="0"/>
          <w:numId w:val="113"/>
        </w:numPr>
        <w:pBdr>
          <w:top w:val="nil"/>
          <w:left w:val="nil"/>
          <w:bottom w:val="nil"/>
          <w:right w:val="nil"/>
          <w:between w:val="nil"/>
        </w:pBdr>
        <w:spacing w:before="225" w:line="276" w:lineRule="auto"/>
        <w:rPr>
          <w:vanish/>
          <w:color w:val="000000"/>
          <w:sz w:val="24"/>
        </w:rPr>
      </w:pPr>
    </w:p>
    <w:p w14:paraId="4BCE8755" w14:textId="77777777" w:rsidR="00C27EBB" w:rsidRPr="00C27EBB" w:rsidRDefault="00C27EBB" w:rsidP="00C27EBB">
      <w:pPr>
        <w:pStyle w:val="ListParagraph"/>
        <w:numPr>
          <w:ilvl w:val="0"/>
          <w:numId w:val="113"/>
        </w:numPr>
        <w:pBdr>
          <w:top w:val="nil"/>
          <w:left w:val="nil"/>
          <w:bottom w:val="nil"/>
          <w:right w:val="nil"/>
          <w:between w:val="nil"/>
        </w:pBdr>
        <w:spacing w:before="225" w:line="276" w:lineRule="auto"/>
        <w:rPr>
          <w:vanish/>
          <w:color w:val="000000"/>
          <w:sz w:val="24"/>
        </w:rPr>
      </w:pPr>
    </w:p>
    <w:p w14:paraId="78EF517A" w14:textId="77777777" w:rsidR="00C27EBB" w:rsidRPr="00C27EBB" w:rsidRDefault="00C27EBB" w:rsidP="00C27EBB">
      <w:pPr>
        <w:pStyle w:val="ListParagraph"/>
        <w:numPr>
          <w:ilvl w:val="0"/>
          <w:numId w:val="113"/>
        </w:numPr>
        <w:pBdr>
          <w:top w:val="nil"/>
          <w:left w:val="nil"/>
          <w:bottom w:val="nil"/>
          <w:right w:val="nil"/>
          <w:between w:val="nil"/>
        </w:pBdr>
        <w:spacing w:before="225" w:line="276" w:lineRule="auto"/>
        <w:rPr>
          <w:vanish/>
          <w:color w:val="000000"/>
          <w:sz w:val="24"/>
        </w:rPr>
      </w:pPr>
    </w:p>
    <w:p w14:paraId="29F8FD6A" w14:textId="77777777" w:rsidR="00C27EBB" w:rsidRPr="00C27EBB" w:rsidRDefault="00C27EBB" w:rsidP="00C27EBB">
      <w:pPr>
        <w:pStyle w:val="ListParagraph"/>
        <w:numPr>
          <w:ilvl w:val="0"/>
          <w:numId w:val="113"/>
        </w:numPr>
        <w:pBdr>
          <w:top w:val="nil"/>
          <w:left w:val="nil"/>
          <w:bottom w:val="nil"/>
          <w:right w:val="nil"/>
          <w:between w:val="nil"/>
        </w:pBdr>
        <w:spacing w:before="225" w:line="276" w:lineRule="auto"/>
        <w:rPr>
          <w:vanish/>
          <w:color w:val="000000"/>
          <w:sz w:val="24"/>
        </w:rPr>
      </w:pPr>
    </w:p>
    <w:p w14:paraId="3F759EA3" w14:textId="77777777" w:rsidR="00C27EBB" w:rsidRPr="00C27EBB" w:rsidRDefault="00C27EBB" w:rsidP="00C27EBB">
      <w:pPr>
        <w:pStyle w:val="ListParagraph"/>
        <w:numPr>
          <w:ilvl w:val="0"/>
          <w:numId w:val="113"/>
        </w:numPr>
        <w:pBdr>
          <w:top w:val="nil"/>
          <w:left w:val="nil"/>
          <w:bottom w:val="nil"/>
          <w:right w:val="nil"/>
          <w:between w:val="nil"/>
        </w:pBdr>
        <w:spacing w:before="225" w:line="276" w:lineRule="auto"/>
        <w:rPr>
          <w:vanish/>
          <w:color w:val="000000"/>
          <w:sz w:val="24"/>
        </w:rPr>
      </w:pPr>
    </w:p>
    <w:p w14:paraId="0C8FD356" w14:textId="77777777" w:rsidR="00C27EBB" w:rsidRPr="00C27EBB" w:rsidRDefault="00C27EBB" w:rsidP="00C27EBB">
      <w:pPr>
        <w:pStyle w:val="ListParagraph"/>
        <w:numPr>
          <w:ilvl w:val="0"/>
          <w:numId w:val="113"/>
        </w:numPr>
        <w:pBdr>
          <w:top w:val="nil"/>
          <w:left w:val="nil"/>
          <w:bottom w:val="nil"/>
          <w:right w:val="nil"/>
          <w:between w:val="nil"/>
        </w:pBdr>
        <w:spacing w:before="225" w:line="276" w:lineRule="auto"/>
        <w:rPr>
          <w:vanish/>
          <w:color w:val="000000"/>
          <w:sz w:val="24"/>
        </w:rPr>
      </w:pPr>
    </w:p>
    <w:p w14:paraId="3A6856A0" w14:textId="77777777" w:rsidR="00C27EBB" w:rsidRPr="00C27EBB" w:rsidRDefault="00C27EBB" w:rsidP="00C27EBB">
      <w:pPr>
        <w:pStyle w:val="ListParagraph"/>
        <w:numPr>
          <w:ilvl w:val="0"/>
          <w:numId w:val="113"/>
        </w:numPr>
        <w:pBdr>
          <w:top w:val="nil"/>
          <w:left w:val="nil"/>
          <w:bottom w:val="nil"/>
          <w:right w:val="nil"/>
          <w:between w:val="nil"/>
        </w:pBdr>
        <w:spacing w:before="225" w:line="276" w:lineRule="auto"/>
        <w:rPr>
          <w:vanish/>
          <w:color w:val="000000"/>
          <w:sz w:val="24"/>
        </w:rPr>
      </w:pPr>
    </w:p>
    <w:p w14:paraId="7C28A415" w14:textId="77777777" w:rsidR="00C27EBB" w:rsidRPr="00C27EBB" w:rsidRDefault="00C27EBB" w:rsidP="00C27EBB">
      <w:pPr>
        <w:pStyle w:val="ListParagraph"/>
        <w:numPr>
          <w:ilvl w:val="0"/>
          <w:numId w:val="113"/>
        </w:numPr>
        <w:pBdr>
          <w:top w:val="nil"/>
          <w:left w:val="nil"/>
          <w:bottom w:val="nil"/>
          <w:right w:val="nil"/>
          <w:between w:val="nil"/>
        </w:pBdr>
        <w:spacing w:before="225" w:line="276" w:lineRule="auto"/>
        <w:rPr>
          <w:vanish/>
          <w:color w:val="000000"/>
          <w:sz w:val="24"/>
        </w:rPr>
      </w:pPr>
    </w:p>
    <w:p w14:paraId="2AFB7ACA" w14:textId="77777777" w:rsidR="00C27EBB" w:rsidRPr="00C27EBB" w:rsidRDefault="00C27EBB" w:rsidP="00C27EBB">
      <w:pPr>
        <w:pStyle w:val="ListParagraph"/>
        <w:numPr>
          <w:ilvl w:val="0"/>
          <w:numId w:val="113"/>
        </w:numPr>
        <w:pBdr>
          <w:top w:val="nil"/>
          <w:left w:val="nil"/>
          <w:bottom w:val="nil"/>
          <w:right w:val="nil"/>
          <w:between w:val="nil"/>
        </w:pBdr>
        <w:spacing w:before="225" w:line="276" w:lineRule="auto"/>
        <w:rPr>
          <w:vanish/>
          <w:color w:val="000000"/>
          <w:sz w:val="24"/>
        </w:rPr>
      </w:pPr>
    </w:p>
    <w:p w14:paraId="4DDE94E3" w14:textId="77777777" w:rsidR="00C27EBB" w:rsidRPr="00C27EBB" w:rsidRDefault="00C27EBB" w:rsidP="00C27EBB">
      <w:pPr>
        <w:pStyle w:val="ListParagraph"/>
        <w:numPr>
          <w:ilvl w:val="0"/>
          <w:numId w:val="113"/>
        </w:numPr>
        <w:pBdr>
          <w:top w:val="nil"/>
          <w:left w:val="nil"/>
          <w:bottom w:val="nil"/>
          <w:right w:val="nil"/>
          <w:between w:val="nil"/>
        </w:pBdr>
        <w:spacing w:before="225" w:line="276" w:lineRule="auto"/>
        <w:rPr>
          <w:vanish/>
          <w:color w:val="000000"/>
          <w:sz w:val="24"/>
        </w:rPr>
      </w:pPr>
    </w:p>
    <w:p w14:paraId="564117AB" w14:textId="77777777" w:rsidR="00C27EBB" w:rsidRPr="00C27EBB" w:rsidRDefault="00C27EBB" w:rsidP="00C27EBB">
      <w:pPr>
        <w:pStyle w:val="ListParagraph"/>
        <w:numPr>
          <w:ilvl w:val="0"/>
          <w:numId w:val="113"/>
        </w:numPr>
        <w:pBdr>
          <w:top w:val="nil"/>
          <w:left w:val="nil"/>
          <w:bottom w:val="nil"/>
          <w:right w:val="nil"/>
          <w:between w:val="nil"/>
        </w:pBdr>
        <w:spacing w:before="225" w:line="276" w:lineRule="auto"/>
        <w:rPr>
          <w:vanish/>
          <w:color w:val="000000"/>
          <w:sz w:val="24"/>
        </w:rPr>
      </w:pPr>
    </w:p>
    <w:p w14:paraId="1D183FF9" w14:textId="77777777" w:rsidR="00C27EBB" w:rsidRPr="00C27EBB" w:rsidRDefault="00C27EBB" w:rsidP="00C27EBB">
      <w:pPr>
        <w:pStyle w:val="ListParagraph"/>
        <w:numPr>
          <w:ilvl w:val="0"/>
          <w:numId w:val="113"/>
        </w:numPr>
        <w:pBdr>
          <w:top w:val="nil"/>
          <w:left w:val="nil"/>
          <w:bottom w:val="nil"/>
          <w:right w:val="nil"/>
          <w:between w:val="nil"/>
        </w:pBdr>
        <w:spacing w:before="225" w:line="276" w:lineRule="auto"/>
        <w:rPr>
          <w:vanish/>
          <w:color w:val="000000"/>
          <w:sz w:val="24"/>
        </w:rPr>
      </w:pPr>
    </w:p>
    <w:p w14:paraId="2C8D4021" w14:textId="77777777" w:rsidR="00C27EBB" w:rsidRPr="00C27EBB" w:rsidRDefault="00C27EBB" w:rsidP="00C27EBB">
      <w:pPr>
        <w:pStyle w:val="ListParagraph"/>
        <w:numPr>
          <w:ilvl w:val="0"/>
          <w:numId w:val="113"/>
        </w:numPr>
        <w:pBdr>
          <w:top w:val="nil"/>
          <w:left w:val="nil"/>
          <w:bottom w:val="nil"/>
          <w:right w:val="nil"/>
          <w:between w:val="nil"/>
        </w:pBdr>
        <w:spacing w:before="225" w:line="276" w:lineRule="auto"/>
        <w:rPr>
          <w:vanish/>
          <w:color w:val="000000"/>
          <w:sz w:val="24"/>
        </w:rPr>
      </w:pPr>
    </w:p>
    <w:p w14:paraId="16D8A21B" w14:textId="77777777" w:rsidR="00C27EBB" w:rsidRPr="00C27EBB" w:rsidRDefault="00C27EBB" w:rsidP="00C27EBB">
      <w:pPr>
        <w:pStyle w:val="ListParagraph"/>
        <w:numPr>
          <w:ilvl w:val="0"/>
          <w:numId w:val="113"/>
        </w:numPr>
        <w:pBdr>
          <w:top w:val="nil"/>
          <w:left w:val="nil"/>
          <w:bottom w:val="nil"/>
          <w:right w:val="nil"/>
          <w:between w:val="nil"/>
        </w:pBdr>
        <w:spacing w:before="225" w:line="276" w:lineRule="auto"/>
        <w:rPr>
          <w:vanish/>
          <w:color w:val="000000"/>
          <w:sz w:val="24"/>
        </w:rPr>
      </w:pPr>
    </w:p>
    <w:p w14:paraId="2BF30347" w14:textId="77777777" w:rsidR="00C27EBB" w:rsidRPr="00C27EBB" w:rsidRDefault="00C27EBB" w:rsidP="00C27EBB">
      <w:pPr>
        <w:pStyle w:val="ListParagraph"/>
        <w:numPr>
          <w:ilvl w:val="0"/>
          <w:numId w:val="113"/>
        </w:numPr>
        <w:pBdr>
          <w:top w:val="nil"/>
          <w:left w:val="nil"/>
          <w:bottom w:val="nil"/>
          <w:right w:val="nil"/>
          <w:between w:val="nil"/>
        </w:pBdr>
        <w:spacing w:before="225" w:line="276" w:lineRule="auto"/>
        <w:rPr>
          <w:vanish/>
          <w:color w:val="000000"/>
          <w:sz w:val="24"/>
        </w:rPr>
      </w:pPr>
    </w:p>
    <w:p w14:paraId="140F8141" w14:textId="77777777" w:rsidR="00C27EBB" w:rsidRPr="00C27EBB" w:rsidRDefault="00C27EBB" w:rsidP="00C27EBB">
      <w:pPr>
        <w:pStyle w:val="ListParagraph"/>
        <w:numPr>
          <w:ilvl w:val="0"/>
          <w:numId w:val="113"/>
        </w:numPr>
        <w:pBdr>
          <w:top w:val="nil"/>
          <w:left w:val="nil"/>
          <w:bottom w:val="nil"/>
          <w:right w:val="nil"/>
          <w:between w:val="nil"/>
        </w:pBdr>
        <w:spacing w:before="225" w:line="276" w:lineRule="auto"/>
        <w:rPr>
          <w:vanish/>
          <w:color w:val="000000"/>
          <w:sz w:val="24"/>
        </w:rPr>
      </w:pPr>
    </w:p>
    <w:p w14:paraId="3B40B92E" w14:textId="77777777" w:rsidR="00C27EBB" w:rsidRPr="00C27EBB" w:rsidRDefault="00C27EBB" w:rsidP="00C27EBB">
      <w:pPr>
        <w:pStyle w:val="ListParagraph"/>
        <w:numPr>
          <w:ilvl w:val="0"/>
          <w:numId w:val="113"/>
        </w:numPr>
        <w:pBdr>
          <w:top w:val="nil"/>
          <w:left w:val="nil"/>
          <w:bottom w:val="nil"/>
          <w:right w:val="nil"/>
          <w:between w:val="nil"/>
        </w:pBdr>
        <w:spacing w:before="225" w:line="276" w:lineRule="auto"/>
        <w:rPr>
          <w:vanish/>
          <w:color w:val="000000"/>
          <w:sz w:val="24"/>
        </w:rPr>
      </w:pPr>
    </w:p>
    <w:p w14:paraId="33334D8E" w14:textId="77777777" w:rsidR="00C27EBB" w:rsidRPr="00C27EBB" w:rsidRDefault="00C27EBB" w:rsidP="00C27EBB">
      <w:pPr>
        <w:pStyle w:val="ListParagraph"/>
        <w:numPr>
          <w:ilvl w:val="0"/>
          <w:numId w:val="113"/>
        </w:numPr>
        <w:pBdr>
          <w:top w:val="nil"/>
          <w:left w:val="nil"/>
          <w:bottom w:val="nil"/>
          <w:right w:val="nil"/>
          <w:between w:val="nil"/>
        </w:pBdr>
        <w:spacing w:before="225" w:line="276" w:lineRule="auto"/>
        <w:rPr>
          <w:vanish/>
          <w:color w:val="000000"/>
          <w:sz w:val="24"/>
        </w:rPr>
      </w:pPr>
    </w:p>
    <w:p w14:paraId="0A13D8A5" w14:textId="3D0CE829" w:rsidR="00C27EBB" w:rsidRPr="00D14F85" w:rsidRDefault="00C27EBB" w:rsidP="00C27EBB">
      <w:pPr>
        <w:numPr>
          <w:ilvl w:val="1"/>
          <w:numId w:val="113"/>
        </w:numPr>
        <w:pBdr>
          <w:top w:val="nil"/>
          <w:left w:val="nil"/>
          <w:bottom w:val="nil"/>
          <w:right w:val="nil"/>
          <w:between w:val="nil"/>
        </w:pBdr>
        <w:spacing w:before="225" w:line="276" w:lineRule="auto"/>
        <w:jc w:val="both"/>
        <w:rPr>
          <w:color w:val="000000"/>
          <w:sz w:val="24"/>
        </w:rPr>
      </w:pPr>
      <w:r w:rsidRPr="00D14F85">
        <w:rPr>
          <w:color w:val="000000"/>
          <w:sz w:val="24"/>
        </w:rPr>
        <w:t xml:space="preserve">In accordance with Section 17-104 of the Philadelphia Code, ESCO, after execution of the Contract agrees to complete an affidavit certifying and representing that ESCO (including any parent company, subsidiary, exclusive distributor or company affiliated with ESCO) has searched </w:t>
      </w:r>
      <w:proofErr w:type="gramStart"/>
      <w:r w:rsidRPr="00D14F85">
        <w:rPr>
          <w:color w:val="000000"/>
          <w:sz w:val="24"/>
        </w:rPr>
        <w:t>any and all</w:t>
      </w:r>
      <w:proofErr w:type="gramEnd"/>
      <w:r w:rsidRPr="00D14F85">
        <w:rPr>
          <w:color w:val="000000"/>
          <w:sz w:val="24"/>
        </w:rPr>
        <w:t xml:space="preserve"> records of ESCO or any predecessor company regarding records of investments or profits from slavery or slaveholder insurance policies during the slavery era. The names of any slaves or slaveholders described in those records must be disclosed in the affidavit.</w:t>
      </w:r>
    </w:p>
    <w:p w14:paraId="366ADDDA" w14:textId="77777777" w:rsidR="00C27EBB" w:rsidRPr="00D14F85" w:rsidRDefault="00C27EBB" w:rsidP="00C27EBB">
      <w:pPr>
        <w:numPr>
          <w:ilvl w:val="1"/>
          <w:numId w:val="113"/>
        </w:numPr>
        <w:pBdr>
          <w:top w:val="nil"/>
          <w:left w:val="nil"/>
          <w:bottom w:val="nil"/>
          <w:right w:val="nil"/>
          <w:between w:val="nil"/>
        </w:pBdr>
        <w:spacing w:before="225" w:line="276" w:lineRule="auto"/>
        <w:jc w:val="both"/>
        <w:rPr>
          <w:color w:val="000000"/>
          <w:sz w:val="24"/>
        </w:rPr>
      </w:pPr>
      <w:r w:rsidRPr="00D14F85">
        <w:rPr>
          <w:color w:val="000000"/>
          <w:sz w:val="24"/>
        </w:rPr>
        <w:t>ESCO expressly understands and agrees that any false certification or representation in connection with this paragraph and/or any failure to comply with the provisions of this paragraph shall constitute a substantial breach of the Contract entitling PEA and the City to all rights and remedies provided in the Contract and otherwise available in law (including, but not limited to, Section 17-104 of the Philadelphia Code) or equity and the contract will be deemed voidable. In addition, it is understood that false certification or representation is subject to prosecution under Title 18 Pa.C.</w:t>
      </w:r>
      <w:proofErr w:type="gramStart"/>
      <w:r w:rsidRPr="00D14F85">
        <w:rPr>
          <w:color w:val="000000"/>
          <w:sz w:val="24"/>
        </w:rPr>
        <w:t>S.A</w:t>
      </w:r>
      <w:proofErr w:type="gramEnd"/>
      <w:r w:rsidRPr="00D14F85">
        <w:rPr>
          <w:color w:val="000000"/>
          <w:sz w:val="24"/>
        </w:rPr>
        <w:t xml:space="preserve"> § 4904.</w:t>
      </w:r>
    </w:p>
    <w:p w14:paraId="00000345" w14:textId="77777777" w:rsidR="001B5B4F" w:rsidRPr="00D14F85" w:rsidRDefault="001B5B4F" w:rsidP="00D14F85">
      <w:pPr>
        <w:pBdr>
          <w:top w:val="nil"/>
          <w:left w:val="nil"/>
          <w:bottom w:val="nil"/>
          <w:right w:val="nil"/>
          <w:between w:val="nil"/>
        </w:pBdr>
        <w:spacing w:before="2" w:line="276" w:lineRule="auto"/>
        <w:rPr>
          <w:color w:val="000000"/>
          <w:sz w:val="24"/>
        </w:rPr>
      </w:pPr>
    </w:p>
    <w:p w14:paraId="00000346" w14:textId="187405BE" w:rsidR="001B5B4F" w:rsidRPr="00D14F85" w:rsidRDefault="005E0830" w:rsidP="00D14F85">
      <w:pPr>
        <w:pStyle w:val="Heading1"/>
        <w:spacing w:before="93" w:line="276" w:lineRule="auto"/>
        <w:ind w:left="0"/>
        <w:rPr>
          <w:b w:val="0"/>
        </w:rPr>
      </w:pPr>
      <w:bookmarkStart w:id="60" w:name="_Toc149148198"/>
      <w:r>
        <w:t xml:space="preserve">ARTICLE </w:t>
      </w:r>
      <w:r w:rsidR="00516D92">
        <w:t>37</w:t>
      </w:r>
      <w:r>
        <w:t>.</w:t>
      </w:r>
      <w:r>
        <w:br/>
        <w:t>CONTRACTOR INTEGRITY PROVISIONS</w:t>
      </w:r>
      <w:bookmarkEnd w:id="60"/>
    </w:p>
    <w:p w14:paraId="65266A36"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6EDC13C8"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084CDC0F"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10AD807C"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4BC1D903"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693C678B"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09CF70D4"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7E80B19D"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4720054A"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3524E0D7"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3CCF1514"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1823B855"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593CAA4B"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36E7EC75"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600CB2C3"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50CAA1E1"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0E913286"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437EBB3D"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48737480"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631CCCEE"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79CD2184"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07C0CE24"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424C1D48"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577A608F"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34664A55"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1DE0C592"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7D7F68FF"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47F28BF9" w14:textId="77777777" w:rsidR="00C27EBB" w:rsidRPr="00C27EBB" w:rsidRDefault="00C27EBB" w:rsidP="00C27EBB">
      <w:pPr>
        <w:pStyle w:val="ListParagraph"/>
        <w:numPr>
          <w:ilvl w:val="0"/>
          <w:numId w:val="114"/>
        </w:numPr>
        <w:pBdr>
          <w:top w:val="nil"/>
          <w:left w:val="nil"/>
          <w:bottom w:val="nil"/>
          <w:right w:val="nil"/>
          <w:between w:val="nil"/>
        </w:pBdr>
        <w:spacing w:before="225" w:line="276" w:lineRule="auto"/>
        <w:rPr>
          <w:vanish/>
          <w:color w:val="000000"/>
          <w:sz w:val="24"/>
        </w:rPr>
      </w:pPr>
    </w:p>
    <w:p w14:paraId="02E6055B" w14:textId="75CCFC41" w:rsidR="00C27EBB" w:rsidRPr="00D14F85" w:rsidRDefault="00C27EBB" w:rsidP="00C27EBB">
      <w:pPr>
        <w:numPr>
          <w:ilvl w:val="1"/>
          <w:numId w:val="114"/>
        </w:numPr>
        <w:pBdr>
          <w:top w:val="nil"/>
          <w:left w:val="nil"/>
          <w:bottom w:val="nil"/>
          <w:right w:val="nil"/>
          <w:between w:val="nil"/>
        </w:pBdr>
        <w:spacing w:before="225" w:line="276" w:lineRule="auto"/>
        <w:jc w:val="both"/>
        <w:rPr>
          <w:color w:val="000000"/>
          <w:sz w:val="24"/>
        </w:rPr>
      </w:pPr>
      <w:r w:rsidRPr="00D14F85">
        <w:rPr>
          <w:color w:val="000000"/>
          <w:sz w:val="24"/>
        </w:rPr>
        <w:t xml:space="preserve">For purposes of this Article (Contractor Integrity Provisions), the following </w:t>
      </w:r>
      <w:r w:rsidRPr="00D14F85">
        <w:rPr>
          <w:color w:val="000000"/>
          <w:sz w:val="24"/>
        </w:rPr>
        <w:lastRenderedPageBreak/>
        <w:t xml:space="preserve">definitions shall have the meanings set forth in this Paragraph </w:t>
      </w:r>
      <w:r w:rsidR="0011023E">
        <w:rPr>
          <w:color w:val="000000"/>
          <w:sz w:val="24"/>
        </w:rPr>
        <w:t>37</w:t>
      </w:r>
      <w:r w:rsidRPr="00D14F85">
        <w:rPr>
          <w:color w:val="000000"/>
          <w:sz w:val="24"/>
        </w:rPr>
        <w:t>.1.</w:t>
      </w:r>
    </w:p>
    <w:p w14:paraId="4D6834DF" w14:textId="77777777" w:rsidR="00C27EBB" w:rsidRDefault="00C27EBB" w:rsidP="00C27EBB">
      <w:pPr>
        <w:numPr>
          <w:ilvl w:val="2"/>
          <w:numId w:val="114"/>
        </w:numPr>
        <w:pBdr>
          <w:top w:val="nil"/>
          <w:left w:val="nil"/>
          <w:bottom w:val="nil"/>
          <w:right w:val="nil"/>
          <w:between w:val="nil"/>
        </w:pBdr>
        <w:spacing w:before="225" w:line="276" w:lineRule="auto"/>
        <w:jc w:val="both"/>
        <w:rPr>
          <w:sz w:val="24"/>
          <w:szCs w:val="24"/>
        </w:rPr>
      </w:pPr>
      <w:r>
        <w:rPr>
          <w:sz w:val="24"/>
          <w:szCs w:val="24"/>
        </w:rPr>
        <w:t>Confidential information means information that is not public knowledge, or available to the public on request, disclosure of which would give an unfair, unethical, or illegal advantage to another desiring to contract with PEA and the City.</w:t>
      </w:r>
    </w:p>
    <w:p w14:paraId="31C138EC" w14:textId="77777777" w:rsidR="00C27EBB" w:rsidRDefault="00C27EBB" w:rsidP="00C27EBB">
      <w:pPr>
        <w:numPr>
          <w:ilvl w:val="2"/>
          <w:numId w:val="114"/>
        </w:numPr>
        <w:pBdr>
          <w:top w:val="nil"/>
          <w:left w:val="nil"/>
          <w:bottom w:val="nil"/>
          <w:right w:val="nil"/>
          <w:between w:val="nil"/>
        </w:pBdr>
        <w:spacing w:before="225" w:line="276" w:lineRule="auto"/>
        <w:jc w:val="both"/>
        <w:rPr>
          <w:sz w:val="24"/>
          <w:szCs w:val="24"/>
        </w:rPr>
      </w:pPr>
      <w:r>
        <w:rPr>
          <w:sz w:val="24"/>
          <w:szCs w:val="24"/>
        </w:rPr>
        <w:t>Consent means written permission signed by a</w:t>
      </w:r>
      <w:r w:rsidRPr="00D14F85">
        <w:rPr>
          <w:sz w:val="24"/>
        </w:rPr>
        <w:t xml:space="preserve"> </w:t>
      </w:r>
      <w:r>
        <w:rPr>
          <w:sz w:val="24"/>
          <w:szCs w:val="24"/>
        </w:rPr>
        <w:t>duly</w:t>
      </w:r>
      <w:r w:rsidRPr="00D14F85">
        <w:rPr>
          <w:sz w:val="24"/>
        </w:rPr>
        <w:t xml:space="preserve"> </w:t>
      </w:r>
      <w:r>
        <w:rPr>
          <w:sz w:val="24"/>
          <w:szCs w:val="24"/>
        </w:rPr>
        <w:t>authorized</w:t>
      </w:r>
      <w:r w:rsidRPr="00D14F85">
        <w:rPr>
          <w:sz w:val="24"/>
        </w:rPr>
        <w:t xml:space="preserve"> </w:t>
      </w:r>
      <w:r>
        <w:rPr>
          <w:sz w:val="24"/>
          <w:szCs w:val="24"/>
        </w:rPr>
        <w:t>officer or employee of PEA and the City provided that</w:t>
      </w:r>
      <w:r w:rsidRPr="00D14F85">
        <w:rPr>
          <w:sz w:val="24"/>
        </w:rPr>
        <w:t xml:space="preserve"> </w:t>
      </w:r>
      <w:r>
        <w:rPr>
          <w:sz w:val="24"/>
          <w:szCs w:val="24"/>
        </w:rPr>
        <w:t>where</w:t>
      </w:r>
      <w:r w:rsidRPr="00D14F85">
        <w:rPr>
          <w:sz w:val="24"/>
        </w:rPr>
        <w:t xml:space="preserve"> </w:t>
      </w:r>
      <w:r>
        <w:rPr>
          <w:sz w:val="24"/>
          <w:szCs w:val="24"/>
        </w:rPr>
        <w:t>the</w:t>
      </w:r>
      <w:r w:rsidRPr="00D14F85">
        <w:rPr>
          <w:sz w:val="24"/>
        </w:rPr>
        <w:t xml:space="preserve"> </w:t>
      </w:r>
      <w:r>
        <w:rPr>
          <w:sz w:val="24"/>
          <w:szCs w:val="24"/>
        </w:rPr>
        <w:t>material</w:t>
      </w:r>
      <w:r w:rsidRPr="00D14F85">
        <w:rPr>
          <w:sz w:val="24"/>
        </w:rPr>
        <w:t xml:space="preserve"> </w:t>
      </w:r>
      <w:r>
        <w:rPr>
          <w:sz w:val="24"/>
          <w:szCs w:val="24"/>
        </w:rPr>
        <w:t>facts</w:t>
      </w:r>
      <w:r w:rsidRPr="00D14F85">
        <w:rPr>
          <w:sz w:val="24"/>
        </w:rPr>
        <w:t xml:space="preserve"> </w:t>
      </w:r>
      <w:r>
        <w:rPr>
          <w:sz w:val="24"/>
          <w:szCs w:val="24"/>
        </w:rPr>
        <w:t>have</w:t>
      </w:r>
      <w:r w:rsidRPr="00D14F85">
        <w:rPr>
          <w:sz w:val="24"/>
        </w:rPr>
        <w:t xml:space="preserve"> </w:t>
      </w:r>
      <w:r>
        <w:rPr>
          <w:sz w:val="24"/>
          <w:szCs w:val="24"/>
        </w:rPr>
        <w:t>been</w:t>
      </w:r>
      <w:r w:rsidRPr="00D14F85">
        <w:rPr>
          <w:sz w:val="24"/>
        </w:rPr>
        <w:t xml:space="preserve"> </w:t>
      </w:r>
      <w:r>
        <w:rPr>
          <w:sz w:val="24"/>
          <w:szCs w:val="24"/>
        </w:rPr>
        <w:t>disclosed, in writing, by prequalification, bid, proposal, or contractual terms, PEA and the City shall be deemed to have consented by virtue of execution of this Contract.</w:t>
      </w:r>
    </w:p>
    <w:p w14:paraId="5CB18229" w14:textId="77777777" w:rsidR="00C27EBB" w:rsidRDefault="00C27EBB" w:rsidP="00C27EBB">
      <w:pPr>
        <w:numPr>
          <w:ilvl w:val="2"/>
          <w:numId w:val="114"/>
        </w:numPr>
        <w:pBdr>
          <w:top w:val="nil"/>
          <w:left w:val="nil"/>
          <w:bottom w:val="nil"/>
          <w:right w:val="nil"/>
          <w:between w:val="nil"/>
        </w:pBdr>
        <w:spacing w:before="225" w:line="276" w:lineRule="auto"/>
        <w:jc w:val="both"/>
        <w:rPr>
          <w:sz w:val="24"/>
          <w:szCs w:val="24"/>
        </w:rPr>
      </w:pPr>
      <w:r>
        <w:rPr>
          <w:sz w:val="24"/>
          <w:szCs w:val="24"/>
        </w:rPr>
        <w:t>Contractor means ESCO including its directors, officers, partners, managers, key employees, owners of more than a five percent (5%) interest, parent companies, and subsidiaries.</w:t>
      </w:r>
    </w:p>
    <w:p w14:paraId="20DB433A" w14:textId="77777777" w:rsidR="00C27EBB" w:rsidRPr="00D14F85" w:rsidRDefault="00C27EBB" w:rsidP="00C27EBB">
      <w:pPr>
        <w:numPr>
          <w:ilvl w:val="2"/>
          <w:numId w:val="114"/>
        </w:numPr>
        <w:pBdr>
          <w:top w:val="nil"/>
          <w:left w:val="nil"/>
          <w:bottom w:val="nil"/>
          <w:right w:val="nil"/>
          <w:between w:val="nil"/>
        </w:pBdr>
        <w:spacing w:before="225" w:line="276" w:lineRule="auto"/>
        <w:jc w:val="both"/>
        <w:rPr>
          <w:color w:val="000000"/>
          <w:sz w:val="24"/>
        </w:rPr>
      </w:pPr>
      <w:r w:rsidRPr="00D14F85">
        <w:rPr>
          <w:color w:val="000000"/>
          <w:sz w:val="24"/>
        </w:rPr>
        <w:t>Financial interest means:</w:t>
      </w:r>
    </w:p>
    <w:p w14:paraId="16AEC3DE" w14:textId="77777777" w:rsidR="00C27EBB" w:rsidRPr="00D14F85" w:rsidRDefault="00C27EBB" w:rsidP="00C27EBB">
      <w:pPr>
        <w:numPr>
          <w:ilvl w:val="3"/>
          <w:numId w:val="114"/>
        </w:numPr>
        <w:pBdr>
          <w:top w:val="nil"/>
          <w:left w:val="nil"/>
          <w:bottom w:val="nil"/>
          <w:right w:val="nil"/>
          <w:between w:val="nil"/>
        </w:pBdr>
        <w:spacing w:before="225" w:line="276" w:lineRule="auto"/>
        <w:jc w:val="both"/>
        <w:rPr>
          <w:color w:val="000000"/>
        </w:rPr>
      </w:pPr>
      <w:r w:rsidRPr="00D14F85">
        <w:rPr>
          <w:color w:val="000000"/>
          <w:sz w:val="24"/>
        </w:rPr>
        <w:t>Ownership of more than a five percent (5%) interest in any</w:t>
      </w:r>
      <w:r>
        <w:rPr>
          <w:color w:val="000000"/>
          <w:sz w:val="24"/>
          <w:szCs w:val="24"/>
        </w:rPr>
        <w:t xml:space="preserve"> </w:t>
      </w:r>
      <w:r w:rsidRPr="00D14F85">
        <w:rPr>
          <w:color w:val="000000"/>
          <w:sz w:val="24"/>
        </w:rPr>
        <w:t>business</w:t>
      </w:r>
      <w:r>
        <w:rPr>
          <w:color w:val="000000"/>
          <w:sz w:val="24"/>
          <w:szCs w:val="24"/>
        </w:rPr>
        <w:t>.</w:t>
      </w:r>
    </w:p>
    <w:p w14:paraId="499CCD2D" w14:textId="77777777" w:rsidR="00C27EBB" w:rsidRPr="00D14F85" w:rsidRDefault="00C27EBB" w:rsidP="00C27EBB">
      <w:pPr>
        <w:numPr>
          <w:ilvl w:val="3"/>
          <w:numId w:val="114"/>
        </w:numPr>
        <w:pBdr>
          <w:top w:val="nil"/>
          <w:left w:val="nil"/>
          <w:bottom w:val="nil"/>
          <w:right w:val="nil"/>
          <w:between w:val="nil"/>
        </w:pBdr>
        <w:spacing w:before="225" w:line="276" w:lineRule="auto"/>
        <w:rPr>
          <w:color w:val="000000"/>
          <w:sz w:val="24"/>
        </w:rPr>
      </w:pPr>
      <w:r w:rsidRPr="00D14F85">
        <w:rPr>
          <w:color w:val="000000"/>
          <w:sz w:val="24"/>
        </w:rPr>
        <w:t>Holding a position as an officer, director,</w:t>
      </w:r>
      <w:r>
        <w:rPr>
          <w:color w:val="000000"/>
          <w:sz w:val="24"/>
          <w:szCs w:val="24"/>
        </w:rPr>
        <w:tab/>
      </w:r>
      <w:r w:rsidRPr="00D14F85">
        <w:rPr>
          <w:color w:val="000000"/>
          <w:sz w:val="24"/>
        </w:rPr>
        <w:t>trustee, partner, employee, or the like, or holding any position of management.</w:t>
      </w:r>
    </w:p>
    <w:p w14:paraId="1F7813A9" w14:textId="77777777" w:rsidR="00C27EBB" w:rsidRDefault="00C27EBB" w:rsidP="00C27EBB">
      <w:pPr>
        <w:numPr>
          <w:ilvl w:val="3"/>
          <w:numId w:val="114"/>
        </w:numPr>
        <w:pBdr>
          <w:top w:val="nil"/>
          <w:left w:val="nil"/>
          <w:bottom w:val="nil"/>
          <w:right w:val="nil"/>
          <w:between w:val="nil"/>
        </w:pBdr>
        <w:spacing w:before="225" w:line="276" w:lineRule="auto"/>
        <w:jc w:val="both"/>
        <w:rPr>
          <w:sz w:val="24"/>
          <w:szCs w:val="24"/>
        </w:rPr>
      </w:pPr>
      <w:r>
        <w:rPr>
          <w:sz w:val="24"/>
          <w:szCs w:val="24"/>
        </w:rPr>
        <w:t>Gratuity means</w:t>
      </w:r>
      <w:r w:rsidRPr="00D14F85">
        <w:rPr>
          <w:sz w:val="24"/>
        </w:rPr>
        <w:t xml:space="preserve"> </w:t>
      </w:r>
      <w:r>
        <w:rPr>
          <w:sz w:val="24"/>
          <w:szCs w:val="24"/>
        </w:rPr>
        <w:t>any</w:t>
      </w:r>
      <w:r w:rsidRPr="00D14F85">
        <w:rPr>
          <w:sz w:val="24"/>
        </w:rPr>
        <w:t xml:space="preserve"> </w:t>
      </w:r>
      <w:r>
        <w:rPr>
          <w:sz w:val="24"/>
          <w:szCs w:val="24"/>
        </w:rPr>
        <w:t>payment</w:t>
      </w:r>
      <w:r w:rsidRPr="00D14F85">
        <w:rPr>
          <w:sz w:val="24"/>
        </w:rPr>
        <w:t xml:space="preserve"> </w:t>
      </w:r>
      <w:r>
        <w:rPr>
          <w:sz w:val="24"/>
          <w:szCs w:val="24"/>
        </w:rPr>
        <w:t>of</w:t>
      </w:r>
      <w:r w:rsidRPr="00D14F85">
        <w:rPr>
          <w:sz w:val="24"/>
        </w:rPr>
        <w:t xml:space="preserve"> </w:t>
      </w:r>
      <w:r>
        <w:rPr>
          <w:sz w:val="24"/>
          <w:szCs w:val="24"/>
        </w:rPr>
        <w:t>more</w:t>
      </w:r>
      <w:r w:rsidRPr="00D14F85">
        <w:rPr>
          <w:sz w:val="24"/>
        </w:rPr>
        <w:t xml:space="preserve"> </w:t>
      </w:r>
      <w:r>
        <w:rPr>
          <w:sz w:val="24"/>
          <w:szCs w:val="24"/>
        </w:rPr>
        <w:t>than</w:t>
      </w:r>
      <w:r w:rsidRPr="00D14F85">
        <w:rPr>
          <w:sz w:val="24"/>
        </w:rPr>
        <w:t xml:space="preserve"> </w:t>
      </w:r>
      <w:r>
        <w:rPr>
          <w:sz w:val="24"/>
          <w:szCs w:val="24"/>
        </w:rPr>
        <w:t>nominal</w:t>
      </w:r>
      <w:r w:rsidRPr="00D14F85">
        <w:rPr>
          <w:sz w:val="24"/>
        </w:rPr>
        <w:t xml:space="preserve"> </w:t>
      </w:r>
      <w:r>
        <w:rPr>
          <w:sz w:val="24"/>
          <w:szCs w:val="24"/>
        </w:rPr>
        <w:t>monetary</w:t>
      </w:r>
      <w:r w:rsidRPr="00D14F85">
        <w:rPr>
          <w:sz w:val="24"/>
        </w:rPr>
        <w:t xml:space="preserve"> </w:t>
      </w:r>
      <w:r>
        <w:rPr>
          <w:sz w:val="24"/>
          <w:szCs w:val="24"/>
        </w:rPr>
        <w:t>value in the form of case, travel, entertainment, gifts, meals, lodging, loans, subscriptions,</w:t>
      </w:r>
      <w:r w:rsidRPr="00D14F85">
        <w:rPr>
          <w:sz w:val="24"/>
        </w:rPr>
        <w:t xml:space="preserve"> </w:t>
      </w:r>
      <w:r>
        <w:rPr>
          <w:sz w:val="24"/>
          <w:szCs w:val="24"/>
        </w:rPr>
        <w:t>advances, deposits of money, services, employment, or contracts of any kind.</w:t>
      </w:r>
    </w:p>
    <w:p w14:paraId="5C970BD7" w14:textId="77777777" w:rsidR="00C27EBB" w:rsidRPr="00D14F85" w:rsidRDefault="00C27EBB" w:rsidP="00C27EBB">
      <w:pPr>
        <w:numPr>
          <w:ilvl w:val="1"/>
          <w:numId w:val="114"/>
        </w:numPr>
        <w:pBdr>
          <w:top w:val="nil"/>
          <w:left w:val="nil"/>
          <w:bottom w:val="nil"/>
          <w:right w:val="nil"/>
          <w:between w:val="nil"/>
        </w:pBdr>
        <w:spacing w:before="225" w:line="276" w:lineRule="auto"/>
        <w:jc w:val="both"/>
        <w:rPr>
          <w:color w:val="000000"/>
          <w:sz w:val="24"/>
        </w:rPr>
      </w:pPr>
      <w:r w:rsidRPr="00D14F85">
        <w:rPr>
          <w:color w:val="000000"/>
          <w:sz w:val="24"/>
        </w:rPr>
        <w:t>Contractor shall maintain the highest standards of integrity in the performance of this Contract and shall take no action in violation of Applicable Laws or requirements that govern contracting with PEA or the City.</w:t>
      </w:r>
    </w:p>
    <w:p w14:paraId="29AE21F4" w14:textId="77777777" w:rsidR="00C27EBB" w:rsidRPr="00D14F85" w:rsidRDefault="00C27EBB" w:rsidP="00C27EBB">
      <w:pPr>
        <w:numPr>
          <w:ilvl w:val="1"/>
          <w:numId w:val="114"/>
        </w:numPr>
        <w:pBdr>
          <w:top w:val="nil"/>
          <w:left w:val="nil"/>
          <w:bottom w:val="nil"/>
          <w:right w:val="nil"/>
          <w:between w:val="nil"/>
        </w:pBdr>
        <w:spacing w:before="225" w:line="276" w:lineRule="auto"/>
        <w:jc w:val="both"/>
        <w:rPr>
          <w:color w:val="000000"/>
          <w:sz w:val="24"/>
        </w:rPr>
      </w:pPr>
      <w:r w:rsidRPr="00D14F85">
        <w:rPr>
          <w:color w:val="000000"/>
          <w:sz w:val="24"/>
        </w:rPr>
        <w:t xml:space="preserve">Contractor shall not disclose to others any confidential information gained by virtue of this Contract. Contractor acknowledges that all information provided to Contractor by PEA or the City or their agents or other contractors </w:t>
      </w:r>
      <w:proofErr w:type="gramStart"/>
      <w:r w:rsidRPr="00D14F85">
        <w:rPr>
          <w:color w:val="000000"/>
          <w:sz w:val="24"/>
        </w:rPr>
        <w:t>in the course of</w:t>
      </w:r>
      <w:proofErr w:type="gramEnd"/>
      <w:r w:rsidRPr="00D14F85">
        <w:rPr>
          <w:color w:val="000000"/>
          <w:sz w:val="24"/>
        </w:rPr>
        <w:t xml:space="preserve"> performing this contract remains the property of the City, and the Contractor may only make use of such information for purposes of performing its obligations under this Contract.</w:t>
      </w:r>
    </w:p>
    <w:p w14:paraId="1859683B" w14:textId="77777777" w:rsidR="00C27EBB" w:rsidRPr="00D14F85" w:rsidRDefault="00C27EBB" w:rsidP="00C27EBB">
      <w:pPr>
        <w:numPr>
          <w:ilvl w:val="1"/>
          <w:numId w:val="114"/>
        </w:numPr>
        <w:pBdr>
          <w:top w:val="nil"/>
          <w:left w:val="nil"/>
          <w:bottom w:val="nil"/>
          <w:right w:val="nil"/>
          <w:between w:val="nil"/>
        </w:pBdr>
        <w:spacing w:before="225" w:line="276" w:lineRule="auto"/>
        <w:jc w:val="both"/>
        <w:rPr>
          <w:color w:val="000000"/>
          <w:sz w:val="24"/>
        </w:rPr>
      </w:pPr>
      <w:r w:rsidRPr="00D14F85">
        <w:rPr>
          <w:color w:val="000000"/>
          <w:sz w:val="24"/>
        </w:rPr>
        <w:t>Contractor shall not, in connection with this or any other contract with PEA or the City, directly or indirectly, offer, confer, or agree to confer any pecuniary benefit on anyone as consideration for the decision, opinion, recommendation, vote, other exercise of discretion, or violation of a known legal duty by any officer or employee of PEA or the City.</w:t>
      </w:r>
    </w:p>
    <w:p w14:paraId="39006A10" w14:textId="77777777" w:rsidR="00C27EBB" w:rsidRPr="00D14F85" w:rsidRDefault="00C27EBB" w:rsidP="00C27EBB">
      <w:pPr>
        <w:numPr>
          <w:ilvl w:val="1"/>
          <w:numId w:val="114"/>
        </w:numPr>
        <w:pBdr>
          <w:top w:val="nil"/>
          <w:left w:val="nil"/>
          <w:bottom w:val="nil"/>
          <w:right w:val="nil"/>
          <w:between w:val="nil"/>
        </w:pBdr>
        <w:spacing w:before="225" w:line="276" w:lineRule="auto"/>
        <w:jc w:val="both"/>
        <w:rPr>
          <w:color w:val="000000"/>
          <w:sz w:val="24"/>
        </w:rPr>
      </w:pPr>
      <w:r w:rsidRPr="00D14F85">
        <w:rPr>
          <w:color w:val="000000"/>
          <w:sz w:val="24"/>
        </w:rPr>
        <w:t xml:space="preserve">Contractor shall not, in connection with this or any other Contract with the City, directly or indirectly, offer, give, or agree or promise to give to anyone any gratuity for the benefit </w:t>
      </w:r>
      <w:r w:rsidRPr="00D14F85">
        <w:rPr>
          <w:color w:val="000000"/>
          <w:sz w:val="24"/>
        </w:rPr>
        <w:lastRenderedPageBreak/>
        <w:t>of or at the direction or request of any officer or employee of the City.</w:t>
      </w:r>
    </w:p>
    <w:p w14:paraId="5FF1BE5A" w14:textId="77777777" w:rsidR="00C27EBB" w:rsidRPr="00D14F85" w:rsidRDefault="00C27EBB" w:rsidP="00C27EBB">
      <w:pPr>
        <w:numPr>
          <w:ilvl w:val="1"/>
          <w:numId w:val="114"/>
        </w:numPr>
        <w:pBdr>
          <w:top w:val="nil"/>
          <w:left w:val="nil"/>
          <w:bottom w:val="nil"/>
          <w:right w:val="nil"/>
          <w:between w:val="nil"/>
        </w:pBdr>
        <w:spacing w:before="225" w:line="276" w:lineRule="auto"/>
        <w:jc w:val="both"/>
        <w:rPr>
          <w:color w:val="000000"/>
          <w:sz w:val="24"/>
        </w:rPr>
      </w:pPr>
      <w:r w:rsidRPr="00D14F85">
        <w:rPr>
          <w:color w:val="000000"/>
          <w:sz w:val="24"/>
        </w:rPr>
        <w:t>Except with the consent of the City, neither the Contractor nor anyone in private with him or her shall accept or agree to accept from, or give or agree to give to, any person, any gratuity from any person in connection with the performance of work under this Contract except as provided therein.</w:t>
      </w:r>
    </w:p>
    <w:p w14:paraId="58207B07" w14:textId="77777777" w:rsidR="00C27EBB" w:rsidRPr="00D14F85" w:rsidRDefault="00C27EBB" w:rsidP="00C27EBB">
      <w:pPr>
        <w:numPr>
          <w:ilvl w:val="1"/>
          <w:numId w:val="114"/>
        </w:numPr>
        <w:pBdr>
          <w:top w:val="nil"/>
          <w:left w:val="nil"/>
          <w:bottom w:val="nil"/>
          <w:right w:val="nil"/>
          <w:between w:val="nil"/>
        </w:pBdr>
        <w:spacing w:before="225" w:line="276" w:lineRule="auto"/>
        <w:jc w:val="both"/>
        <w:rPr>
          <w:color w:val="000000"/>
          <w:sz w:val="24"/>
        </w:rPr>
      </w:pPr>
      <w:r w:rsidRPr="00D14F85">
        <w:rPr>
          <w:color w:val="000000"/>
          <w:sz w:val="24"/>
        </w:rPr>
        <w:t>Except with the consent of the City, the Contractor shall not have a financial interest in any other contractor, subcontractor, or supplier providing services, labor, or material</w:t>
      </w:r>
      <w:r>
        <w:rPr>
          <w:color w:val="000000"/>
          <w:sz w:val="24"/>
          <w:szCs w:val="24"/>
        </w:rPr>
        <w:t xml:space="preserve"> on this Project.</w:t>
      </w:r>
    </w:p>
    <w:p w14:paraId="711CB0CE" w14:textId="77777777" w:rsidR="00C27EBB" w:rsidRPr="00D14F85" w:rsidRDefault="00C27EBB" w:rsidP="00C27EBB">
      <w:pPr>
        <w:numPr>
          <w:ilvl w:val="1"/>
          <w:numId w:val="114"/>
        </w:numPr>
        <w:pBdr>
          <w:top w:val="nil"/>
          <w:left w:val="nil"/>
          <w:bottom w:val="nil"/>
          <w:right w:val="nil"/>
          <w:between w:val="nil"/>
        </w:pBdr>
        <w:spacing w:before="225" w:line="276" w:lineRule="auto"/>
        <w:jc w:val="both"/>
        <w:rPr>
          <w:color w:val="000000"/>
          <w:sz w:val="24"/>
        </w:rPr>
      </w:pPr>
      <w:r w:rsidRPr="00D14F85">
        <w:rPr>
          <w:color w:val="000000"/>
          <w:sz w:val="24"/>
        </w:rPr>
        <w:t>The Contractor, upon being informed that any violation of these provisions has occurred or may occur, shall immediately notify PEA and the City in writing.</w:t>
      </w:r>
    </w:p>
    <w:p w14:paraId="74B7B2F0" w14:textId="77777777" w:rsidR="00C27EBB" w:rsidRPr="00D14F85" w:rsidRDefault="00C27EBB" w:rsidP="00C27EBB">
      <w:pPr>
        <w:numPr>
          <w:ilvl w:val="1"/>
          <w:numId w:val="114"/>
        </w:numPr>
        <w:pBdr>
          <w:top w:val="nil"/>
          <w:left w:val="nil"/>
          <w:bottom w:val="nil"/>
          <w:right w:val="nil"/>
          <w:between w:val="nil"/>
        </w:pBdr>
        <w:spacing w:before="225" w:line="276" w:lineRule="auto"/>
        <w:jc w:val="both"/>
        <w:rPr>
          <w:color w:val="000000"/>
          <w:sz w:val="24"/>
        </w:rPr>
      </w:pPr>
      <w:r w:rsidRPr="00D14F85">
        <w:rPr>
          <w:color w:val="000000"/>
          <w:sz w:val="24"/>
        </w:rPr>
        <w:t>The Contractor, by execution of this Contract and by the submission of any bills or invoices for payment pursuant thereto, certifies and represents that he or she has not violated any of these provisions.</w:t>
      </w:r>
    </w:p>
    <w:p w14:paraId="465894CD" w14:textId="77777777" w:rsidR="00C27EBB" w:rsidRPr="00D14F85" w:rsidRDefault="00C27EBB" w:rsidP="00C27EBB">
      <w:pPr>
        <w:numPr>
          <w:ilvl w:val="1"/>
          <w:numId w:val="114"/>
        </w:numPr>
        <w:pBdr>
          <w:top w:val="nil"/>
          <w:left w:val="nil"/>
          <w:bottom w:val="nil"/>
          <w:right w:val="nil"/>
          <w:between w:val="nil"/>
        </w:pBdr>
        <w:spacing w:before="225" w:line="276" w:lineRule="auto"/>
        <w:jc w:val="both"/>
        <w:rPr>
          <w:color w:val="000000"/>
          <w:sz w:val="24"/>
        </w:rPr>
      </w:pPr>
      <w:r w:rsidRPr="00D14F85">
        <w:rPr>
          <w:color w:val="000000"/>
          <w:sz w:val="24"/>
        </w:rPr>
        <w:t xml:space="preserve">The Contractor, upon the inquiry or request of the Inspector General of the </w:t>
      </w:r>
      <w:r>
        <w:rPr>
          <w:noProof/>
          <w:color w:val="000000"/>
          <w:sz w:val="24"/>
          <w:szCs w:val="24"/>
        </w:rPr>
        <mc:AlternateContent>
          <mc:Choice Requires="wps">
            <w:drawing>
              <wp:anchor distT="0" distB="0" distL="114300" distR="114300" simplePos="0" relativeHeight="251713536" behindDoc="0" locked="0" layoutInCell="1" hidden="0" allowOverlap="1" wp14:anchorId="07A17DBC" wp14:editId="596145C6">
                <wp:simplePos x="0" y="0"/>
                <wp:positionH relativeFrom="page">
                  <wp:posOffset>-22220</wp:posOffset>
                </wp:positionH>
                <wp:positionV relativeFrom="page">
                  <wp:posOffset>5414010</wp:posOffset>
                </wp:positionV>
                <wp:extent cx="0" cy="12700"/>
                <wp:effectExtent l="0" t="0" r="0" b="0"/>
                <wp:wrapNone/>
                <wp:docPr id="235" name="Straight Arrow Connector 235"/>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5A75FC19" id="Straight Arrow Connector 235" o:spid="_x0000_s1026" type="#_x0000_t32" style="position:absolute;margin-left:-1.75pt;margin-top:426.3pt;width:0;height:1pt;z-index:25171353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">
                <v:stroke startarrowwidth="narrow" startarrowlength="short" endarrowwidth="narrow" endarrowlength="short"/>
                <w10:wrap anchorx="page" anchory="page"/>
              </v:shape>
            </w:pict>
          </mc:Fallback>
        </mc:AlternateContent>
      </w:r>
      <w:r w:rsidRPr="00D14F85">
        <w:rPr>
          <w:color w:val="000000"/>
          <w:sz w:val="24"/>
        </w:rPr>
        <w:t>City or any of that official's agents or representatives, shall provide, or if appropriate, make promptly available for inspection or copying, any information of any type or form reasonably necessary for a determination by the Inspector General to the contractor's integrity or responsibility, as those terms are defined by City statutes, regulations, or management directives. Such information may include, but shall not be limited to, the contractor's business or financial records, documents or files of any type or form, which refer to or concern this Contract. Such information shall be retained by the Contractor for a period of five (5) years beyond the termination of the Contract unless otherwise provided by law.</w:t>
      </w:r>
    </w:p>
    <w:p w14:paraId="4F5160CD" w14:textId="77777777" w:rsidR="00C27EBB" w:rsidRPr="00D14F85" w:rsidRDefault="00C27EBB" w:rsidP="00C27EBB">
      <w:pPr>
        <w:numPr>
          <w:ilvl w:val="1"/>
          <w:numId w:val="114"/>
        </w:numPr>
        <w:pBdr>
          <w:top w:val="nil"/>
          <w:left w:val="nil"/>
          <w:bottom w:val="nil"/>
          <w:right w:val="nil"/>
          <w:between w:val="nil"/>
        </w:pBdr>
        <w:spacing w:before="225" w:line="276" w:lineRule="auto"/>
        <w:jc w:val="both"/>
        <w:rPr>
          <w:color w:val="000000"/>
          <w:sz w:val="24"/>
        </w:rPr>
      </w:pPr>
      <w:r w:rsidRPr="00D14F85">
        <w:rPr>
          <w:color w:val="000000"/>
          <w:sz w:val="24"/>
        </w:rPr>
        <w:t>To preserve the integrity of City employees and maintain public confidence in the competitive bidding system, the City intends to vigorously enforce the various ethics laws as they relate to City employees in the bidding and execution of contracts to which the City is a party or third-party beneficiary. Such laws are in three categories:</w:t>
      </w:r>
    </w:p>
    <w:p w14:paraId="7FFB7AA0" w14:textId="77777777" w:rsidR="00C27EBB" w:rsidRDefault="00C27EBB" w:rsidP="00C27EBB">
      <w:pPr>
        <w:numPr>
          <w:ilvl w:val="2"/>
          <w:numId w:val="114"/>
        </w:numPr>
        <w:pBdr>
          <w:top w:val="nil"/>
          <w:left w:val="nil"/>
          <w:bottom w:val="nil"/>
          <w:right w:val="nil"/>
          <w:between w:val="nil"/>
        </w:pBdr>
        <w:spacing w:before="225" w:line="276" w:lineRule="auto"/>
        <w:jc w:val="both"/>
        <w:rPr>
          <w:sz w:val="24"/>
          <w:szCs w:val="24"/>
        </w:rPr>
      </w:pPr>
      <w:r>
        <w:rPr>
          <w:sz w:val="24"/>
          <w:szCs w:val="24"/>
        </w:rPr>
        <w:t>Executive Order No. 03-11, which prohibits City employees from soliciting or accepting anything of value from any person seeking to initiate or maintain a business relationship with the City, including, but not limited to, any of its departments,</w:t>
      </w:r>
      <w:r w:rsidRPr="00D14F85">
        <w:rPr>
          <w:sz w:val="24"/>
        </w:rPr>
        <w:t xml:space="preserve"> </w:t>
      </w:r>
      <w:r>
        <w:rPr>
          <w:sz w:val="24"/>
          <w:szCs w:val="24"/>
        </w:rPr>
        <w:t>boards, commissions or agencies. All City employees presented with gifts or gratuities as indicated in Executive Order 03-11 have been instructed to report these actions to the appropriate authorities. All bidders, agents or intermediaries who are solicited for gifts or gratuities by City employees are urged to report these actions to the appropriate authorities, including but not limited to the Inspector General.</w:t>
      </w:r>
    </w:p>
    <w:p w14:paraId="6D9C4A60" w14:textId="77777777" w:rsidR="00C27EBB" w:rsidRDefault="00C27EBB" w:rsidP="00C27EBB">
      <w:pPr>
        <w:numPr>
          <w:ilvl w:val="2"/>
          <w:numId w:val="114"/>
        </w:numPr>
        <w:pBdr>
          <w:top w:val="nil"/>
          <w:left w:val="nil"/>
          <w:bottom w:val="nil"/>
          <w:right w:val="nil"/>
          <w:between w:val="nil"/>
        </w:pBdr>
        <w:spacing w:before="225" w:line="276" w:lineRule="auto"/>
        <w:jc w:val="both"/>
        <w:rPr>
          <w:sz w:val="24"/>
          <w:szCs w:val="24"/>
        </w:rPr>
      </w:pPr>
      <w:r>
        <w:rPr>
          <w:sz w:val="24"/>
          <w:szCs w:val="24"/>
        </w:rPr>
        <w:lastRenderedPageBreak/>
        <w:t>Section 10-102 of the Philadelphia Home Rule Charter, which</w:t>
      </w:r>
      <w:r w:rsidRPr="00D14F85">
        <w:rPr>
          <w:sz w:val="24"/>
        </w:rPr>
        <w:t xml:space="preserve"> </w:t>
      </w:r>
      <w:r>
        <w:rPr>
          <w:sz w:val="24"/>
          <w:szCs w:val="24"/>
        </w:rPr>
        <w:t>prohibits any bid from being accepted from, or contract awarded to any City employee or official, or any firm in which City employee or official has a direct or indirect</w:t>
      </w:r>
      <w:r w:rsidRPr="00D14F85">
        <w:rPr>
          <w:sz w:val="24"/>
        </w:rPr>
        <w:t xml:space="preserve"> </w:t>
      </w:r>
      <w:r>
        <w:rPr>
          <w:sz w:val="24"/>
          <w:szCs w:val="24"/>
        </w:rPr>
        <w:t>financial</w:t>
      </w:r>
      <w:r w:rsidRPr="00D14F85">
        <w:rPr>
          <w:sz w:val="24"/>
        </w:rPr>
        <w:t xml:space="preserve"> </w:t>
      </w:r>
      <w:r>
        <w:rPr>
          <w:sz w:val="24"/>
          <w:szCs w:val="24"/>
        </w:rPr>
        <w:t>interest. All bidders are required to disclose any</w:t>
      </w:r>
      <w:r w:rsidRPr="00D14F85">
        <w:rPr>
          <w:sz w:val="24"/>
        </w:rPr>
        <w:t xml:space="preserve"> </w:t>
      </w:r>
      <w:r>
        <w:rPr>
          <w:sz w:val="24"/>
          <w:szCs w:val="24"/>
        </w:rPr>
        <w:t>current</w:t>
      </w:r>
      <w:r w:rsidRPr="00D14F85">
        <w:rPr>
          <w:sz w:val="24"/>
        </w:rPr>
        <w:t xml:space="preserve"> </w:t>
      </w:r>
      <w:r>
        <w:rPr>
          <w:sz w:val="24"/>
          <w:szCs w:val="24"/>
        </w:rPr>
        <w:t>City</w:t>
      </w:r>
      <w:r w:rsidRPr="00D14F85">
        <w:rPr>
          <w:sz w:val="24"/>
        </w:rPr>
        <w:t xml:space="preserve"> </w:t>
      </w:r>
      <w:r>
        <w:rPr>
          <w:sz w:val="24"/>
          <w:szCs w:val="24"/>
        </w:rPr>
        <w:t>employees</w:t>
      </w:r>
      <w:r w:rsidRPr="00D14F85">
        <w:rPr>
          <w:sz w:val="24"/>
        </w:rPr>
        <w:t xml:space="preserve"> </w:t>
      </w:r>
      <w:r>
        <w:rPr>
          <w:sz w:val="24"/>
          <w:szCs w:val="24"/>
        </w:rPr>
        <w:t>or</w:t>
      </w:r>
      <w:r w:rsidRPr="00D14F85">
        <w:rPr>
          <w:sz w:val="24"/>
        </w:rPr>
        <w:t xml:space="preserve"> </w:t>
      </w:r>
      <w:r>
        <w:rPr>
          <w:sz w:val="24"/>
          <w:szCs w:val="24"/>
        </w:rPr>
        <w:t>officials</w:t>
      </w:r>
      <w:r w:rsidRPr="00D14F85">
        <w:rPr>
          <w:sz w:val="24"/>
        </w:rPr>
        <w:t xml:space="preserve"> </w:t>
      </w:r>
      <w:r>
        <w:rPr>
          <w:sz w:val="24"/>
          <w:szCs w:val="24"/>
        </w:rPr>
        <w:t>of</w:t>
      </w:r>
      <w:r w:rsidRPr="00D14F85">
        <w:rPr>
          <w:sz w:val="24"/>
        </w:rPr>
        <w:t xml:space="preserve"> </w:t>
      </w:r>
      <w:r>
        <w:rPr>
          <w:sz w:val="24"/>
          <w:szCs w:val="24"/>
        </w:rPr>
        <w:t>the</w:t>
      </w:r>
      <w:r w:rsidRPr="00D14F85">
        <w:rPr>
          <w:sz w:val="24"/>
        </w:rPr>
        <w:t xml:space="preserve"> </w:t>
      </w:r>
      <w:r>
        <w:rPr>
          <w:sz w:val="24"/>
          <w:szCs w:val="24"/>
        </w:rPr>
        <w:t>bidder's</w:t>
      </w:r>
      <w:r w:rsidRPr="00D14F85">
        <w:rPr>
          <w:sz w:val="24"/>
        </w:rPr>
        <w:t xml:space="preserve"> </w:t>
      </w:r>
      <w:r>
        <w:rPr>
          <w:sz w:val="24"/>
          <w:szCs w:val="24"/>
        </w:rPr>
        <w:t>firm, or who otherwise would have a financial interest in the contract.</w:t>
      </w:r>
    </w:p>
    <w:p w14:paraId="1FDE47A1" w14:textId="77777777" w:rsidR="00C27EBB" w:rsidRPr="002758AA" w:rsidRDefault="00C27EBB" w:rsidP="00C27EBB">
      <w:pPr>
        <w:numPr>
          <w:ilvl w:val="2"/>
          <w:numId w:val="114"/>
        </w:numPr>
        <w:pBdr>
          <w:top w:val="nil"/>
          <w:left w:val="nil"/>
          <w:bottom w:val="nil"/>
          <w:right w:val="nil"/>
          <w:between w:val="nil"/>
        </w:pBdr>
        <w:spacing w:before="225" w:line="276" w:lineRule="auto"/>
        <w:jc w:val="both"/>
      </w:pPr>
      <w:r>
        <w:rPr>
          <w:sz w:val="24"/>
          <w:szCs w:val="24"/>
        </w:rPr>
        <w:t>The State Ethics Act and the City</w:t>
      </w:r>
      <w:r w:rsidRPr="00D14F85">
        <w:rPr>
          <w:sz w:val="24"/>
        </w:rPr>
        <w:t xml:space="preserve"> </w:t>
      </w:r>
      <w:r>
        <w:rPr>
          <w:sz w:val="24"/>
          <w:szCs w:val="24"/>
        </w:rPr>
        <w:t>Ethics</w:t>
      </w:r>
      <w:r w:rsidRPr="00D14F85">
        <w:rPr>
          <w:sz w:val="24"/>
        </w:rPr>
        <w:t xml:space="preserve"> </w:t>
      </w:r>
      <w:r>
        <w:rPr>
          <w:sz w:val="24"/>
          <w:szCs w:val="24"/>
        </w:rPr>
        <w:t>Code,</w:t>
      </w:r>
      <w:r w:rsidRPr="00D14F85">
        <w:rPr>
          <w:sz w:val="24"/>
        </w:rPr>
        <w:t xml:space="preserve"> </w:t>
      </w:r>
      <w:r>
        <w:rPr>
          <w:sz w:val="24"/>
          <w:szCs w:val="24"/>
        </w:rPr>
        <w:t>which</w:t>
      </w:r>
      <w:r w:rsidRPr="00D14F85">
        <w:rPr>
          <w:sz w:val="24"/>
        </w:rPr>
        <w:t xml:space="preserve"> </w:t>
      </w:r>
      <w:r>
        <w:rPr>
          <w:sz w:val="24"/>
          <w:szCs w:val="24"/>
        </w:rPr>
        <w:t>prohibit</w:t>
      </w:r>
      <w:r w:rsidRPr="00D14F85">
        <w:rPr>
          <w:sz w:val="24"/>
        </w:rPr>
        <w:t xml:space="preserve"> </w:t>
      </w:r>
      <w:r>
        <w:rPr>
          <w:sz w:val="24"/>
          <w:szCs w:val="24"/>
        </w:rPr>
        <w:t>a</w:t>
      </w:r>
      <w:r w:rsidRPr="00D14F85">
        <w:rPr>
          <w:sz w:val="24"/>
        </w:rPr>
        <w:t xml:space="preserve"> </w:t>
      </w:r>
      <w:r>
        <w:rPr>
          <w:sz w:val="24"/>
          <w:szCs w:val="24"/>
        </w:rPr>
        <w:t>public employee from using his or her public office or any confidential information gained</w:t>
      </w:r>
      <w:r w:rsidRPr="00D14F85">
        <w:rPr>
          <w:sz w:val="24"/>
        </w:rPr>
        <w:t xml:space="preserve"> </w:t>
      </w:r>
      <w:r>
        <w:rPr>
          <w:sz w:val="24"/>
          <w:szCs w:val="24"/>
        </w:rPr>
        <w:t>thereby</w:t>
      </w:r>
      <w:r w:rsidRPr="00D14F85">
        <w:rPr>
          <w:sz w:val="24"/>
        </w:rPr>
        <w:t xml:space="preserve"> </w:t>
      </w:r>
      <w:r>
        <w:rPr>
          <w:sz w:val="24"/>
          <w:szCs w:val="24"/>
        </w:rPr>
        <w:t>to obtain</w:t>
      </w:r>
      <w:r w:rsidRPr="00D14F85">
        <w:rPr>
          <w:sz w:val="24"/>
        </w:rPr>
        <w:t xml:space="preserve"> </w:t>
      </w:r>
      <w:r>
        <w:rPr>
          <w:sz w:val="24"/>
          <w:szCs w:val="24"/>
        </w:rPr>
        <w:t>financial</w:t>
      </w:r>
      <w:r w:rsidRPr="00D14F85">
        <w:rPr>
          <w:sz w:val="24"/>
        </w:rPr>
        <w:t xml:space="preserve"> </w:t>
      </w:r>
      <w:r>
        <w:rPr>
          <w:sz w:val="24"/>
          <w:szCs w:val="24"/>
        </w:rPr>
        <w:t>gain</w:t>
      </w:r>
      <w:r w:rsidRPr="00D14F85">
        <w:rPr>
          <w:sz w:val="24"/>
        </w:rPr>
        <w:t xml:space="preserve"> </w:t>
      </w:r>
      <w:r>
        <w:rPr>
          <w:sz w:val="24"/>
          <w:szCs w:val="24"/>
        </w:rPr>
        <w:t>for</w:t>
      </w:r>
      <w:r w:rsidRPr="00D14F85">
        <w:rPr>
          <w:sz w:val="24"/>
        </w:rPr>
        <w:t xml:space="preserve"> </w:t>
      </w:r>
      <w:r>
        <w:rPr>
          <w:sz w:val="24"/>
          <w:szCs w:val="24"/>
        </w:rPr>
        <w:t>himself</w:t>
      </w:r>
      <w:r w:rsidRPr="00D14F85">
        <w:rPr>
          <w:sz w:val="24"/>
        </w:rPr>
        <w:t xml:space="preserve"> </w:t>
      </w:r>
      <w:r>
        <w:rPr>
          <w:sz w:val="24"/>
          <w:szCs w:val="24"/>
        </w:rPr>
        <w:t>or</w:t>
      </w:r>
      <w:r w:rsidRPr="00D14F85">
        <w:rPr>
          <w:sz w:val="24"/>
        </w:rPr>
        <w:t xml:space="preserve"> </w:t>
      </w:r>
      <w:r>
        <w:rPr>
          <w:sz w:val="24"/>
          <w:szCs w:val="24"/>
        </w:rPr>
        <w:t>herself,</w:t>
      </w:r>
      <w:r w:rsidRPr="00D14F85">
        <w:rPr>
          <w:sz w:val="24"/>
        </w:rPr>
        <w:t xml:space="preserve"> </w:t>
      </w:r>
      <w:r>
        <w:rPr>
          <w:sz w:val="24"/>
          <w:szCs w:val="24"/>
        </w:rPr>
        <w:t>a</w:t>
      </w:r>
      <w:r w:rsidRPr="00D14F85">
        <w:rPr>
          <w:sz w:val="24"/>
        </w:rPr>
        <w:t xml:space="preserve"> </w:t>
      </w:r>
      <w:r>
        <w:rPr>
          <w:sz w:val="24"/>
          <w:szCs w:val="24"/>
        </w:rPr>
        <w:t>member</w:t>
      </w:r>
      <w:r w:rsidRPr="00D14F85">
        <w:rPr>
          <w:sz w:val="24"/>
        </w:rPr>
        <w:t xml:space="preserve"> </w:t>
      </w:r>
      <w:r>
        <w:rPr>
          <w:sz w:val="24"/>
          <w:szCs w:val="24"/>
        </w:rPr>
        <w:t>of</w:t>
      </w:r>
      <w:r w:rsidRPr="00D14F85">
        <w:rPr>
          <w:sz w:val="24"/>
        </w:rPr>
        <w:t xml:space="preserve"> </w:t>
      </w:r>
      <w:r>
        <w:rPr>
          <w:sz w:val="24"/>
          <w:szCs w:val="24"/>
        </w:rPr>
        <w:t>his</w:t>
      </w:r>
      <w:r w:rsidRPr="00D14F85">
        <w:rPr>
          <w:sz w:val="24"/>
        </w:rPr>
        <w:t xml:space="preserve"> </w:t>
      </w:r>
      <w:r>
        <w:rPr>
          <w:sz w:val="24"/>
          <w:szCs w:val="24"/>
        </w:rPr>
        <w:t>or</w:t>
      </w:r>
      <w:r w:rsidRPr="00D14F85">
        <w:rPr>
          <w:sz w:val="24"/>
        </w:rPr>
        <w:t xml:space="preserve"> </w:t>
      </w:r>
      <w:r>
        <w:rPr>
          <w:sz w:val="24"/>
          <w:szCs w:val="24"/>
        </w:rPr>
        <w:t>her</w:t>
      </w:r>
      <w:r w:rsidRPr="00D14F85">
        <w:rPr>
          <w:sz w:val="24"/>
        </w:rPr>
        <w:t xml:space="preserve"> </w:t>
      </w:r>
      <w:r>
        <w:rPr>
          <w:sz w:val="24"/>
          <w:szCs w:val="24"/>
        </w:rPr>
        <w:t>immediate</w:t>
      </w:r>
      <w:r w:rsidRPr="00D14F85">
        <w:rPr>
          <w:sz w:val="24"/>
        </w:rPr>
        <w:t xml:space="preserve"> </w:t>
      </w:r>
      <w:r>
        <w:rPr>
          <w:sz w:val="24"/>
          <w:szCs w:val="24"/>
        </w:rPr>
        <w:t>family,</w:t>
      </w:r>
      <w:r w:rsidRPr="00D14F85">
        <w:rPr>
          <w:sz w:val="24"/>
        </w:rPr>
        <w:t xml:space="preserve"> </w:t>
      </w:r>
      <w:r>
        <w:rPr>
          <w:sz w:val="24"/>
          <w:szCs w:val="24"/>
        </w:rPr>
        <w:t>or</w:t>
      </w:r>
      <w:r w:rsidRPr="00D14F85">
        <w:rPr>
          <w:sz w:val="24"/>
        </w:rPr>
        <w:t xml:space="preserve"> </w:t>
      </w:r>
      <w:r>
        <w:rPr>
          <w:sz w:val="24"/>
          <w:szCs w:val="24"/>
        </w:rPr>
        <w:t xml:space="preserve">a </w:t>
      </w:r>
      <w:r w:rsidRPr="00D14F85">
        <w:rPr>
          <w:sz w:val="24"/>
        </w:rPr>
        <w:t>business with which he or she or any member of his or her immediate family is associated. "Use of Public office" is avoided by the employee or official publicly disclosing the conflict and disqualifying him or herself from official action in the matter, as provided in the Philadelphia Code § 20-608.</w:t>
      </w:r>
    </w:p>
    <w:p w14:paraId="2D6E9D9E" w14:textId="77777777" w:rsidR="00C27EBB" w:rsidRPr="00D14F85" w:rsidRDefault="00C27EBB" w:rsidP="00C27EBB">
      <w:pPr>
        <w:numPr>
          <w:ilvl w:val="1"/>
          <w:numId w:val="114"/>
        </w:numPr>
        <w:pBdr>
          <w:top w:val="nil"/>
          <w:left w:val="nil"/>
          <w:bottom w:val="nil"/>
          <w:right w:val="nil"/>
          <w:between w:val="nil"/>
        </w:pBdr>
        <w:spacing w:before="225" w:line="276" w:lineRule="auto"/>
        <w:jc w:val="both"/>
        <w:rPr>
          <w:color w:val="000000"/>
          <w:sz w:val="24"/>
        </w:rPr>
      </w:pPr>
      <w:r w:rsidRPr="00D14F85">
        <w:rPr>
          <w:color w:val="000000"/>
          <w:sz w:val="24"/>
        </w:rPr>
        <w:t>For violation of any of the above provisions as a result of violations of this Article by the ESCO or its subcontractors in connection with this Agreement, PEA or the City may terminate this and any other Contract with the ESCO, claim liquidated damages in an amount equal to the value of anything received in breach of these provisions, claim damages for all expenses incurred in obtaining another contractor to complete performance hereunder, and debar and suspend the Contractor from doing business with Commonwealth. These rights and remedies are cumulative, and the use or nonuse of any one shall not preclude the use of all or any other. These rights and remedies are in addition to those PEA or the City may have under the law, statute, regulation, or otherwise.</w:t>
      </w:r>
    </w:p>
    <w:p w14:paraId="0000035E" w14:textId="77777777" w:rsidR="001B5B4F" w:rsidRPr="00D14F85" w:rsidRDefault="001B5B4F" w:rsidP="00D14F85">
      <w:pPr>
        <w:pBdr>
          <w:top w:val="nil"/>
          <w:left w:val="nil"/>
          <w:bottom w:val="nil"/>
          <w:right w:val="nil"/>
          <w:between w:val="nil"/>
        </w:pBdr>
        <w:spacing w:before="1" w:line="276" w:lineRule="auto"/>
        <w:rPr>
          <w:color w:val="000000"/>
          <w:sz w:val="24"/>
        </w:rPr>
      </w:pPr>
    </w:p>
    <w:p w14:paraId="0000035F" w14:textId="75F7CFFF" w:rsidR="001B5B4F" w:rsidRPr="00D14F85" w:rsidRDefault="005E0830" w:rsidP="00D14F85">
      <w:pPr>
        <w:pStyle w:val="Heading1"/>
        <w:spacing w:before="93" w:line="276" w:lineRule="auto"/>
        <w:ind w:left="0"/>
        <w:rPr>
          <w:b w:val="0"/>
        </w:rPr>
      </w:pPr>
      <w:bookmarkStart w:id="61" w:name="_Toc149148199"/>
      <w:r>
        <w:t xml:space="preserve">ARTICLE </w:t>
      </w:r>
      <w:r w:rsidR="00516D92">
        <w:t>38</w:t>
      </w:r>
      <w:r>
        <w:t>.</w:t>
      </w:r>
      <w:r>
        <w:br/>
        <w:t>ESCO RESPONSIBILITY PROVISIONS</w:t>
      </w:r>
      <w:bookmarkEnd w:id="61"/>
    </w:p>
    <w:p w14:paraId="38BBB0BA"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6D1E9BAE"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2F3592A7"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21F6BAAB"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44CFDDB0"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2B29BEDF"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4EA4EFF0"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10BF66D6"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313F7995"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7B42F340"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4BBDFC07"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418DE83A"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787CEE76"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69978552"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31757592"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758EFD95"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5258BDE3"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1EAD287C"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5FFAC738"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153D85D1"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551A4D51"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5718ED4E"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383D9665"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23821F76"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0FECF6E5"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748EF3FE"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6CF76652"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025561FE"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43382BA8" w14:textId="77777777" w:rsidR="00C27EBB" w:rsidRPr="00C27EBB" w:rsidRDefault="00C27EBB" w:rsidP="00C27EBB">
      <w:pPr>
        <w:pStyle w:val="ListParagraph"/>
        <w:numPr>
          <w:ilvl w:val="0"/>
          <w:numId w:val="115"/>
        </w:numPr>
        <w:pBdr>
          <w:top w:val="nil"/>
          <w:left w:val="nil"/>
          <w:bottom w:val="nil"/>
          <w:right w:val="nil"/>
          <w:between w:val="nil"/>
        </w:pBdr>
        <w:spacing w:before="225" w:line="276" w:lineRule="auto"/>
        <w:rPr>
          <w:vanish/>
          <w:color w:val="000000"/>
          <w:sz w:val="24"/>
        </w:rPr>
      </w:pPr>
    </w:p>
    <w:p w14:paraId="01D62EB2" w14:textId="209D0792" w:rsidR="00C27EBB" w:rsidRPr="00D14F85" w:rsidRDefault="00C27EBB" w:rsidP="00C27EBB">
      <w:pPr>
        <w:numPr>
          <w:ilvl w:val="1"/>
          <w:numId w:val="115"/>
        </w:numPr>
        <w:pBdr>
          <w:top w:val="nil"/>
          <w:left w:val="nil"/>
          <w:bottom w:val="nil"/>
          <w:right w:val="nil"/>
          <w:between w:val="nil"/>
        </w:pBdr>
        <w:spacing w:before="225" w:line="276" w:lineRule="auto"/>
        <w:jc w:val="both"/>
        <w:rPr>
          <w:color w:val="000000"/>
          <w:sz w:val="24"/>
        </w:rPr>
      </w:pPr>
      <w:r w:rsidRPr="00D14F85">
        <w:rPr>
          <w:color w:val="000000"/>
          <w:sz w:val="24"/>
        </w:rPr>
        <w:t>ESCO certifies that it is not currently under suspension or debarment by the City, the Commonwealth, any other state, or the federal government.</w:t>
      </w:r>
    </w:p>
    <w:p w14:paraId="10CA03EF" w14:textId="7AA8613D" w:rsidR="00C27EBB" w:rsidRPr="00D14F85" w:rsidRDefault="00C27EBB" w:rsidP="00C27EBB">
      <w:pPr>
        <w:numPr>
          <w:ilvl w:val="1"/>
          <w:numId w:val="115"/>
        </w:numPr>
        <w:pBdr>
          <w:top w:val="nil"/>
          <w:left w:val="nil"/>
          <w:bottom w:val="nil"/>
          <w:right w:val="nil"/>
          <w:between w:val="nil"/>
        </w:pBdr>
        <w:spacing w:before="225" w:line="276" w:lineRule="auto"/>
        <w:jc w:val="both"/>
        <w:rPr>
          <w:color w:val="000000"/>
          <w:sz w:val="24"/>
        </w:rPr>
      </w:pPr>
      <w:r w:rsidRPr="00D14F85">
        <w:rPr>
          <w:color w:val="000000"/>
          <w:sz w:val="24"/>
        </w:rPr>
        <w:t xml:space="preserve">If ESCO </w:t>
      </w:r>
      <w:proofErr w:type="gramStart"/>
      <w:r w:rsidRPr="00D14F85">
        <w:rPr>
          <w:color w:val="000000"/>
          <w:sz w:val="24"/>
        </w:rPr>
        <w:t>enters into</w:t>
      </w:r>
      <w:proofErr w:type="gramEnd"/>
      <w:r w:rsidRPr="00D14F85">
        <w:rPr>
          <w:color w:val="000000"/>
          <w:sz w:val="24"/>
        </w:rPr>
        <w:t xml:space="preserve"> any Subcontracts under this Contract with Subcontractors who are currently suspended or debarred by the</w:t>
      </w:r>
      <w:r w:rsidR="00FA32E5">
        <w:rPr>
          <w:color w:val="000000"/>
          <w:sz w:val="24"/>
          <w:szCs w:val="24"/>
        </w:rPr>
        <w:t xml:space="preserve"> </w:t>
      </w:r>
      <w:r w:rsidRPr="00D14F85">
        <w:rPr>
          <w:color w:val="000000"/>
          <w:sz w:val="24"/>
        </w:rPr>
        <w:t>City, the Commonwealth, or federal government or who become suspended or debarred by the City, the Commonwealth or federal government during the Term or any extensions or renewals thereof, PEA or the City shall have the right to require ESCO to terminate such Subcontracts.</w:t>
      </w:r>
    </w:p>
    <w:p w14:paraId="3105B42E" w14:textId="77777777" w:rsidR="00C27EBB" w:rsidRPr="00D14F85" w:rsidRDefault="00C27EBB" w:rsidP="00C27EBB">
      <w:pPr>
        <w:numPr>
          <w:ilvl w:val="1"/>
          <w:numId w:val="115"/>
        </w:numPr>
        <w:pBdr>
          <w:top w:val="nil"/>
          <w:left w:val="nil"/>
          <w:bottom w:val="nil"/>
          <w:right w:val="nil"/>
          <w:between w:val="nil"/>
        </w:pBdr>
        <w:spacing w:before="225" w:line="276" w:lineRule="auto"/>
        <w:jc w:val="both"/>
        <w:rPr>
          <w:color w:val="000000"/>
          <w:sz w:val="24"/>
        </w:rPr>
      </w:pPr>
      <w:r w:rsidRPr="00D14F85">
        <w:rPr>
          <w:color w:val="000000"/>
          <w:sz w:val="24"/>
        </w:rPr>
        <w:t>ESCO agrees that it shall be responsible for reimbursing the City for all necessary and reasonable costs and expenses incurred by the Office of the Inspector General relating to an investigation of ESCO's compliance with the terms of this or any other Contract between ESCO and PEA or the City which results in the suspension or debarment of the ESCO.</w:t>
      </w:r>
    </w:p>
    <w:p w14:paraId="2CDF2983" w14:textId="77777777" w:rsidR="00516D92" w:rsidRDefault="00516D92" w:rsidP="00E62362">
      <w:pPr>
        <w:pBdr>
          <w:top w:val="nil"/>
          <w:left w:val="nil"/>
          <w:bottom w:val="nil"/>
          <w:right w:val="nil"/>
          <w:between w:val="nil"/>
        </w:pBdr>
        <w:spacing w:before="225" w:line="276" w:lineRule="auto"/>
        <w:ind w:left="720"/>
        <w:jc w:val="both"/>
        <w:rPr>
          <w:color w:val="000000"/>
          <w:sz w:val="24"/>
          <w:szCs w:val="24"/>
        </w:rPr>
      </w:pPr>
    </w:p>
    <w:p w14:paraId="00000363" w14:textId="78A8C237" w:rsidR="001B5B4F" w:rsidRPr="00D14F85" w:rsidRDefault="005E0830" w:rsidP="00D14F85">
      <w:pPr>
        <w:pStyle w:val="Heading1"/>
        <w:spacing w:before="93" w:line="276" w:lineRule="auto"/>
        <w:ind w:left="0"/>
        <w:rPr>
          <w:b w:val="0"/>
        </w:rPr>
      </w:pPr>
      <w:bookmarkStart w:id="62" w:name="_Toc149148200"/>
      <w:r>
        <w:lastRenderedPageBreak/>
        <w:t xml:space="preserve">ARTICLE </w:t>
      </w:r>
      <w:r w:rsidR="00516D92">
        <w:t>39.</w:t>
      </w:r>
      <w:r w:rsidR="00466E2E">
        <w:br/>
      </w:r>
      <w:r w:rsidR="00516D92" w:rsidRPr="002758AA">
        <w:t xml:space="preserve">THE AMERICANS WITH DISABILITIES </w:t>
      </w:r>
      <w:r w:rsidR="00516D92" w:rsidRPr="00D14F85">
        <w:t>ACT</w:t>
      </w:r>
      <w:bookmarkEnd w:id="62"/>
    </w:p>
    <w:p w14:paraId="696545FA"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7692E19A"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3ABDAEBE"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13D7ADF2"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240F4D73"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76AB8781"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4A17C5AF"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770501A7"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016A89BB"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7D878691"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34FADA48"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63DD2C18"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6C415B09"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312B0866"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75C38BCA"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6B5B0D0A"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48258C52"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7F723F1D"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6F3AE221"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04E2B96A"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7111A550"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0FA6EC6C"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5C297380"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7992F775"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38F8020E"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76F211F8"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36A5C1BE"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5F1004B6"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600B4DFE"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426B9A05" w14:textId="77777777" w:rsidR="00C27EBB" w:rsidRPr="00C27EBB" w:rsidRDefault="00C27EBB" w:rsidP="00C27EBB">
      <w:pPr>
        <w:pStyle w:val="ListParagraph"/>
        <w:numPr>
          <w:ilvl w:val="0"/>
          <w:numId w:val="116"/>
        </w:numPr>
        <w:pBdr>
          <w:top w:val="nil"/>
          <w:left w:val="nil"/>
          <w:bottom w:val="nil"/>
          <w:right w:val="nil"/>
          <w:between w:val="nil"/>
        </w:pBdr>
        <w:spacing w:before="225" w:line="276" w:lineRule="auto"/>
        <w:ind w:right="214"/>
        <w:rPr>
          <w:vanish/>
          <w:color w:val="000000"/>
          <w:sz w:val="24"/>
        </w:rPr>
      </w:pPr>
    </w:p>
    <w:p w14:paraId="3F72DC37" w14:textId="2CBBF9D1" w:rsidR="00C27EBB" w:rsidRPr="00D14F85" w:rsidRDefault="00C27EBB" w:rsidP="00C27EBB">
      <w:pPr>
        <w:numPr>
          <w:ilvl w:val="1"/>
          <w:numId w:val="116"/>
        </w:numPr>
        <w:pBdr>
          <w:top w:val="nil"/>
          <w:left w:val="nil"/>
          <w:bottom w:val="nil"/>
          <w:right w:val="nil"/>
          <w:between w:val="nil"/>
        </w:pBdr>
        <w:spacing w:before="225" w:line="276" w:lineRule="auto"/>
        <w:ind w:right="214"/>
        <w:jc w:val="both"/>
        <w:rPr>
          <w:color w:val="000000"/>
        </w:rPr>
      </w:pPr>
      <w:r w:rsidRPr="00D14F85">
        <w:rPr>
          <w:color w:val="000000"/>
          <w:sz w:val="24"/>
        </w:rPr>
        <w:t xml:space="preserve">ESCO understands and agrees that, pursuant to federal regulations promulgated under the authority of the Americans </w:t>
      </w:r>
      <w:r>
        <w:rPr>
          <w:color w:val="000000"/>
          <w:sz w:val="24"/>
          <w:szCs w:val="24"/>
        </w:rPr>
        <w:t>with</w:t>
      </w:r>
      <w:r w:rsidRPr="00D14F85">
        <w:rPr>
          <w:color w:val="000000"/>
          <w:sz w:val="24"/>
        </w:rPr>
        <w:t xml:space="preserve"> Disabilities Act, 28 C.F.R. § 35.101 </w:t>
      </w:r>
      <w:r w:rsidRPr="00D14F85">
        <w:rPr>
          <w:i/>
          <w:color w:val="000000"/>
          <w:sz w:val="24"/>
        </w:rPr>
        <w:t xml:space="preserve">et seq., </w:t>
      </w:r>
      <w:r w:rsidRPr="00D14F85">
        <w:rPr>
          <w:color w:val="000000"/>
          <w:sz w:val="24"/>
        </w:rPr>
        <w:t xml:space="preserve">no individual with a disability shall, </w:t>
      </w:r>
      <w:proofErr w:type="gramStart"/>
      <w:r w:rsidRPr="00D14F85">
        <w:rPr>
          <w:color w:val="000000"/>
          <w:sz w:val="24"/>
        </w:rPr>
        <w:t>on the basis of</w:t>
      </w:r>
      <w:proofErr w:type="gramEnd"/>
      <w:r w:rsidRPr="00D14F85">
        <w:rPr>
          <w:color w:val="000000"/>
          <w:sz w:val="24"/>
        </w:rPr>
        <w:t xml:space="preserve"> the disability be excluded from participation in the Contract or from activities or services provided under the Contract. As a condition of accepting and executing the Contract, ESCO shall comply with all provisions of the Americans </w:t>
      </w:r>
      <w:r>
        <w:rPr>
          <w:color w:val="000000"/>
          <w:sz w:val="24"/>
          <w:szCs w:val="24"/>
        </w:rPr>
        <w:t>with</w:t>
      </w:r>
      <w:r w:rsidRPr="00D14F85">
        <w:rPr>
          <w:color w:val="000000"/>
          <w:sz w:val="24"/>
        </w:rPr>
        <w:t xml:space="preserve"> Disabilities Act (the "ADA"), 42 U.S.C.§§ 12101-12213, and all</w:t>
      </w:r>
      <w:r>
        <w:rPr>
          <w:color w:val="000000"/>
          <w:sz w:val="24"/>
          <w:szCs w:val="24"/>
        </w:rPr>
        <w:t xml:space="preserve"> </w:t>
      </w:r>
      <w:r w:rsidRPr="00D14F85">
        <w:rPr>
          <w:color w:val="000000"/>
          <w:sz w:val="24"/>
        </w:rPr>
        <w:t>regulations promulgated thereunder, as the ADA and regulations may be amended from time to time, which are applicable to:</w:t>
      </w:r>
    </w:p>
    <w:p w14:paraId="3476F67C" w14:textId="77777777" w:rsidR="00C27EBB" w:rsidRPr="00D14F85" w:rsidRDefault="00C27EBB" w:rsidP="00C27EBB">
      <w:pPr>
        <w:numPr>
          <w:ilvl w:val="2"/>
          <w:numId w:val="116"/>
        </w:numPr>
        <w:pBdr>
          <w:top w:val="nil"/>
          <w:left w:val="nil"/>
          <w:bottom w:val="nil"/>
          <w:right w:val="nil"/>
          <w:between w:val="nil"/>
        </w:pBdr>
        <w:spacing w:before="225" w:line="276" w:lineRule="auto"/>
        <w:jc w:val="both"/>
        <w:rPr>
          <w:color w:val="000000"/>
          <w:sz w:val="24"/>
        </w:rPr>
      </w:pPr>
      <w:r w:rsidRPr="00D14F85">
        <w:rPr>
          <w:color w:val="000000"/>
          <w:sz w:val="24"/>
        </w:rPr>
        <w:t>the ESCO;</w:t>
      </w:r>
    </w:p>
    <w:p w14:paraId="52DAB7FB" w14:textId="77777777" w:rsidR="00C27EBB" w:rsidRPr="00D14F85" w:rsidRDefault="00C27EBB" w:rsidP="00C27EBB">
      <w:pPr>
        <w:numPr>
          <w:ilvl w:val="2"/>
          <w:numId w:val="116"/>
        </w:numPr>
        <w:pBdr>
          <w:top w:val="nil"/>
          <w:left w:val="nil"/>
          <w:bottom w:val="nil"/>
          <w:right w:val="nil"/>
          <w:between w:val="nil"/>
        </w:pBdr>
        <w:spacing w:before="225" w:line="276" w:lineRule="auto"/>
        <w:jc w:val="both"/>
        <w:rPr>
          <w:color w:val="000000"/>
          <w:sz w:val="24"/>
        </w:rPr>
      </w:pPr>
      <w:r w:rsidRPr="00D14F85">
        <w:rPr>
          <w:color w:val="000000"/>
          <w:sz w:val="24"/>
        </w:rPr>
        <w:t>the benefits, services, activities, facilities and programs provided in connection with the Contract; and</w:t>
      </w:r>
      <w:r>
        <w:rPr>
          <w:color w:val="000000"/>
          <w:sz w:val="24"/>
          <w:szCs w:val="24"/>
        </w:rPr>
        <w:t xml:space="preserve"> </w:t>
      </w:r>
    </w:p>
    <w:p w14:paraId="2BD0F638" w14:textId="77777777" w:rsidR="00C27EBB" w:rsidRPr="00D14F85" w:rsidRDefault="00C27EBB" w:rsidP="00C27EBB">
      <w:pPr>
        <w:numPr>
          <w:ilvl w:val="2"/>
          <w:numId w:val="116"/>
        </w:numPr>
        <w:pBdr>
          <w:top w:val="nil"/>
          <w:left w:val="nil"/>
          <w:bottom w:val="nil"/>
          <w:right w:val="nil"/>
          <w:between w:val="nil"/>
        </w:pBdr>
        <w:spacing w:before="225" w:line="276" w:lineRule="auto"/>
        <w:ind w:right="204"/>
        <w:jc w:val="both"/>
        <w:rPr>
          <w:color w:val="000000"/>
        </w:rPr>
      </w:pPr>
      <w:r w:rsidRPr="00D14F85">
        <w:rPr>
          <w:color w:val="000000"/>
          <w:sz w:val="24"/>
        </w:rPr>
        <w:t>the City or the Commonwealth; and the benefits, services, activities, facilities and programs of the City or of the Commonwealth which are impacted by the Work performed by ESCO under the Contract. Without limiting the applicability of the preceding sentence, ESCO shall comply with the "General Prohibition Against Discrimination," 28</w:t>
      </w:r>
      <w:r>
        <w:rPr>
          <w:color w:val="000000"/>
          <w:sz w:val="24"/>
          <w:szCs w:val="24"/>
        </w:rPr>
        <w:t xml:space="preserve"> </w:t>
      </w:r>
      <w:r w:rsidRPr="00D14F85">
        <w:rPr>
          <w:color w:val="000000"/>
          <w:sz w:val="24"/>
        </w:rPr>
        <w:t>C.F.R. Part 35,130, and all other regulations promulgated under Title 11 of the ADA, as they may be amended from time to time, which are applicable to the benefits, services, programs and activities provided by the City through Contracts with outside contractors.</w:t>
      </w:r>
    </w:p>
    <w:p w14:paraId="0A829A9D" w14:textId="28A75513" w:rsidR="00C27EBB" w:rsidRPr="00D14F85" w:rsidRDefault="00C27EBB" w:rsidP="00C27EBB">
      <w:pPr>
        <w:numPr>
          <w:ilvl w:val="1"/>
          <w:numId w:val="116"/>
        </w:numPr>
        <w:pBdr>
          <w:top w:val="nil"/>
          <w:left w:val="nil"/>
          <w:bottom w:val="nil"/>
          <w:right w:val="nil"/>
          <w:between w:val="nil"/>
        </w:pBdr>
        <w:spacing w:before="225" w:line="276" w:lineRule="auto"/>
        <w:jc w:val="both"/>
        <w:rPr>
          <w:color w:val="000000"/>
          <w:sz w:val="24"/>
        </w:rPr>
      </w:pPr>
      <w:r>
        <w:rPr>
          <w:noProof/>
          <w:color w:val="000000"/>
          <w:sz w:val="24"/>
          <w:szCs w:val="24"/>
        </w:rPr>
        <mc:AlternateContent>
          <mc:Choice Requires="wps">
            <w:drawing>
              <wp:anchor distT="0" distB="0" distL="114300" distR="114300" simplePos="0" relativeHeight="251715584" behindDoc="0" locked="0" layoutInCell="1" hidden="0" allowOverlap="1" wp14:anchorId="4F722B76" wp14:editId="69FA3112">
                <wp:simplePos x="0" y="0"/>
                <wp:positionH relativeFrom="page">
                  <wp:posOffset>-22876</wp:posOffset>
                </wp:positionH>
                <wp:positionV relativeFrom="page">
                  <wp:posOffset>7836535</wp:posOffset>
                </wp:positionV>
                <wp:extent cx="0" cy="12700"/>
                <wp:effectExtent l="0" t="0" r="0" b="0"/>
                <wp:wrapNone/>
                <wp:docPr id="227" name="Straight Arrow Connector 227"/>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15250" cap="flat" cmpd="sng">
                          <a:solidFill>
                            <a:srgbClr val="000000"/>
                          </a:solidFill>
                          <a:prstDash val="solid"/>
                          <a:round/>
                          <a:headEnd type="none" w="sm" len="sm"/>
                          <a:tailEnd type="none" w="sm" len="sm"/>
                        </a:ln>
                      </wps:spPr>
                      <wps:bodyPr/>
                    </wps:wsp>
                  </a:graphicData>
                </a:graphic>
              </wp:anchor>
            </w:drawing>
          </mc:Choice>
          <mc:Fallback>
            <w:pict>
              <v:shape w14:anchorId="6F61E348" id="Straight Arrow Connector 227" o:spid="_x0000_s1026" type="#_x0000_t32" style="position:absolute;margin-left:-1.8pt;margin-top:617.05pt;width:0;height:1pt;z-index:25171558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" strokeweight=".42361mm">
                <v:stroke startarrowwidth="narrow" startarrowlength="short" endarrowwidth="narrow" endarrowlength="short"/>
                <w10:wrap anchorx="page" anchory="page"/>
              </v:shape>
            </w:pict>
          </mc:Fallback>
        </mc:AlternateContent>
      </w:r>
      <w:r w:rsidRPr="00D14F85">
        <w:rPr>
          <w:color w:val="000000"/>
          <w:sz w:val="24"/>
        </w:rPr>
        <w:t xml:space="preserve">ESCO shall be responsible for and agrees to indemnify and hold harmless the City from all losses, damages, expenses, claims, demands, suits, and actions brought by any party against the City </w:t>
      </w:r>
      <w:proofErr w:type="gramStart"/>
      <w:r w:rsidRPr="00D14F85">
        <w:rPr>
          <w:color w:val="000000"/>
          <w:sz w:val="24"/>
        </w:rPr>
        <w:t>as a result of</w:t>
      </w:r>
      <w:proofErr w:type="gramEnd"/>
      <w:r w:rsidRPr="00D14F85">
        <w:rPr>
          <w:color w:val="000000"/>
          <w:sz w:val="24"/>
        </w:rPr>
        <w:t xml:space="preserve"> ESCO's failure to comply with the provisions of Paragraph</w:t>
      </w:r>
      <w:r>
        <w:rPr>
          <w:color w:val="000000"/>
          <w:sz w:val="24"/>
          <w:szCs w:val="24"/>
        </w:rPr>
        <w:t xml:space="preserve"> </w:t>
      </w:r>
      <w:r w:rsidR="00506141">
        <w:rPr>
          <w:color w:val="000000"/>
          <w:sz w:val="24"/>
          <w:szCs w:val="24"/>
        </w:rPr>
        <w:t>39.1</w:t>
      </w:r>
      <w:r>
        <w:rPr>
          <w:color w:val="000000"/>
          <w:sz w:val="24"/>
          <w:szCs w:val="24"/>
        </w:rPr>
        <w:t xml:space="preserve"> above.</w:t>
      </w:r>
    </w:p>
    <w:p w14:paraId="00000369" w14:textId="0F0EE333" w:rsidR="001B5B4F" w:rsidRPr="00D14F85" w:rsidRDefault="005E0830" w:rsidP="00D14F85">
      <w:pPr>
        <w:pStyle w:val="Heading1"/>
        <w:spacing w:before="93" w:line="276" w:lineRule="auto"/>
        <w:ind w:left="0"/>
        <w:rPr>
          <w:b w:val="0"/>
        </w:rPr>
      </w:pPr>
      <w:bookmarkStart w:id="63" w:name="_Toc149148201"/>
      <w:r>
        <w:t>ARTICLE 4</w:t>
      </w:r>
      <w:r w:rsidR="00516D92">
        <w:t>0</w:t>
      </w:r>
      <w:r>
        <w:t>.</w:t>
      </w:r>
      <w:r>
        <w:br/>
      </w:r>
      <w:r w:rsidRPr="002758AA">
        <w:t xml:space="preserve">GENERAL PERFORMANCE </w:t>
      </w:r>
      <w:r w:rsidRPr="00D14F85">
        <w:t>REQUIREMENTS</w:t>
      </w:r>
      <w:bookmarkEnd w:id="63"/>
    </w:p>
    <w:p w14:paraId="2EA8101A"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11EFB955"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5438150A"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42CE58D6"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16A82FF2"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45A8C301"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20F87214"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2195B5EC"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10371C88"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2E94AA58"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78303887"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22D6F861"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193CE67B"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750CE690"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1F85B47A"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553B90DA"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12861F24"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537E70D9"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30ADAA13"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093F4D89"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5696C523"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65F9EB0F"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199A572C"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4732A5EE"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16604B94"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410DC89C"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521A3958"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2D323F63"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23451BE0"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38503550"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1825B7DB" w14:textId="77777777" w:rsidR="00C27EBB" w:rsidRPr="00C27EBB" w:rsidRDefault="00C27EBB" w:rsidP="00C27EBB">
      <w:pPr>
        <w:pStyle w:val="ListParagraph"/>
        <w:numPr>
          <w:ilvl w:val="0"/>
          <w:numId w:val="117"/>
        </w:numPr>
        <w:pBdr>
          <w:top w:val="nil"/>
          <w:left w:val="nil"/>
          <w:bottom w:val="nil"/>
          <w:right w:val="nil"/>
          <w:between w:val="nil"/>
        </w:pBdr>
        <w:spacing w:before="225" w:line="276" w:lineRule="auto"/>
        <w:rPr>
          <w:b/>
          <w:vanish/>
          <w:color w:val="000000"/>
          <w:sz w:val="24"/>
        </w:rPr>
      </w:pPr>
    </w:p>
    <w:p w14:paraId="09CDEE05" w14:textId="7819FDAC" w:rsidR="00C27EBB" w:rsidRPr="00D14F85" w:rsidRDefault="00C27EBB" w:rsidP="00C27EBB">
      <w:pPr>
        <w:numPr>
          <w:ilvl w:val="1"/>
          <w:numId w:val="117"/>
        </w:numPr>
        <w:pBdr>
          <w:top w:val="nil"/>
          <w:left w:val="nil"/>
          <w:bottom w:val="nil"/>
          <w:right w:val="nil"/>
          <w:between w:val="nil"/>
        </w:pBdr>
        <w:spacing w:before="225" w:line="276" w:lineRule="auto"/>
        <w:jc w:val="both"/>
        <w:rPr>
          <w:color w:val="000000"/>
          <w:sz w:val="24"/>
        </w:rPr>
      </w:pPr>
      <w:r w:rsidRPr="00D14F85">
        <w:rPr>
          <w:b/>
          <w:color w:val="000000"/>
          <w:sz w:val="24"/>
        </w:rPr>
        <w:t xml:space="preserve">Standards of Performance. </w:t>
      </w:r>
      <w:r w:rsidRPr="00D14F85">
        <w:rPr>
          <w:color w:val="000000"/>
          <w:sz w:val="24"/>
        </w:rPr>
        <w:t xml:space="preserve">ESCO shall perform all tasks/phases identified as ESCO responsibilities under this Contract, including construction and services required for Project Implementation, in such a manner </w:t>
      </w:r>
      <w:proofErr w:type="gramStart"/>
      <w:r w:rsidRPr="00D14F85">
        <w:rPr>
          <w:color w:val="000000"/>
          <w:sz w:val="24"/>
        </w:rPr>
        <w:t>so as to</w:t>
      </w:r>
      <w:proofErr w:type="gramEnd"/>
      <w:r w:rsidRPr="00D14F85">
        <w:rPr>
          <w:color w:val="000000"/>
          <w:sz w:val="24"/>
        </w:rPr>
        <w:t xml:space="preserve"> not to harm the structural integrity of the Premises and their operating </w:t>
      </w:r>
      <w:r>
        <w:rPr>
          <w:color w:val="000000"/>
          <w:sz w:val="24"/>
          <w:szCs w:val="24"/>
        </w:rPr>
        <w:t>systems</w:t>
      </w:r>
      <w:r w:rsidRPr="00D14F85">
        <w:rPr>
          <w:color w:val="000000"/>
          <w:sz w:val="24"/>
        </w:rPr>
        <w:t xml:space="preserve"> and so as to conform to the standards set forth in </w:t>
      </w:r>
      <w:r w:rsidRPr="00D14F85">
        <w:rPr>
          <w:b/>
          <w:color w:val="000000"/>
          <w:sz w:val="24"/>
        </w:rPr>
        <w:t xml:space="preserve">Schedule L (Standards of </w:t>
      </w:r>
      <w:r>
        <w:rPr>
          <w:b/>
          <w:color w:val="000000"/>
          <w:sz w:val="24"/>
          <w:szCs w:val="24"/>
        </w:rPr>
        <w:t>Comfort</w:t>
      </w:r>
      <w:r w:rsidRPr="00D14F85">
        <w:rPr>
          <w:b/>
          <w:color w:val="000000"/>
          <w:sz w:val="24"/>
        </w:rPr>
        <w:t>)</w:t>
      </w:r>
      <w:r w:rsidRPr="00D14F85">
        <w:rPr>
          <w:color w:val="000000"/>
          <w:sz w:val="24"/>
        </w:rPr>
        <w:t>.</w:t>
      </w:r>
      <w:r w:rsidRPr="00D14F85">
        <w:rPr>
          <w:b/>
          <w:color w:val="000000"/>
          <w:sz w:val="24"/>
        </w:rPr>
        <w:t xml:space="preserve"> </w:t>
      </w:r>
      <w:r w:rsidRPr="00D14F85">
        <w:rPr>
          <w:color w:val="000000"/>
          <w:sz w:val="24"/>
        </w:rPr>
        <w:t xml:space="preserve">ESCO shall repair and restore to its original condition any area of damage caused by ESCO's performance under this Contract. PEA reserves the right to review the Work performed by ESCO and to direct ESCO to take certain corrective action if, in the opinion of PEA or the City, the structural integrity of the </w:t>
      </w:r>
      <w:r>
        <w:rPr>
          <w:color w:val="000000"/>
          <w:sz w:val="24"/>
          <w:szCs w:val="24"/>
        </w:rPr>
        <w:t>Premises</w:t>
      </w:r>
      <w:r w:rsidRPr="00D14F85">
        <w:rPr>
          <w:color w:val="000000"/>
          <w:sz w:val="24"/>
        </w:rPr>
        <w:t xml:space="preserve"> or its operating system is or will be harmed. All costs associated with such corrective action to damage caused by ESCO's performance of the Work shall be borne by ESCO.</w:t>
      </w:r>
    </w:p>
    <w:p w14:paraId="3C30DF41" w14:textId="77777777" w:rsidR="00C27EBB" w:rsidRPr="00D14F85" w:rsidRDefault="00C27EBB" w:rsidP="00C27EBB">
      <w:pPr>
        <w:numPr>
          <w:ilvl w:val="1"/>
          <w:numId w:val="117"/>
        </w:numPr>
        <w:pBdr>
          <w:top w:val="nil"/>
          <w:left w:val="nil"/>
          <w:bottom w:val="nil"/>
          <w:right w:val="nil"/>
          <w:between w:val="nil"/>
        </w:pBdr>
        <w:spacing w:before="225" w:line="276" w:lineRule="auto"/>
        <w:jc w:val="both"/>
        <w:rPr>
          <w:color w:val="000000"/>
          <w:sz w:val="24"/>
        </w:rPr>
      </w:pPr>
      <w:r w:rsidRPr="00D14F85">
        <w:rPr>
          <w:b/>
          <w:color w:val="000000"/>
          <w:sz w:val="24"/>
        </w:rPr>
        <w:lastRenderedPageBreak/>
        <w:t xml:space="preserve">Professional and Technical Accuracy. </w:t>
      </w:r>
      <w:r w:rsidRPr="00D14F85">
        <w:rPr>
          <w:color w:val="000000"/>
          <w:sz w:val="24"/>
        </w:rPr>
        <w:t>ESCO shall remain responsible for the professional and technical accuracy of all services performed, whether by the ESCO or its Subcontractors or others on its behalf, throughout the Term of this Contract. In no event shall any review, approval, comment, or evaluation by PEA or the City relieve the ESCO of any liability or responsibility under this Contract, it being ultimately understood that PEA is relying upon the ESCO's skill, knowledge, and professional training and experience to complete the Work.</w:t>
      </w:r>
    </w:p>
    <w:p w14:paraId="39F18540" w14:textId="77777777" w:rsidR="00C27EBB" w:rsidRPr="00D14F85" w:rsidRDefault="00C27EBB" w:rsidP="00C27EBB">
      <w:pPr>
        <w:numPr>
          <w:ilvl w:val="1"/>
          <w:numId w:val="117"/>
        </w:numPr>
        <w:pBdr>
          <w:top w:val="nil"/>
          <w:left w:val="nil"/>
          <w:bottom w:val="nil"/>
          <w:right w:val="nil"/>
          <w:between w:val="nil"/>
        </w:pBdr>
        <w:spacing w:before="225" w:line="276" w:lineRule="auto"/>
        <w:jc w:val="both"/>
        <w:rPr>
          <w:color w:val="000000"/>
          <w:sz w:val="24"/>
        </w:rPr>
      </w:pPr>
      <w:r w:rsidRPr="00D14F85">
        <w:rPr>
          <w:b/>
          <w:color w:val="000000"/>
          <w:sz w:val="24"/>
        </w:rPr>
        <w:t xml:space="preserve">Safety. </w:t>
      </w:r>
      <w:r w:rsidRPr="00D14F85">
        <w:rPr>
          <w:color w:val="000000"/>
          <w:sz w:val="24"/>
        </w:rPr>
        <w:t xml:space="preserve">The ESCO shall be responsible for initiating, maintaining, and supervising reasonable safety precautions and programs in connection with the performance of this Contract. The ESCO shall take all reasonable precautions for safety of, and shall provide reasonable and appropriate protection to prevent damage, injury, or loss to (a) employees on the Work and other persons who may be affected thereby; (b) the Work and materials and Equipment to incorporated therein; and (c) other property on the </w:t>
      </w:r>
      <w:r>
        <w:rPr>
          <w:color w:val="000000"/>
          <w:sz w:val="24"/>
          <w:szCs w:val="24"/>
        </w:rPr>
        <w:t>Premises</w:t>
      </w:r>
      <w:r w:rsidRPr="00D14F85">
        <w:rPr>
          <w:color w:val="000000"/>
          <w:sz w:val="24"/>
        </w:rPr>
        <w:t xml:space="preserve"> or adjacent thereto.</w:t>
      </w:r>
    </w:p>
    <w:p w14:paraId="0191AA6A" w14:textId="77777777" w:rsidR="00C27EBB" w:rsidRPr="00D14F85" w:rsidRDefault="00C27EBB" w:rsidP="00C27EBB">
      <w:pPr>
        <w:numPr>
          <w:ilvl w:val="1"/>
          <w:numId w:val="117"/>
        </w:numPr>
        <w:pBdr>
          <w:top w:val="nil"/>
          <w:left w:val="nil"/>
          <w:bottom w:val="nil"/>
          <w:right w:val="nil"/>
          <w:between w:val="nil"/>
        </w:pBdr>
        <w:spacing w:before="225" w:line="276" w:lineRule="auto"/>
        <w:jc w:val="both"/>
        <w:rPr>
          <w:color w:val="000000"/>
          <w:sz w:val="24"/>
        </w:rPr>
      </w:pPr>
      <w:r w:rsidRPr="00D14F85">
        <w:rPr>
          <w:b/>
          <w:color w:val="000000"/>
          <w:sz w:val="24"/>
        </w:rPr>
        <w:t xml:space="preserve">Documentation. </w:t>
      </w:r>
      <w:r w:rsidRPr="00D14F85">
        <w:rPr>
          <w:color w:val="000000"/>
          <w:sz w:val="24"/>
        </w:rPr>
        <w:t>The ESCO and its Subcontractors shall furnish PEA with such documentation and information as PEA reasonably requests regarding the progress and execution of this Contract. The provisions of this Paragraph are not intended to supersede or limit the provisions of the Contract related to furnishing information or documents to PEA or the City.</w:t>
      </w:r>
    </w:p>
    <w:p w14:paraId="0000036E" w14:textId="77777777" w:rsidR="001B5B4F" w:rsidRPr="00D14F85" w:rsidRDefault="001B5B4F" w:rsidP="00D14F85">
      <w:pPr>
        <w:pBdr>
          <w:top w:val="nil"/>
          <w:left w:val="nil"/>
          <w:bottom w:val="nil"/>
          <w:right w:val="nil"/>
          <w:between w:val="nil"/>
        </w:pBdr>
        <w:spacing w:before="9" w:line="276" w:lineRule="auto"/>
        <w:rPr>
          <w:color w:val="000000"/>
          <w:sz w:val="24"/>
        </w:rPr>
      </w:pPr>
    </w:p>
    <w:p w14:paraId="0000036F" w14:textId="766473E5" w:rsidR="001B5B4F" w:rsidRPr="00D14F85" w:rsidRDefault="005E0830" w:rsidP="00D14F85">
      <w:pPr>
        <w:pStyle w:val="Heading1"/>
        <w:spacing w:before="93" w:line="276" w:lineRule="auto"/>
        <w:ind w:left="0"/>
        <w:rPr>
          <w:b w:val="0"/>
        </w:rPr>
      </w:pPr>
      <w:bookmarkStart w:id="64" w:name="_Toc149148202"/>
      <w:r>
        <w:t>ARTICLE 4</w:t>
      </w:r>
      <w:r w:rsidR="00516D92">
        <w:t>1</w:t>
      </w:r>
      <w:r>
        <w:t>.</w:t>
      </w:r>
      <w:r>
        <w:br/>
      </w:r>
      <w:r w:rsidRPr="002758AA">
        <w:t xml:space="preserve">STEEL PRODUCTS PROCUREMENT </w:t>
      </w:r>
      <w:r w:rsidRPr="00D14F85">
        <w:t>ACT</w:t>
      </w:r>
      <w:bookmarkEnd w:id="64"/>
    </w:p>
    <w:p w14:paraId="00000370" w14:textId="77777777" w:rsidR="001B5B4F" w:rsidRPr="00D14F85" w:rsidRDefault="001B5B4F" w:rsidP="00D14F85">
      <w:pPr>
        <w:pBdr>
          <w:top w:val="nil"/>
          <w:left w:val="nil"/>
          <w:bottom w:val="nil"/>
          <w:right w:val="nil"/>
          <w:between w:val="nil"/>
        </w:pBdr>
        <w:spacing w:before="6" w:line="276" w:lineRule="auto"/>
        <w:rPr>
          <w:b/>
          <w:color w:val="000000"/>
          <w:sz w:val="24"/>
        </w:rPr>
      </w:pPr>
    </w:p>
    <w:p w14:paraId="00000371" w14:textId="77777777" w:rsidR="001B5B4F" w:rsidRPr="00D14F85" w:rsidRDefault="005E0830" w:rsidP="00D14F85">
      <w:pPr>
        <w:pBdr>
          <w:top w:val="nil"/>
          <w:left w:val="nil"/>
          <w:bottom w:val="nil"/>
          <w:right w:val="nil"/>
          <w:between w:val="nil"/>
        </w:pBdr>
        <w:tabs>
          <w:tab w:val="left" w:pos="8273"/>
        </w:tabs>
        <w:spacing w:before="76" w:line="276" w:lineRule="auto"/>
        <w:ind w:firstLine="1197"/>
        <w:jc w:val="both"/>
        <w:rPr>
          <w:color w:val="000000"/>
        </w:rPr>
      </w:pPr>
      <w:r w:rsidRPr="00D14F85">
        <w:rPr>
          <w:color w:val="000000"/>
          <w:sz w:val="24"/>
        </w:rPr>
        <w:t xml:space="preserve">The Steel Products Procurement Act, 73 P.S. § 1881, et seq. shall govern payments to the ESCO under the Contract. In seeking payment under the Contract, the ESCO represents, warrants and covenants that only steel products made in the United States as defined by the Steel Products Procurement Act have been used or supplied in the performance of the Contract and all Subcontracts thereunder. Where unidentified steel products are supplied or used under the Contract, PEA will not authorize, provide for, or make any payments to the ESCO for such steel products, unless and until the ESCO shall first provide to the Project Manager documentation, including, but not limited to, invoices, bills of lading, and mill certification, attesting that the steel was melted and manufactured in the United States. Where a steel product is identifiable from its face, PEA will authorize, provide for, and make payments to the ESCO for such steel products, only after the ESCO shall have submitted a certification, in a form satisfactory to the Project Manager, that the ESCO has fully complied with the requirements of the Steel Products Procurement Act. Where the Project Manager has determined, in writing, that a particular steel product is not produced in the United States in sufficient quantities to satisfy the requirements of the Contract, then this Paragraph shall not apply to payments for that steel product. Failure of the ESCO to comply with the Steel Products </w:t>
      </w:r>
      <w:r w:rsidRPr="00D14F85">
        <w:rPr>
          <w:color w:val="000000"/>
          <w:sz w:val="24"/>
        </w:rPr>
        <w:lastRenderedPageBreak/>
        <w:t>Procurement Act shall constitute a violation of the Contract which shall entitle PEA to exercise all rights and remedies provided to it by the Steel Products Procurement Act and provided to it under the Contract, either at law or in equity.</w:t>
      </w:r>
    </w:p>
    <w:p w14:paraId="00000372" w14:textId="77777777" w:rsidR="001B5B4F" w:rsidRPr="00D14F85" w:rsidRDefault="001B5B4F" w:rsidP="00D14F85">
      <w:pPr>
        <w:pBdr>
          <w:top w:val="nil"/>
          <w:left w:val="nil"/>
          <w:bottom w:val="nil"/>
          <w:right w:val="nil"/>
          <w:between w:val="nil"/>
        </w:pBdr>
        <w:spacing w:line="276" w:lineRule="auto"/>
        <w:rPr>
          <w:color w:val="000000"/>
          <w:sz w:val="24"/>
        </w:rPr>
      </w:pPr>
    </w:p>
    <w:p w14:paraId="00000373" w14:textId="77777777" w:rsidR="001B5B4F" w:rsidRPr="00D14F85" w:rsidRDefault="001B5B4F" w:rsidP="00D14F85">
      <w:pPr>
        <w:pBdr>
          <w:top w:val="nil"/>
          <w:left w:val="nil"/>
          <w:bottom w:val="nil"/>
          <w:right w:val="nil"/>
          <w:between w:val="nil"/>
        </w:pBdr>
        <w:spacing w:before="7" w:line="276" w:lineRule="auto"/>
        <w:rPr>
          <w:color w:val="000000"/>
          <w:sz w:val="24"/>
        </w:rPr>
      </w:pPr>
    </w:p>
    <w:p w14:paraId="00000374" w14:textId="29E21E72" w:rsidR="001B5B4F" w:rsidRPr="00D14F85" w:rsidRDefault="005E0830" w:rsidP="00D14F85">
      <w:pPr>
        <w:pStyle w:val="Heading1"/>
        <w:spacing w:before="93" w:line="276" w:lineRule="auto"/>
        <w:ind w:left="0"/>
        <w:rPr>
          <w:b w:val="0"/>
        </w:rPr>
      </w:pPr>
      <w:bookmarkStart w:id="65" w:name="_Toc149148203"/>
      <w:r>
        <w:t>ARTICLE 4</w:t>
      </w:r>
      <w:r w:rsidR="00516D92">
        <w:t>2</w:t>
      </w:r>
      <w:r>
        <w:t>.</w:t>
      </w:r>
      <w:r w:rsidR="00466E2E">
        <w:br/>
      </w:r>
      <w:r w:rsidRPr="002758AA">
        <w:t>SALES</w:t>
      </w:r>
      <w:r w:rsidRPr="00D14F85">
        <w:t xml:space="preserve"> </w:t>
      </w:r>
      <w:r w:rsidRPr="002758AA">
        <w:t>AND</w:t>
      </w:r>
      <w:r w:rsidRPr="00D14F85">
        <w:t xml:space="preserve"> </w:t>
      </w:r>
      <w:r w:rsidRPr="002758AA">
        <w:t>USE</w:t>
      </w:r>
      <w:r w:rsidRPr="00D14F85">
        <w:t xml:space="preserve"> </w:t>
      </w:r>
      <w:r w:rsidRPr="002758AA">
        <w:t>TAX;</w:t>
      </w:r>
      <w:r w:rsidRPr="00D14F85">
        <w:t xml:space="preserve"> </w:t>
      </w:r>
      <w:r w:rsidRPr="002758AA">
        <w:t>FEDERAL</w:t>
      </w:r>
      <w:r w:rsidRPr="00D14F85">
        <w:t xml:space="preserve"> </w:t>
      </w:r>
      <w:r w:rsidRPr="002758AA">
        <w:t>EXCISE</w:t>
      </w:r>
      <w:r w:rsidRPr="00D14F85">
        <w:t xml:space="preserve"> TAX</w:t>
      </w:r>
      <w:bookmarkEnd w:id="65"/>
    </w:p>
    <w:p w14:paraId="221F7FB2"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1DDB8538"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503698AF"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79830D28"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1AD7A05C"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0B62DE86"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675981DC"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44F88B3B"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037BD0B2"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23164165"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10168289"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25AFDF9C"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2296D634"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2B536C52"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5C500532"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41CC089A"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0F9750A9"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417DF226"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267B9357"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68522547"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1A6173A0"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62439EF0"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32A63586"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5A403EB3"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6A0B2CA9"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7CB5087F"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3CE46ECA"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64A277A1"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37A0948D"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298B68C5"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61A762B1"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2EB96500"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4077340E" w14:textId="77777777" w:rsidR="002E765D" w:rsidRPr="002E765D" w:rsidRDefault="002E765D" w:rsidP="002E765D">
      <w:pPr>
        <w:pStyle w:val="ListParagraph"/>
        <w:numPr>
          <w:ilvl w:val="0"/>
          <w:numId w:val="118"/>
        </w:numPr>
        <w:pBdr>
          <w:top w:val="nil"/>
          <w:left w:val="nil"/>
          <w:bottom w:val="nil"/>
          <w:right w:val="nil"/>
          <w:between w:val="nil"/>
        </w:pBdr>
        <w:spacing w:before="225" w:line="276" w:lineRule="auto"/>
        <w:rPr>
          <w:vanish/>
          <w:color w:val="000000"/>
          <w:sz w:val="24"/>
        </w:rPr>
      </w:pPr>
    </w:p>
    <w:p w14:paraId="4A82C5D1" w14:textId="1964860C" w:rsidR="002E765D" w:rsidRPr="00D14F85" w:rsidRDefault="002E765D" w:rsidP="002E765D">
      <w:pPr>
        <w:numPr>
          <w:ilvl w:val="1"/>
          <w:numId w:val="118"/>
        </w:numPr>
        <w:pBdr>
          <w:top w:val="nil"/>
          <w:left w:val="nil"/>
          <w:bottom w:val="nil"/>
          <w:right w:val="nil"/>
          <w:between w:val="nil"/>
        </w:pBdr>
        <w:spacing w:before="225" w:line="276" w:lineRule="auto"/>
        <w:jc w:val="both"/>
        <w:rPr>
          <w:color w:val="000000"/>
          <w:sz w:val="24"/>
        </w:rPr>
      </w:pPr>
      <w:r w:rsidRPr="00D14F85">
        <w:rPr>
          <w:color w:val="000000"/>
          <w:sz w:val="24"/>
        </w:rPr>
        <w:t>The City is not subject to federal, state or local sales or use tax or federal excise tax. If ESCO bills PEA federal, state or local sales or use tax, and PEA pays such billings, then ESCO hereby assigns to PEA all of its right, title and interest in any sales and use tax which may be refunded as a result of the purchase of any materials in connection with the Contract, and the ESCO, unless directed by PEA, shall not file a claim for any sales or use tax refund subject to this assignment. The ESCO authorizes PEA, or its agent, in its own name, or in the name of the ESCO, to file a claim for a refund of any sales or use tax subject to this assignment. To the extent it may be applicable to the work under this Contract, the ESCO covenants and agrees that it shall not bill PEA for or otherwise pass-through to PEA for payment any Federal Excise Tax paid in connection with the work under this Contract; in consideration of the ESCO's foregoing covenant, PEA hereby consents to any filing by the ESCO for a refund of any Federal Excise Tax paid in connection with the work under this contract.</w:t>
      </w:r>
    </w:p>
    <w:p w14:paraId="15EBCC6D" w14:textId="77777777" w:rsidR="002E765D" w:rsidRPr="00D14F85" w:rsidRDefault="002E765D" w:rsidP="002E765D">
      <w:pPr>
        <w:numPr>
          <w:ilvl w:val="1"/>
          <w:numId w:val="118"/>
        </w:numPr>
        <w:pBdr>
          <w:top w:val="nil"/>
          <w:left w:val="nil"/>
          <w:bottom w:val="nil"/>
          <w:right w:val="nil"/>
          <w:between w:val="nil"/>
        </w:pBdr>
        <w:spacing w:before="225" w:line="276" w:lineRule="auto"/>
        <w:jc w:val="both"/>
        <w:rPr>
          <w:color w:val="000000"/>
          <w:sz w:val="24"/>
        </w:rPr>
      </w:pPr>
      <w:r w:rsidRPr="00D14F85">
        <w:rPr>
          <w:color w:val="000000"/>
          <w:sz w:val="24"/>
        </w:rPr>
        <w:t>The ESCO agrees to include the above referenced paragraph in any Subcontracts with Subcontractors.</w:t>
      </w:r>
    </w:p>
    <w:p w14:paraId="00000377" w14:textId="77777777" w:rsidR="001B5B4F" w:rsidRPr="00D14F85" w:rsidRDefault="001B5B4F" w:rsidP="00D14F85">
      <w:pPr>
        <w:pBdr>
          <w:top w:val="nil"/>
          <w:left w:val="nil"/>
          <w:bottom w:val="nil"/>
          <w:right w:val="nil"/>
          <w:between w:val="nil"/>
        </w:pBdr>
        <w:spacing w:before="6" w:line="276" w:lineRule="auto"/>
        <w:rPr>
          <w:color w:val="000000"/>
          <w:sz w:val="24"/>
        </w:rPr>
      </w:pPr>
    </w:p>
    <w:p w14:paraId="00000378" w14:textId="1F9FC113" w:rsidR="001B5B4F" w:rsidRDefault="005E0830" w:rsidP="00D14F85">
      <w:pPr>
        <w:pStyle w:val="Heading1"/>
        <w:spacing w:before="93" w:line="276" w:lineRule="auto"/>
        <w:ind w:left="0"/>
      </w:pPr>
      <w:bookmarkStart w:id="66" w:name="_Toc149148204"/>
      <w:r>
        <w:t>ARTICLE 4</w:t>
      </w:r>
      <w:r w:rsidR="00516D92">
        <w:t>3</w:t>
      </w:r>
      <w:r>
        <w:t>.</w:t>
      </w:r>
      <w:r>
        <w:br/>
        <w:t xml:space="preserve">AUDITS; INSPECTION RIGHTS; </w:t>
      </w:r>
      <w:r w:rsidRPr="00D14F85">
        <w:t>RECORDS</w:t>
      </w:r>
      <w:bookmarkEnd w:id="66"/>
    </w:p>
    <w:p w14:paraId="00000379" w14:textId="42FC9871" w:rsidR="001B5B4F" w:rsidRPr="00D14F85" w:rsidRDefault="001B5B4F" w:rsidP="00D14F85">
      <w:pPr>
        <w:pBdr>
          <w:top w:val="nil"/>
          <w:left w:val="nil"/>
          <w:bottom w:val="nil"/>
          <w:right w:val="nil"/>
          <w:between w:val="nil"/>
        </w:pBdr>
        <w:spacing w:before="5" w:line="276" w:lineRule="auto"/>
        <w:rPr>
          <w:b/>
          <w:color w:val="000000"/>
          <w:sz w:val="24"/>
        </w:rPr>
      </w:pPr>
    </w:p>
    <w:p w14:paraId="77392F98"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2B44F2B9"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6C27EA01"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5889D852"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1FC95A0D"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5F0A48E5"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6D28A4E8"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23CDC763"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0D01D871"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149C6D13"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3C5271BB"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123FA560"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63A30904"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3D9FC7D3"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63F7471C"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7DFA1B5C"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23F26DA1"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79B4635C"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04F8DCB0"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0BB7AE42"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70BAA6A9"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4D744AAE"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237E72CC"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2FEC23BD"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291214B7"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76C6A0F3"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173E89E1"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03CD003B"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78CA45F2"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6EF07E56"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71AF2A17"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475BB41E"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0BF9FE5C"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5C581F7A" w14:textId="77777777" w:rsidR="002E765D" w:rsidRPr="002E765D" w:rsidRDefault="002E765D" w:rsidP="002E765D">
      <w:pPr>
        <w:pStyle w:val="ListParagraph"/>
        <w:numPr>
          <w:ilvl w:val="0"/>
          <w:numId w:val="119"/>
        </w:numPr>
        <w:pBdr>
          <w:top w:val="nil"/>
          <w:left w:val="nil"/>
          <w:bottom w:val="nil"/>
          <w:right w:val="nil"/>
          <w:between w:val="nil"/>
        </w:pBdr>
        <w:spacing w:before="225" w:line="276" w:lineRule="auto"/>
        <w:rPr>
          <w:vanish/>
          <w:color w:val="000000"/>
          <w:sz w:val="24"/>
        </w:rPr>
      </w:pPr>
    </w:p>
    <w:p w14:paraId="63E56069" w14:textId="109FC513" w:rsidR="002E765D" w:rsidRPr="00D14F85" w:rsidRDefault="002E765D" w:rsidP="002E765D">
      <w:pPr>
        <w:numPr>
          <w:ilvl w:val="1"/>
          <w:numId w:val="119"/>
        </w:numPr>
        <w:pBdr>
          <w:top w:val="nil"/>
          <w:left w:val="nil"/>
          <w:bottom w:val="nil"/>
          <w:right w:val="nil"/>
          <w:between w:val="nil"/>
        </w:pBdr>
        <w:spacing w:before="225" w:line="276" w:lineRule="auto"/>
        <w:jc w:val="both"/>
        <w:rPr>
          <w:color w:val="000000"/>
          <w:sz w:val="24"/>
        </w:rPr>
      </w:pPr>
      <w:r w:rsidRPr="00D14F85">
        <w:rPr>
          <w:color w:val="000000"/>
          <w:sz w:val="24"/>
        </w:rPr>
        <w:t>ESCO shall certify that all materials, equipment and labor charged to PEA are accounted for and shall keep such full and detailed accounts as may be necessary for proper financial management under this Contract.</w:t>
      </w:r>
    </w:p>
    <w:p w14:paraId="71B08292" w14:textId="77777777" w:rsidR="002E765D" w:rsidRPr="00D14F85" w:rsidRDefault="002E765D" w:rsidP="002E765D">
      <w:pPr>
        <w:numPr>
          <w:ilvl w:val="1"/>
          <w:numId w:val="119"/>
        </w:numPr>
        <w:pBdr>
          <w:top w:val="nil"/>
          <w:left w:val="nil"/>
          <w:bottom w:val="nil"/>
          <w:right w:val="nil"/>
          <w:between w:val="nil"/>
        </w:pBdr>
        <w:spacing w:before="225" w:line="276" w:lineRule="auto"/>
        <w:jc w:val="both"/>
        <w:rPr>
          <w:color w:val="000000"/>
          <w:sz w:val="24"/>
        </w:rPr>
      </w:pPr>
      <w:r>
        <w:rPr>
          <w:noProof/>
          <w:color w:val="000000"/>
          <w:sz w:val="24"/>
          <w:szCs w:val="24"/>
        </w:rPr>
        <mc:AlternateContent>
          <mc:Choice Requires="wps">
            <w:drawing>
              <wp:anchor distT="0" distB="0" distL="114300" distR="114300" simplePos="0" relativeHeight="251717632" behindDoc="0" locked="0" layoutInCell="1" hidden="0" allowOverlap="1" wp14:anchorId="239ACB55" wp14:editId="04772F35">
                <wp:simplePos x="0" y="0"/>
                <wp:positionH relativeFrom="page">
                  <wp:posOffset>-22220</wp:posOffset>
                </wp:positionH>
                <wp:positionV relativeFrom="page">
                  <wp:posOffset>5737225</wp:posOffset>
                </wp:positionV>
                <wp:extent cx="0" cy="12700"/>
                <wp:effectExtent l="0" t="0" r="0" b="0"/>
                <wp:wrapNone/>
                <wp:docPr id="232" name="Straight Arrow Connector 232"/>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33673655" id="Straight Arrow Connector 232" o:spid="_x0000_s1026" type="#_x0000_t32" style="position:absolute;margin-left:-1.75pt;margin-top:451.75pt;width:0;height:1pt;z-index:25171763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">
                <v:stroke startarrowwidth="narrow" startarrowlength="short" endarrowwidth="narrow" endarrowlength="short"/>
                <w10:wrap anchorx="page" anchory="page"/>
              </v:shape>
            </w:pict>
          </mc:Fallback>
        </mc:AlternateContent>
      </w:r>
      <w:r w:rsidRPr="00D14F85">
        <w:rPr>
          <w:color w:val="000000"/>
          <w:sz w:val="24"/>
        </w:rPr>
        <w:t>The ESCO shall retain, and shall provide PEA and its representatives access, to all records, books of account, correspondence, instructions, shop drawings, receipts, vouchers, memoranda, and similar data and documentation pertaining to the Contract for a period of five (5) years following final payment, or earlier termination of the Contract, of for such longer period as may be required by law; however, if any litigation, claim or audit is commenced prior to the expiration of said five (5)-year period, then records shall be retained until all litigation, claims or audit findings have been completely terminated or resolved, without right of further appeal, or if Applicable Law requires a longer period, then the record shall be retained for such longer period.</w:t>
      </w:r>
    </w:p>
    <w:p w14:paraId="1B8E007F" w14:textId="77777777" w:rsidR="002E765D" w:rsidRPr="00D14F85" w:rsidRDefault="002E765D" w:rsidP="002E765D">
      <w:pPr>
        <w:numPr>
          <w:ilvl w:val="1"/>
          <w:numId w:val="119"/>
        </w:numPr>
        <w:pBdr>
          <w:top w:val="nil"/>
          <w:left w:val="nil"/>
          <w:bottom w:val="nil"/>
          <w:right w:val="nil"/>
          <w:between w:val="nil"/>
        </w:pBdr>
        <w:spacing w:before="225" w:line="276" w:lineRule="auto"/>
        <w:jc w:val="both"/>
        <w:rPr>
          <w:color w:val="000000"/>
        </w:rPr>
      </w:pPr>
      <w:r w:rsidRPr="00D14F85">
        <w:rPr>
          <w:color w:val="000000"/>
          <w:sz w:val="24"/>
        </w:rPr>
        <w:lastRenderedPageBreak/>
        <w:t xml:space="preserve">From time to time during the performance of the Work under the Contract, and for a period of five (5) years after the completion of the Work under the Contract, PEA or the City may audit </w:t>
      </w:r>
      <w:proofErr w:type="gramStart"/>
      <w:r w:rsidRPr="00D14F85">
        <w:rPr>
          <w:color w:val="000000"/>
          <w:sz w:val="24"/>
        </w:rPr>
        <w:t>any and all</w:t>
      </w:r>
      <w:proofErr w:type="gramEnd"/>
      <w:r w:rsidRPr="00D14F85">
        <w:rPr>
          <w:color w:val="000000"/>
          <w:sz w:val="24"/>
        </w:rPr>
        <w:t xml:space="preserve"> aspects of the ESCO's performance under the Contract, including but not limited to its billing and invoices. Representatives, agents or contractors of the City, including, without limitation, the City Controller may conduct audits. All books invoices, vouches, records, reports, cancelled checks and other materials are subject to inspection and</w:t>
      </w:r>
      <w:r>
        <w:rPr>
          <w:color w:val="000000"/>
          <w:sz w:val="24"/>
          <w:szCs w:val="24"/>
        </w:rPr>
        <w:t xml:space="preserve"> </w:t>
      </w:r>
      <w:r w:rsidRPr="00D14F85">
        <w:rPr>
          <w:color w:val="000000"/>
          <w:sz w:val="24"/>
        </w:rPr>
        <w:t>review by the City, federal and state representatives, as may be applicable, or their designees, at the office of the ESCO in the City or in another location with the City's consent.</w:t>
      </w:r>
    </w:p>
    <w:p w14:paraId="31B5B984" w14:textId="77777777" w:rsidR="002E765D" w:rsidRPr="00D14F85" w:rsidRDefault="002E765D" w:rsidP="002E765D">
      <w:pPr>
        <w:numPr>
          <w:ilvl w:val="1"/>
          <w:numId w:val="119"/>
        </w:numPr>
        <w:pBdr>
          <w:top w:val="nil"/>
          <w:left w:val="nil"/>
          <w:bottom w:val="nil"/>
          <w:right w:val="nil"/>
          <w:between w:val="nil"/>
        </w:pBdr>
        <w:spacing w:before="225" w:line="276" w:lineRule="auto"/>
        <w:jc w:val="both"/>
        <w:rPr>
          <w:color w:val="000000"/>
          <w:sz w:val="24"/>
        </w:rPr>
      </w:pPr>
      <w:r w:rsidRPr="00D14F85">
        <w:rPr>
          <w:color w:val="000000"/>
          <w:sz w:val="24"/>
        </w:rPr>
        <w:t>The ESCO shall cooperate with all City, state and federal inspections and reviews conducted in accordance with the provisions of the Contract. Such inspection and review of the ESCO's work hereunder shall be in the sole reasonable discretion of</w:t>
      </w:r>
      <w:r w:rsidRPr="00D14F85">
        <w:rPr>
          <w:i/>
          <w:color w:val="000000"/>
          <w:sz w:val="24"/>
        </w:rPr>
        <w:t xml:space="preserve"> </w:t>
      </w:r>
      <w:r w:rsidRPr="00D14F85">
        <w:rPr>
          <w:color w:val="000000"/>
          <w:sz w:val="24"/>
        </w:rPr>
        <w:t xml:space="preserve">the inspecting or reviewing entity. Such </w:t>
      </w:r>
      <w:proofErr w:type="gramStart"/>
      <w:r w:rsidRPr="00D14F85">
        <w:rPr>
          <w:color w:val="000000"/>
          <w:sz w:val="24"/>
        </w:rPr>
        <w:t>inspection</w:t>
      </w:r>
      <w:proofErr w:type="gramEnd"/>
      <w:r w:rsidRPr="00D14F85">
        <w:rPr>
          <w:color w:val="000000"/>
          <w:sz w:val="24"/>
        </w:rPr>
        <w:t xml:space="preserve"> or review may include, without limitation, review of staffing ratios and job descriptions, and meetings with any of the ESCO's staff that are either directly or indirectly involved in providing all or any portion of the work hereunder. The ESCO shall make available within the City at reasonable times during the performance of work hereunder and for period set forth above in this Paragraph, all records pertaining to the Contract for the purpose of inspection, audit or reproduction by any authorized representative of the City (including any agent or contractor and the City Controller), the Commonwealth Auditor General, and any other federal or state auditors, as may be applicable, at no additional cost to the City.</w:t>
      </w:r>
    </w:p>
    <w:p w14:paraId="0000037E" w14:textId="77777777" w:rsidR="001B5B4F" w:rsidRPr="00D14F85" w:rsidRDefault="001B5B4F" w:rsidP="00D14F85">
      <w:pPr>
        <w:pBdr>
          <w:top w:val="nil"/>
          <w:left w:val="nil"/>
          <w:bottom w:val="nil"/>
          <w:right w:val="nil"/>
          <w:between w:val="nil"/>
        </w:pBdr>
        <w:spacing w:line="276" w:lineRule="auto"/>
        <w:rPr>
          <w:color w:val="000000"/>
          <w:sz w:val="24"/>
        </w:rPr>
      </w:pPr>
    </w:p>
    <w:p w14:paraId="0000037F" w14:textId="67DBD492" w:rsidR="001B5B4F" w:rsidRDefault="005E0830" w:rsidP="00D14F85">
      <w:pPr>
        <w:pStyle w:val="Heading1"/>
        <w:tabs>
          <w:tab w:val="left" w:pos="2612"/>
        </w:tabs>
        <w:spacing w:line="276" w:lineRule="auto"/>
        <w:ind w:left="903"/>
      </w:pPr>
      <w:bookmarkStart w:id="67" w:name="_Toc149148205"/>
      <w:r>
        <w:t>ARTICLE 4</w:t>
      </w:r>
      <w:r w:rsidR="00516D92">
        <w:t>4</w:t>
      </w:r>
      <w:r>
        <w:t>.</w:t>
      </w:r>
      <w:r>
        <w:br/>
        <w:t>COVENANT OF QUIET ENJOYMENT</w:t>
      </w:r>
      <w:bookmarkEnd w:id="67"/>
    </w:p>
    <w:p w14:paraId="00000380" w14:textId="714B05F3" w:rsidR="001B5B4F" w:rsidRDefault="001B5B4F">
      <w:pPr>
        <w:pBdr>
          <w:top w:val="nil"/>
          <w:left w:val="nil"/>
          <w:bottom w:val="nil"/>
          <w:right w:val="nil"/>
          <w:between w:val="nil"/>
        </w:pBdr>
        <w:spacing w:before="6" w:line="276" w:lineRule="auto"/>
        <w:rPr>
          <w:b/>
          <w:color w:val="000000"/>
          <w:sz w:val="24"/>
          <w:szCs w:val="24"/>
        </w:rPr>
      </w:pPr>
    </w:p>
    <w:p w14:paraId="00000381" w14:textId="2647D508" w:rsidR="001B5B4F" w:rsidRPr="00D14F85" w:rsidRDefault="005E0830" w:rsidP="00D14F85">
      <w:pPr>
        <w:pBdr>
          <w:top w:val="nil"/>
          <w:left w:val="nil"/>
          <w:bottom w:val="nil"/>
          <w:right w:val="nil"/>
          <w:between w:val="nil"/>
        </w:pBdr>
        <w:spacing w:line="276" w:lineRule="auto"/>
        <w:ind w:firstLine="720"/>
        <w:rPr>
          <w:color w:val="000000"/>
        </w:rPr>
      </w:pPr>
      <w:r w:rsidRPr="00D14F85">
        <w:rPr>
          <w:color w:val="000000"/>
          <w:sz w:val="24"/>
        </w:rPr>
        <w:t xml:space="preserve">ESCO will perform its duties and obligations without disturbing the quiet use and enjoyment of the </w:t>
      </w:r>
      <w:r>
        <w:rPr>
          <w:color w:val="000000"/>
          <w:sz w:val="24"/>
          <w:szCs w:val="24"/>
        </w:rPr>
        <w:t>Premises</w:t>
      </w:r>
      <w:r w:rsidRPr="00D14F85">
        <w:rPr>
          <w:color w:val="000000"/>
          <w:sz w:val="24"/>
        </w:rPr>
        <w:t xml:space="preserve"> during the Term except as otherwise expressly set forth herein.</w:t>
      </w:r>
    </w:p>
    <w:p w14:paraId="00000382" w14:textId="77777777" w:rsidR="001B5B4F" w:rsidRPr="00D14F85" w:rsidRDefault="001B5B4F" w:rsidP="00D14F85">
      <w:pPr>
        <w:pBdr>
          <w:top w:val="nil"/>
          <w:left w:val="nil"/>
          <w:bottom w:val="nil"/>
          <w:right w:val="nil"/>
          <w:between w:val="nil"/>
        </w:pBdr>
        <w:spacing w:before="6" w:line="276" w:lineRule="auto"/>
        <w:rPr>
          <w:color w:val="000000"/>
          <w:sz w:val="24"/>
        </w:rPr>
      </w:pPr>
    </w:p>
    <w:p w14:paraId="00000383" w14:textId="1B64ED2F" w:rsidR="001B5B4F" w:rsidRPr="00D14F85" w:rsidRDefault="005E0830" w:rsidP="00D14F85">
      <w:pPr>
        <w:pStyle w:val="Heading1"/>
        <w:spacing w:line="276" w:lineRule="auto"/>
        <w:ind w:left="925"/>
        <w:rPr>
          <w:b w:val="0"/>
        </w:rPr>
      </w:pPr>
      <w:bookmarkStart w:id="68" w:name="_Toc149148206"/>
      <w:r>
        <w:t>ARTICLE 4</w:t>
      </w:r>
      <w:r w:rsidR="00516D92">
        <w:t>5</w:t>
      </w:r>
      <w:r>
        <w:t>.</w:t>
      </w:r>
      <w:r w:rsidR="00466E2E">
        <w:br/>
      </w:r>
      <w:r w:rsidRPr="00D14F85">
        <w:t>RIGHT-TO-KNOW LAW</w:t>
      </w:r>
      <w:bookmarkEnd w:id="68"/>
    </w:p>
    <w:p w14:paraId="00000384" w14:textId="77777777" w:rsidR="001B5B4F" w:rsidRPr="00D14F85" w:rsidRDefault="001B5B4F" w:rsidP="00D14F85">
      <w:pPr>
        <w:pBdr>
          <w:top w:val="nil"/>
          <w:left w:val="nil"/>
          <w:bottom w:val="nil"/>
          <w:right w:val="nil"/>
          <w:between w:val="nil"/>
        </w:pBdr>
        <w:spacing w:before="2" w:line="276" w:lineRule="auto"/>
        <w:rPr>
          <w:b/>
          <w:color w:val="000000"/>
        </w:rPr>
      </w:pPr>
    </w:p>
    <w:p w14:paraId="7455724B" w14:textId="77777777" w:rsidR="002E765D" w:rsidRPr="002E765D" w:rsidRDefault="002E765D" w:rsidP="002E765D">
      <w:pPr>
        <w:pStyle w:val="ListParagraph"/>
        <w:numPr>
          <w:ilvl w:val="0"/>
          <w:numId w:val="97"/>
        </w:numPr>
        <w:pBdr>
          <w:top w:val="nil"/>
          <w:left w:val="nil"/>
          <w:bottom w:val="nil"/>
          <w:right w:val="nil"/>
          <w:between w:val="nil"/>
        </w:pBdr>
        <w:spacing w:before="225" w:line="276" w:lineRule="auto"/>
        <w:rPr>
          <w:vanish/>
          <w:color w:val="000000"/>
          <w:sz w:val="24"/>
        </w:rPr>
      </w:pPr>
      <w:bookmarkStart w:id="69" w:name="_Hlk139462665"/>
    </w:p>
    <w:p w14:paraId="035519E5" w14:textId="77777777" w:rsidR="002E765D" w:rsidRPr="002E765D" w:rsidRDefault="002E765D" w:rsidP="002E765D">
      <w:pPr>
        <w:pStyle w:val="ListParagraph"/>
        <w:numPr>
          <w:ilvl w:val="0"/>
          <w:numId w:val="97"/>
        </w:numPr>
        <w:pBdr>
          <w:top w:val="nil"/>
          <w:left w:val="nil"/>
          <w:bottom w:val="nil"/>
          <w:right w:val="nil"/>
          <w:between w:val="nil"/>
        </w:pBdr>
        <w:spacing w:before="225" w:line="276" w:lineRule="auto"/>
        <w:rPr>
          <w:vanish/>
          <w:color w:val="000000"/>
          <w:sz w:val="24"/>
        </w:rPr>
      </w:pPr>
    </w:p>
    <w:p w14:paraId="0D6EEE6E" w14:textId="77777777" w:rsidR="002E765D" w:rsidRPr="002E765D" w:rsidRDefault="002E765D" w:rsidP="002E765D">
      <w:pPr>
        <w:pStyle w:val="ListParagraph"/>
        <w:numPr>
          <w:ilvl w:val="0"/>
          <w:numId w:val="97"/>
        </w:numPr>
        <w:pBdr>
          <w:top w:val="nil"/>
          <w:left w:val="nil"/>
          <w:bottom w:val="nil"/>
          <w:right w:val="nil"/>
          <w:between w:val="nil"/>
        </w:pBdr>
        <w:spacing w:before="225" w:line="276" w:lineRule="auto"/>
        <w:rPr>
          <w:vanish/>
          <w:color w:val="000000"/>
          <w:sz w:val="24"/>
        </w:rPr>
      </w:pPr>
    </w:p>
    <w:p w14:paraId="4D135046" w14:textId="77777777" w:rsidR="002E765D" w:rsidRPr="002E765D" w:rsidRDefault="002E765D" w:rsidP="002E765D">
      <w:pPr>
        <w:pStyle w:val="ListParagraph"/>
        <w:numPr>
          <w:ilvl w:val="0"/>
          <w:numId w:val="97"/>
        </w:numPr>
        <w:pBdr>
          <w:top w:val="nil"/>
          <w:left w:val="nil"/>
          <w:bottom w:val="nil"/>
          <w:right w:val="nil"/>
          <w:between w:val="nil"/>
        </w:pBdr>
        <w:spacing w:before="225" w:line="276" w:lineRule="auto"/>
        <w:rPr>
          <w:vanish/>
          <w:color w:val="000000"/>
          <w:sz w:val="24"/>
        </w:rPr>
      </w:pPr>
    </w:p>
    <w:p w14:paraId="601D0F15" w14:textId="77777777" w:rsidR="002E765D" w:rsidRPr="002E765D" w:rsidRDefault="002E765D" w:rsidP="002E765D">
      <w:pPr>
        <w:pStyle w:val="ListParagraph"/>
        <w:numPr>
          <w:ilvl w:val="0"/>
          <w:numId w:val="97"/>
        </w:numPr>
        <w:pBdr>
          <w:top w:val="nil"/>
          <w:left w:val="nil"/>
          <w:bottom w:val="nil"/>
          <w:right w:val="nil"/>
          <w:between w:val="nil"/>
        </w:pBdr>
        <w:spacing w:before="225" w:line="276" w:lineRule="auto"/>
        <w:rPr>
          <w:vanish/>
          <w:color w:val="000000"/>
          <w:sz w:val="24"/>
        </w:rPr>
      </w:pPr>
    </w:p>
    <w:p w14:paraId="6C642EFD" w14:textId="77777777" w:rsidR="002E765D" w:rsidRPr="002E765D" w:rsidRDefault="002E765D" w:rsidP="002E765D">
      <w:pPr>
        <w:pStyle w:val="ListParagraph"/>
        <w:numPr>
          <w:ilvl w:val="0"/>
          <w:numId w:val="97"/>
        </w:numPr>
        <w:pBdr>
          <w:top w:val="nil"/>
          <w:left w:val="nil"/>
          <w:bottom w:val="nil"/>
          <w:right w:val="nil"/>
          <w:between w:val="nil"/>
        </w:pBdr>
        <w:spacing w:before="225" w:line="276" w:lineRule="auto"/>
        <w:rPr>
          <w:vanish/>
          <w:color w:val="000000"/>
          <w:sz w:val="24"/>
        </w:rPr>
      </w:pPr>
    </w:p>
    <w:p w14:paraId="68D144FE" w14:textId="77777777" w:rsidR="002E765D" w:rsidRPr="002E765D" w:rsidRDefault="002E765D" w:rsidP="002E765D">
      <w:pPr>
        <w:pStyle w:val="ListParagraph"/>
        <w:numPr>
          <w:ilvl w:val="0"/>
          <w:numId w:val="97"/>
        </w:numPr>
        <w:pBdr>
          <w:top w:val="nil"/>
          <w:left w:val="nil"/>
          <w:bottom w:val="nil"/>
          <w:right w:val="nil"/>
          <w:between w:val="nil"/>
        </w:pBdr>
        <w:spacing w:before="225" w:line="276" w:lineRule="auto"/>
        <w:rPr>
          <w:vanish/>
          <w:color w:val="000000"/>
          <w:sz w:val="24"/>
        </w:rPr>
      </w:pPr>
    </w:p>
    <w:p w14:paraId="18353201" w14:textId="77777777" w:rsidR="002E765D" w:rsidRPr="002E765D" w:rsidRDefault="002E765D" w:rsidP="002E765D">
      <w:pPr>
        <w:pStyle w:val="ListParagraph"/>
        <w:numPr>
          <w:ilvl w:val="0"/>
          <w:numId w:val="97"/>
        </w:numPr>
        <w:pBdr>
          <w:top w:val="nil"/>
          <w:left w:val="nil"/>
          <w:bottom w:val="nil"/>
          <w:right w:val="nil"/>
          <w:between w:val="nil"/>
        </w:pBdr>
        <w:spacing w:before="225" w:line="276" w:lineRule="auto"/>
        <w:rPr>
          <w:vanish/>
          <w:color w:val="000000"/>
          <w:sz w:val="24"/>
        </w:rPr>
      </w:pPr>
    </w:p>
    <w:p w14:paraId="6E90ABB2" w14:textId="77777777" w:rsidR="002E765D" w:rsidRPr="002E765D" w:rsidRDefault="002E765D" w:rsidP="002E765D">
      <w:pPr>
        <w:pStyle w:val="ListParagraph"/>
        <w:numPr>
          <w:ilvl w:val="0"/>
          <w:numId w:val="97"/>
        </w:numPr>
        <w:pBdr>
          <w:top w:val="nil"/>
          <w:left w:val="nil"/>
          <w:bottom w:val="nil"/>
          <w:right w:val="nil"/>
          <w:between w:val="nil"/>
        </w:pBdr>
        <w:spacing w:before="225" w:line="276" w:lineRule="auto"/>
        <w:rPr>
          <w:vanish/>
          <w:color w:val="000000"/>
          <w:sz w:val="24"/>
        </w:rPr>
      </w:pPr>
    </w:p>
    <w:p w14:paraId="0BF557DB" w14:textId="77777777" w:rsidR="002E765D" w:rsidRPr="002E765D" w:rsidRDefault="002E765D" w:rsidP="002E765D">
      <w:pPr>
        <w:pStyle w:val="ListParagraph"/>
        <w:numPr>
          <w:ilvl w:val="0"/>
          <w:numId w:val="97"/>
        </w:numPr>
        <w:pBdr>
          <w:top w:val="nil"/>
          <w:left w:val="nil"/>
          <w:bottom w:val="nil"/>
          <w:right w:val="nil"/>
          <w:between w:val="nil"/>
        </w:pBdr>
        <w:spacing w:before="225" w:line="276" w:lineRule="auto"/>
        <w:rPr>
          <w:vanish/>
          <w:color w:val="000000"/>
          <w:sz w:val="24"/>
        </w:rPr>
      </w:pPr>
    </w:p>
    <w:p w14:paraId="284C00CD" w14:textId="77777777" w:rsidR="002E765D" w:rsidRPr="002E765D" w:rsidRDefault="002E765D" w:rsidP="002E765D">
      <w:pPr>
        <w:pStyle w:val="ListParagraph"/>
        <w:numPr>
          <w:ilvl w:val="0"/>
          <w:numId w:val="97"/>
        </w:numPr>
        <w:pBdr>
          <w:top w:val="nil"/>
          <w:left w:val="nil"/>
          <w:bottom w:val="nil"/>
          <w:right w:val="nil"/>
          <w:between w:val="nil"/>
        </w:pBdr>
        <w:spacing w:before="225" w:line="276" w:lineRule="auto"/>
        <w:rPr>
          <w:vanish/>
          <w:color w:val="000000"/>
          <w:sz w:val="24"/>
        </w:rPr>
      </w:pPr>
    </w:p>
    <w:p w14:paraId="2C56F183" w14:textId="77777777" w:rsidR="002E765D" w:rsidRPr="002E765D" w:rsidRDefault="002E765D" w:rsidP="002E765D">
      <w:pPr>
        <w:pStyle w:val="ListParagraph"/>
        <w:numPr>
          <w:ilvl w:val="0"/>
          <w:numId w:val="97"/>
        </w:numPr>
        <w:pBdr>
          <w:top w:val="nil"/>
          <w:left w:val="nil"/>
          <w:bottom w:val="nil"/>
          <w:right w:val="nil"/>
          <w:between w:val="nil"/>
        </w:pBdr>
        <w:spacing w:before="225" w:line="276" w:lineRule="auto"/>
        <w:rPr>
          <w:vanish/>
          <w:color w:val="000000"/>
          <w:sz w:val="24"/>
        </w:rPr>
      </w:pPr>
    </w:p>
    <w:p w14:paraId="12740E27" w14:textId="77777777" w:rsidR="002E765D" w:rsidRPr="002E765D" w:rsidRDefault="002E765D" w:rsidP="002E765D">
      <w:pPr>
        <w:pStyle w:val="ListParagraph"/>
        <w:numPr>
          <w:ilvl w:val="0"/>
          <w:numId w:val="97"/>
        </w:numPr>
        <w:pBdr>
          <w:top w:val="nil"/>
          <w:left w:val="nil"/>
          <w:bottom w:val="nil"/>
          <w:right w:val="nil"/>
          <w:between w:val="nil"/>
        </w:pBdr>
        <w:spacing w:before="225" w:line="276" w:lineRule="auto"/>
        <w:rPr>
          <w:vanish/>
          <w:color w:val="000000"/>
          <w:sz w:val="24"/>
        </w:rPr>
      </w:pPr>
    </w:p>
    <w:p w14:paraId="4E946D24" w14:textId="77777777" w:rsidR="002E765D" w:rsidRPr="002E765D" w:rsidRDefault="002E765D" w:rsidP="002E765D">
      <w:pPr>
        <w:pStyle w:val="ListParagraph"/>
        <w:numPr>
          <w:ilvl w:val="0"/>
          <w:numId w:val="97"/>
        </w:numPr>
        <w:pBdr>
          <w:top w:val="nil"/>
          <w:left w:val="nil"/>
          <w:bottom w:val="nil"/>
          <w:right w:val="nil"/>
          <w:between w:val="nil"/>
        </w:pBdr>
        <w:spacing w:before="225" w:line="276" w:lineRule="auto"/>
        <w:rPr>
          <w:vanish/>
          <w:color w:val="000000"/>
          <w:sz w:val="24"/>
        </w:rPr>
      </w:pPr>
    </w:p>
    <w:p w14:paraId="3E9454BA" w14:textId="77777777" w:rsidR="002E765D" w:rsidRPr="002E765D" w:rsidRDefault="002E765D" w:rsidP="002E765D">
      <w:pPr>
        <w:pStyle w:val="ListParagraph"/>
        <w:numPr>
          <w:ilvl w:val="0"/>
          <w:numId w:val="97"/>
        </w:numPr>
        <w:pBdr>
          <w:top w:val="nil"/>
          <w:left w:val="nil"/>
          <w:bottom w:val="nil"/>
          <w:right w:val="nil"/>
          <w:between w:val="nil"/>
        </w:pBdr>
        <w:spacing w:before="225" w:line="276" w:lineRule="auto"/>
        <w:rPr>
          <w:vanish/>
          <w:color w:val="000000"/>
          <w:sz w:val="24"/>
        </w:rPr>
      </w:pPr>
    </w:p>
    <w:p w14:paraId="53F4A108" w14:textId="77777777" w:rsidR="002E765D" w:rsidRPr="002E765D" w:rsidRDefault="002E765D" w:rsidP="002E765D">
      <w:pPr>
        <w:pStyle w:val="ListParagraph"/>
        <w:numPr>
          <w:ilvl w:val="0"/>
          <w:numId w:val="97"/>
        </w:numPr>
        <w:pBdr>
          <w:top w:val="nil"/>
          <w:left w:val="nil"/>
          <w:bottom w:val="nil"/>
          <w:right w:val="nil"/>
          <w:between w:val="nil"/>
        </w:pBdr>
        <w:spacing w:before="225" w:line="276" w:lineRule="auto"/>
        <w:rPr>
          <w:vanish/>
          <w:color w:val="000000"/>
          <w:sz w:val="24"/>
        </w:rPr>
      </w:pPr>
    </w:p>
    <w:p w14:paraId="2CB5B6A2" w14:textId="77777777" w:rsidR="002E765D" w:rsidRPr="002E765D" w:rsidRDefault="002E765D" w:rsidP="002E765D">
      <w:pPr>
        <w:pStyle w:val="ListParagraph"/>
        <w:numPr>
          <w:ilvl w:val="0"/>
          <w:numId w:val="97"/>
        </w:numPr>
        <w:pBdr>
          <w:top w:val="nil"/>
          <w:left w:val="nil"/>
          <w:bottom w:val="nil"/>
          <w:right w:val="nil"/>
          <w:between w:val="nil"/>
        </w:pBdr>
        <w:spacing w:before="225" w:line="276" w:lineRule="auto"/>
        <w:rPr>
          <w:vanish/>
          <w:color w:val="000000"/>
          <w:sz w:val="24"/>
        </w:rPr>
      </w:pPr>
    </w:p>
    <w:p w14:paraId="05C7257A" w14:textId="77777777" w:rsidR="002E765D" w:rsidRPr="002E765D" w:rsidRDefault="002E765D" w:rsidP="002E765D">
      <w:pPr>
        <w:pStyle w:val="ListParagraph"/>
        <w:numPr>
          <w:ilvl w:val="0"/>
          <w:numId w:val="97"/>
        </w:numPr>
        <w:pBdr>
          <w:top w:val="nil"/>
          <w:left w:val="nil"/>
          <w:bottom w:val="nil"/>
          <w:right w:val="nil"/>
          <w:between w:val="nil"/>
        </w:pBdr>
        <w:spacing w:before="225" w:line="276" w:lineRule="auto"/>
        <w:rPr>
          <w:vanish/>
          <w:color w:val="000000"/>
          <w:sz w:val="24"/>
        </w:rPr>
      </w:pPr>
    </w:p>
    <w:p w14:paraId="77B0977B" w14:textId="522C3A58" w:rsidR="002E765D" w:rsidRDefault="002E765D" w:rsidP="002E765D">
      <w:pPr>
        <w:numPr>
          <w:ilvl w:val="1"/>
          <w:numId w:val="97"/>
        </w:numPr>
        <w:pBdr>
          <w:top w:val="nil"/>
          <w:left w:val="nil"/>
          <w:bottom w:val="nil"/>
          <w:right w:val="nil"/>
          <w:between w:val="nil"/>
        </w:pBdr>
        <w:spacing w:before="225" w:line="276" w:lineRule="auto"/>
        <w:jc w:val="both"/>
        <w:rPr>
          <w:color w:val="000000"/>
          <w:sz w:val="24"/>
        </w:rPr>
      </w:pPr>
      <w:r w:rsidRPr="00D14F85">
        <w:rPr>
          <w:color w:val="000000"/>
          <w:sz w:val="24"/>
        </w:rPr>
        <w:t>The Pennsylvania Right-to-Know Law, 65 P.S. §§ 67.101-3104, applies to this Contract.</w:t>
      </w:r>
    </w:p>
    <w:p w14:paraId="4CB04D1B" w14:textId="77777777" w:rsidR="002E765D" w:rsidRPr="002E765D" w:rsidRDefault="002E765D" w:rsidP="002E765D">
      <w:pPr>
        <w:numPr>
          <w:ilvl w:val="1"/>
          <w:numId w:val="97"/>
        </w:numPr>
        <w:pBdr>
          <w:top w:val="nil"/>
          <w:left w:val="nil"/>
          <w:bottom w:val="nil"/>
          <w:right w:val="nil"/>
          <w:between w:val="nil"/>
        </w:pBdr>
        <w:spacing w:before="225" w:line="276" w:lineRule="auto"/>
        <w:jc w:val="both"/>
        <w:rPr>
          <w:color w:val="000000"/>
          <w:sz w:val="24"/>
        </w:rPr>
      </w:pPr>
      <w:r w:rsidRPr="002E765D">
        <w:rPr>
          <w:color w:val="000000"/>
          <w:sz w:val="24"/>
        </w:rPr>
        <w:t>The City or PEA shall notify the ESCO using the legal contact information provided in this Contract if the City or PEA needs the ESCO's assistance in any matter arising out of the Right to Know Law ("RTKL"). The ESCO shall notify the City and PEA in writing of any change in the name or the contact information within a reasonable time of the change.</w:t>
      </w:r>
    </w:p>
    <w:p w14:paraId="228AF5BA" w14:textId="77777777" w:rsidR="002E765D" w:rsidRPr="00D14F85" w:rsidRDefault="002E765D" w:rsidP="002E765D">
      <w:pPr>
        <w:numPr>
          <w:ilvl w:val="1"/>
          <w:numId w:val="97"/>
        </w:numPr>
        <w:pBdr>
          <w:top w:val="nil"/>
          <w:left w:val="nil"/>
          <w:bottom w:val="nil"/>
          <w:right w:val="nil"/>
          <w:between w:val="nil"/>
        </w:pBdr>
        <w:spacing w:before="225" w:line="276" w:lineRule="auto"/>
        <w:jc w:val="both"/>
        <w:rPr>
          <w:color w:val="000000"/>
        </w:rPr>
      </w:pPr>
      <w:r w:rsidRPr="00D14F85">
        <w:rPr>
          <w:color w:val="000000"/>
          <w:sz w:val="24"/>
        </w:rPr>
        <w:t>Upon notification from the City that the City received a RTKL request for records that contain trade secrets or confidential proprietary information (</w:t>
      </w:r>
      <w:r w:rsidRPr="00D14F85">
        <w:rPr>
          <w:b/>
          <w:color w:val="000000"/>
          <w:sz w:val="24"/>
        </w:rPr>
        <w:t>"Requested Information"</w:t>
      </w:r>
      <w:r w:rsidRPr="00D14F85">
        <w:rPr>
          <w:color w:val="000000"/>
          <w:sz w:val="24"/>
        </w:rPr>
        <w:t xml:space="preserve">), </w:t>
      </w:r>
      <w:r w:rsidRPr="00D14F85">
        <w:rPr>
          <w:color w:val="000000"/>
          <w:sz w:val="24"/>
        </w:rPr>
        <w:lastRenderedPageBreak/>
        <w:t xml:space="preserve">ESCO shall have five (5) Business Days from receipt of notification from the City to provide input on the release of the requested information and such other records and assistance as the City may request </w:t>
      </w:r>
      <w:proofErr w:type="gramStart"/>
      <w:r w:rsidRPr="00D14F85">
        <w:rPr>
          <w:color w:val="000000"/>
          <w:sz w:val="24"/>
        </w:rPr>
        <w:t>in order to</w:t>
      </w:r>
      <w:proofErr w:type="gramEnd"/>
      <w:r w:rsidRPr="00D14F85">
        <w:rPr>
          <w:color w:val="000000"/>
          <w:sz w:val="24"/>
        </w:rPr>
        <w:t xml:space="preserve"> comply with the RTKL. If the ESCO considers the Requested Information to include a request for a trade secret or confidential proprietary information, as those terms are defined by the RTKL, or other information that the ESCO considers exempt</w:t>
      </w:r>
      <w:r>
        <w:rPr>
          <w:color w:val="000000"/>
          <w:sz w:val="24"/>
          <w:szCs w:val="24"/>
        </w:rPr>
        <w:t xml:space="preserve"> </w:t>
      </w:r>
      <w:r w:rsidRPr="00D14F85">
        <w:rPr>
          <w:color w:val="000000"/>
          <w:sz w:val="24"/>
        </w:rPr>
        <w:t>from production under the RTKL, the ESCO must notify the City and provide, within five (5) Business Days of receiving the written notification, a written statement signed by a representative of the ESCO explaining why the requested material is exempt from public disclosure under the RTKL.</w:t>
      </w:r>
    </w:p>
    <w:p w14:paraId="4801B025" w14:textId="77777777" w:rsidR="002E765D" w:rsidRPr="00D14F85" w:rsidRDefault="002E765D" w:rsidP="002E765D">
      <w:pPr>
        <w:numPr>
          <w:ilvl w:val="1"/>
          <w:numId w:val="97"/>
        </w:numPr>
        <w:pBdr>
          <w:top w:val="nil"/>
          <w:left w:val="nil"/>
          <w:bottom w:val="nil"/>
          <w:right w:val="nil"/>
          <w:between w:val="nil"/>
        </w:pBdr>
        <w:spacing w:before="225" w:line="276" w:lineRule="auto"/>
        <w:jc w:val="both"/>
        <w:rPr>
          <w:color w:val="000000"/>
          <w:sz w:val="24"/>
        </w:rPr>
      </w:pPr>
      <w:r w:rsidRPr="00D14F85">
        <w:rPr>
          <w:color w:val="000000"/>
          <w:sz w:val="24"/>
        </w:rPr>
        <w:t>The City's determination as to whether the Requested Information is a public record is dispositive of the question as between the parties, however the ESCO may intervene in any appeal concerning the release of said records to the public with the Office of Open Records, or in the Pennsylvania Courts.</w:t>
      </w:r>
    </w:p>
    <w:p w14:paraId="03CF518A" w14:textId="77777777" w:rsidR="002E765D" w:rsidRPr="00D14F85" w:rsidRDefault="002E765D" w:rsidP="002E765D">
      <w:pPr>
        <w:numPr>
          <w:ilvl w:val="1"/>
          <w:numId w:val="97"/>
        </w:numPr>
        <w:pBdr>
          <w:top w:val="nil"/>
          <w:left w:val="nil"/>
          <w:bottom w:val="nil"/>
          <w:right w:val="nil"/>
          <w:between w:val="nil"/>
        </w:pBdr>
        <w:spacing w:before="225" w:line="276" w:lineRule="auto"/>
        <w:jc w:val="both"/>
        <w:rPr>
          <w:color w:val="000000"/>
          <w:sz w:val="24"/>
        </w:rPr>
      </w:pPr>
      <w:r w:rsidRPr="00D14F85">
        <w:rPr>
          <w:color w:val="000000"/>
          <w:sz w:val="24"/>
        </w:rPr>
        <w:t>The City or PEA will reimburse the ESCO for any costs associated with complying with this provision only to the extent allowed under the fee schedule established by the City Office of Open Records, PEA’s RTKL Policy or as otherwise provided by the RTKL if a fee schedule is inapplicable.</w:t>
      </w:r>
    </w:p>
    <w:p w14:paraId="4377C34B" w14:textId="77777777" w:rsidR="002E765D" w:rsidRPr="00D14F85" w:rsidRDefault="002E765D" w:rsidP="002E765D">
      <w:pPr>
        <w:numPr>
          <w:ilvl w:val="1"/>
          <w:numId w:val="97"/>
        </w:numPr>
        <w:pBdr>
          <w:top w:val="nil"/>
          <w:left w:val="nil"/>
          <w:bottom w:val="nil"/>
          <w:right w:val="nil"/>
          <w:between w:val="nil"/>
        </w:pBdr>
        <w:spacing w:before="225" w:line="276" w:lineRule="auto"/>
        <w:jc w:val="both"/>
        <w:rPr>
          <w:color w:val="000000"/>
          <w:sz w:val="24"/>
        </w:rPr>
      </w:pPr>
      <w:r w:rsidRPr="00D14F85">
        <w:rPr>
          <w:color w:val="000000"/>
          <w:sz w:val="24"/>
        </w:rPr>
        <w:t xml:space="preserve">The ESCO agrees to abide by any decision to release a record to the public made by the Office of Open Records, or by the Pennsylvania courts. The ESCO agrees to waive all rights or remedies that may be available to it </w:t>
      </w:r>
      <w:proofErr w:type="gramStart"/>
      <w:r w:rsidRPr="00D14F85">
        <w:rPr>
          <w:color w:val="000000"/>
          <w:sz w:val="24"/>
        </w:rPr>
        <w:t>as a result of</w:t>
      </w:r>
      <w:proofErr w:type="gramEnd"/>
      <w:r w:rsidRPr="00D14F85">
        <w:rPr>
          <w:color w:val="000000"/>
          <w:sz w:val="24"/>
        </w:rPr>
        <w:t xml:space="preserve"> the City's or PEA’s disclosure of Requested Information pursuant to the RTKL. The ESCO's duties relating to the RTKL are continuing duties that survive the expiration of this Contract and shall continue as long as required by Applicable Law.</w:t>
      </w:r>
    </w:p>
    <w:bookmarkEnd w:id="69"/>
    <w:p w14:paraId="0000038B" w14:textId="77777777" w:rsidR="001B5B4F" w:rsidRPr="00D14F85" w:rsidRDefault="001B5B4F" w:rsidP="00D14F85">
      <w:pPr>
        <w:pBdr>
          <w:top w:val="nil"/>
          <w:left w:val="nil"/>
          <w:bottom w:val="nil"/>
          <w:right w:val="nil"/>
          <w:between w:val="nil"/>
        </w:pBdr>
        <w:spacing w:line="276" w:lineRule="auto"/>
        <w:rPr>
          <w:color w:val="000000"/>
          <w:sz w:val="24"/>
        </w:rPr>
      </w:pPr>
    </w:p>
    <w:p w14:paraId="0000038C" w14:textId="7189F853" w:rsidR="001B5B4F" w:rsidRPr="00D14F85" w:rsidRDefault="005E0830" w:rsidP="00D14F85">
      <w:pPr>
        <w:pStyle w:val="Heading1"/>
        <w:spacing w:before="93" w:line="276" w:lineRule="auto"/>
        <w:ind w:left="0"/>
        <w:rPr>
          <w:b w:val="0"/>
        </w:rPr>
      </w:pPr>
      <w:bookmarkStart w:id="70" w:name="_Toc149148207"/>
      <w:r>
        <w:t>ARTICLE 4</w:t>
      </w:r>
      <w:r w:rsidR="00516D92">
        <w:t>6</w:t>
      </w:r>
      <w:r>
        <w:t>.</w:t>
      </w:r>
      <w:r>
        <w:br/>
      </w:r>
      <w:r w:rsidRPr="00D14F85">
        <w:t>NOTICE</w:t>
      </w:r>
      <w:bookmarkEnd w:id="70"/>
    </w:p>
    <w:p w14:paraId="0000038D" w14:textId="77777777" w:rsidR="001B5B4F" w:rsidRPr="00D14F85" w:rsidRDefault="001B5B4F" w:rsidP="00D14F85">
      <w:pPr>
        <w:pBdr>
          <w:top w:val="nil"/>
          <w:left w:val="nil"/>
          <w:bottom w:val="nil"/>
          <w:right w:val="nil"/>
          <w:between w:val="nil"/>
        </w:pBdr>
        <w:spacing w:before="10" w:line="276" w:lineRule="auto"/>
        <w:rPr>
          <w:b/>
          <w:color w:val="000000"/>
          <w:sz w:val="24"/>
        </w:rPr>
      </w:pPr>
    </w:p>
    <w:p w14:paraId="0000038E" w14:textId="77777777" w:rsidR="001B5B4F" w:rsidRPr="00D14F85" w:rsidRDefault="005E0830" w:rsidP="00D14F85">
      <w:pPr>
        <w:pBdr>
          <w:top w:val="nil"/>
          <w:left w:val="nil"/>
          <w:bottom w:val="nil"/>
          <w:right w:val="nil"/>
          <w:between w:val="nil"/>
        </w:pBdr>
        <w:spacing w:line="276" w:lineRule="auto"/>
        <w:ind w:firstLine="720"/>
        <w:jc w:val="both"/>
        <w:rPr>
          <w:color w:val="000000"/>
        </w:rPr>
      </w:pPr>
      <w:r w:rsidRPr="00D14F85">
        <w:rPr>
          <w:color w:val="000000"/>
          <w:sz w:val="24"/>
        </w:rPr>
        <w:t>All notices from either party to the other shall be effective only if in writing and signed by the party giving notice and given by being delivered personally or sent electronically or by registered or certified mail, return receipt requested, postage prepaid, or delivered to a nationally recognized express mail service, charges prepaid, receipt obtained, to the address shown below or to such other persons or addresses as are specified by similar notice.</w:t>
      </w:r>
    </w:p>
    <w:p w14:paraId="0000038F" w14:textId="77777777" w:rsidR="001B5B4F" w:rsidRPr="00D14F85" w:rsidRDefault="001B5B4F" w:rsidP="00D14F85">
      <w:pPr>
        <w:pBdr>
          <w:top w:val="nil"/>
          <w:left w:val="nil"/>
          <w:bottom w:val="nil"/>
          <w:right w:val="nil"/>
          <w:between w:val="nil"/>
        </w:pBdr>
        <w:spacing w:before="9" w:line="276" w:lineRule="auto"/>
        <w:rPr>
          <w:color w:val="000000"/>
          <w:sz w:val="24"/>
        </w:rPr>
      </w:pPr>
    </w:p>
    <w:p w14:paraId="00000390" w14:textId="77777777" w:rsidR="001B5B4F" w:rsidRPr="00D14F85" w:rsidRDefault="005E0830" w:rsidP="00D14F85">
      <w:pPr>
        <w:pBdr>
          <w:top w:val="nil"/>
          <w:left w:val="nil"/>
          <w:bottom w:val="nil"/>
          <w:right w:val="nil"/>
          <w:between w:val="nil"/>
        </w:pBdr>
        <w:spacing w:line="276" w:lineRule="auto"/>
        <w:ind w:firstLine="1440"/>
        <w:rPr>
          <w:color w:val="000000"/>
        </w:rPr>
      </w:pPr>
      <w:bookmarkStart w:id="71" w:name="_heading=h.2dlolyb" w:colFirst="0" w:colLast="0"/>
      <w:bookmarkEnd w:id="71"/>
      <w:r w:rsidRPr="00D14F85">
        <w:rPr>
          <w:color w:val="000000"/>
          <w:sz w:val="24"/>
        </w:rPr>
        <w:t>IF TO ESCO:</w:t>
      </w:r>
      <w:r>
        <w:rPr>
          <w:noProof/>
          <w:color w:val="000000"/>
          <w:sz w:val="24"/>
          <w:szCs w:val="24"/>
        </w:rPr>
        <mc:AlternateContent>
          <mc:Choice Requires="wps">
            <w:drawing>
              <wp:anchor distT="0" distB="0" distL="114300" distR="114300" simplePos="0" relativeHeight="251686912" behindDoc="0" locked="0" layoutInCell="1" hidden="0" allowOverlap="1" wp14:anchorId="7DA97AD7" wp14:editId="69DA7BD8">
                <wp:simplePos x="0" y="0"/>
                <wp:positionH relativeFrom="page">
                  <wp:posOffset>-24126</wp:posOffset>
                </wp:positionH>
                <wp:positionV relativeFrom="page">
                  <wp:posOffset>3418205</wp:posOffset>
                </wp:positionV>
                <wp:extent cx="0" cy="12700"/>
                <wp:effectExtent l="0" t="0" r="0" b="0"/>
                <wp:wrapNone/>
                <wp:docPr id="217" name="Straight Arrow Connector 217"/>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17F96B80" id="Straight Arrow Connector 217" o:spid="_x0000_s1026" type="#_x0000_t32" style="position:absolute;margin-left:-1.9pt;margin-top:269.15pt;width:0;height:1pt;z-index:2516869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">
                <v:stroke startarrowwidth="narrow" startarrowlength="short" endarrowwidth="narrow" endarrowlength="short"/>
                <w10:wrap anchorx="page" anchory="page"/>
              </v:shape>
            </w:pict>
          </mc:Fallback>
        </mc:AlternateContent>
      </w:r>
    </w:p>
    <w:p w14:paraId="00000391" w14:textId="3AC76CDD" w:rsidR="001B5B4F" w:rsidRPr="00D14F85" w:rsidRDefault="002D7722" w:rsidP="00D14F85">
      <w:pPr>
        <w:pBdr>
          <w:top w:val="nil"/>
          <w:left w:val="nil"/>
          <w:bottom w:val="nil"/>
          <w:right w:val="nil"/>
          <w:between w:val="nil"/>
        </w:pBdr>
        <w:spacing w:line="276" w:lineRule="auto"/>
        <w:ind w:left="3317" w:right="2160" w:hanging="1"/>
        <w:rPr>
          <w:color w:val="000000"/>
        </w:rPr>
      </w:pPr>
      <w:r w:rsidRPr="00D14F85">
        <w:rPr>
          <w:color w:val="000000"/>
          <w:sz w:val="24"/>
        </w:rPr>
        <w:t>[ESCO]</w:t>
      </w:r>
      <w:r>
        <w:rPr>
          <w:color w:val="000000"/>
          <w:sz w:val="24"/>
          <w:szCs w:val="24"/>
        </w:rPr>
        <w:br/>
        <w:t>___________________</w:t>
      </w:r>
    </w:p>
    <w:p w14:paraId="00000392" w14:textId="77777777" w:rsidR="001B5B4F" w:rsidRDefault="005E0830">
      <w:pPr>
        <w:pBdr>
          <w:top w:val="nil"/>
          <w:left w:val="nil"/>
          <w:bottom w:val="nil"/>
          <w:right w:val="nil"/>
          <w:between w:val="nil"/>
        </w:pBdr>
        <w:spacing w:line="276" w:lineRule="auto"/>
        <w:ind w:left="3317" w:right="2160" w:hanging="1"/>
        <w:rPr>
          <w:color w:val="000000"/>
          <w:sz w:val="24"/>
          <w:szCs w:val="24"/>
        </w:rPr>
      </w:pPr>
      <w:r>
        <w:rPr>
          <w:color w:val="000000"/>
          <w:sz w:val="24"/>
          <w:szCs w:val="24"/>
        </w:rPr>
        <w:t>___________________</w:t>
      </w:r>
    </w:p>
    <w:p w14:paraId="00000393" w14:textId="77777777" w:rsidR="001B5B4F" w:rsidRDefault="005E0830">
      <w:pPr>
        <w:pBdr>
          <w:top w:val="nil"/>
          <w:left w:val="nil"/>
          <w:bottom w:val="nil"/>
          <w:right w:val="nil"/>
          <w:between w:val="nil"/>
        </w:pBdr>
        <w:spacing w:line="276" w:lineRule="auto"/>
        <w:ind w:left="3317" w:right="2160" w:hanging="1"/>
        <w:rPr>
          <w:color w:val="000000"/>
          <w:sz w:val="24"/>
          <w:szCs w:val="24"/>
        </w:rPr>
      </w:pPr>
      <w:r>
        <w:rPr>
          <w:color w:val="000000"/>
          <w:sz w:val="24"/>
          <w:szCs w:val="24"/>
        </w:rPr>
        <w:t>___________________</w:t>
      </w:r>
    </w:p>
    <w:p w14:paraId="00000394" w14:textId="77777777" w:rsidR="001B5B4F" w:rsidRDefault="001B5B4F">
      <w:pPr>
        <w:pBdr>
          <w:top w:val="nil"/>
          <w:left w:val="nil"/>
          <w:bottom w:val="nil"/>
          <w:right w:val="nil"/>
          <w:between w:val="nil"/>
        </w:pBdr>
        <w:spacing w:line="276" w:lineRule="auto"/>
        <w:ind w:left="3317" w:right="2160" w:hanging="1"/>
        <w:rPr>
          <w:color w:val="000000"/>
          <w:sz w:val="24"/>
          <w:szCs w:val="24"/>
        </w:rPr>
      </w:pPr>
    </w:p>
    <w:p w14:paraId="00000395" w14:textId="77777777" w:rsidR="001B5B4F" w:rsidRDefault="001B5B4F">
      <w:pPr>
        <w:pBdr>
          <w:top w:val="nil"/>
          <w:left w:val="nil"/>
          <w:bottom w:val="nil"/>
          <w:right w:val="nil"/>
          <w:between w:val="nil"/>
        </w:pBdr>
        <w:spacing w:line="276" w:lineRule="auto"/>
        <w:rPr>
          <w:color w:val="000000"/>
          <w:sz w:val="24"/>
          <w:szCs w:val="24"/>
        </w:rPr>
      </w:pPr>
    </w:p>
    <w:p w14:paraId="00000396" w14:textId="77777777" w:rsidR="001B5B4F" w:rsidRPr="00D14F85" w:rsidRDefault="001B5B4F" w:rsidP="00D14F85">
      <w:pPr>
        <w:pBdr>
          <w:top w:val="nil"/>
          <w:left w:val="nil"/>
          <w:bottom w:val="nil"/>
          <w:right w:val="nil"/>
          <w:between w:val="nil"/>
        </w:pBdr>
        <w:spacing w:line="276" w:lineRule="auto"/>
        <w:rPr>
          <w:color w:val="000000"/>
          <w:sz w:val="24"/>
        </w:rPr>
      </w:pPr>
    </w:p>
    <w:p w14:paraId="00000397" w14:textId="77777777" w:rsidR="001B5B4F" w:rsidRPr="00D14F85" w:rsidRDefault="001B5B4F" w:rsidP="00D14F85">
      <w:pPr>
        <w:pBdr>
          <w:top w:val="nil"/>
          <w:left w:val="nil"/>
          <w:bottom w:val="nil"/>
          <w:right w:val="nil"/>
          <w:between w:val="nil"/>
        </w:pBdr>
        <w:spacing w:line="276" w:lineRule="auto"/>
        <w:rPr>
          <w:color w:val="000000"/>
          <w:sz w:val="24"/>
        </w:rPr>
      </w:pPr>
    </w:p>
    <w:p w14:paraId="00000398" w14:textId="77777777" w:rsidR="001B5B4F" w:rsidRPr="00D14F85" w:rsidRDefault="001B5B4F" w:rsidP="00D14F85">
      <w:pPr>
        <w:pBdr>
          <w:top w:val="nil"/>
          <w:left w:val="nil"/>
          <w:bottom w:val="nil"/>
          <w:right w:val="nil"/>
          <w:between w:val="nil"/>
        </w:pBdr>
        <w:spacing w:before="7" w:line="276" w:lineRule="auto"/>
        <w:rPr>
          <w:color w:val="000000"/>
          <w:sz w:val="24"/>
        </w:rPr>
      </w:pPr>
    </w:p>
    <w:p w14:paraId="00000399" w14:textId="77777777" w:rsidR="001B5B4F" w:rsidRPr="00D14F85" w:rsidRDefault="001B5B4F" w:rsidP="00D14F85">
      <w:pPr>
        <w:pBdr>
          <w:top w:val="nil"/>
          <w:left w:val="nil"/>
          <w:bottom w:val="nil"/>
          <w:right w:val="nil"/>
          <w:between w:val="nil"/>
        </w:pBdr>
        <w:spacing w:line="276" w:lineRule="auto"/>
        <w:rPr>
          <w:color w:val="000000"/>
          <w:sz w:val="24"/>
        </w:rPr>
      </w:pPr>
    </w:p>
    <w:p w14:paraId="0000039A" w14:textId="77777777" w:rsidR="001B5B4F" w:rsidRPr="00D14F85" w:rsidRDefault="005E0830" w:rsidP="00D14F85">
      <w:pPr>
        <w:pBdr>
          <w:top w:val="nil"/>
          <w:left w:val="nil"/>
          <w:bottom w:val="nil"/>
          <w:right w:val="nil"/>
          <w:between w:val="nil"/>
        </w:pBdr>
        <w:tabs>
          <w:tab w:val="left" w:pos="3308"/>
        </w:tabs>
        <w:spacing w:before="1" w:line="276" w:lineRule="auto"/>
        <w:ind w:left="1153" w:firstLine="287"/>
        <w:rPr>
          <w:color w:val="000000"/>
        </w:rPr>
      </w:pPr>
      <w:r w:rsidRPr="00D14F85">
        <w:rPr>
          <w:color w:val="000000"/>
          <w:sz w:val="24"/>
        </w:rPr>
        <w:t>IF TO PEA/CITY:</w:t>
      </w:r>
    </w:p>
    <w:p w14:paraId="0000039B" w14:textId="77777777" w:rsidR="001B5B4F" w:rsidRDefault="005E0830">
      <w:pPr>
        <w:pBdr>
          <w:top w:val="nil"/>
          <w:left w:val="nil"/>
          <w:bottom w:val="nil"/>
          <w:right w:val="nil"/>
          <w:between w:val="nil"/>
        </w:pBdr>
        <w:spacing w:line="276" w:lineRule="auto"/>
        <w:ind w:left="3317" w:right="2160" w:hanging="1"/>
        <w:rPr>
          <w:color w:val="000000"/>
          <w:sz w:val="24"/>
          <w:szCs w:val="24"/>
        </w:rPr>
      </w:pPr>
      <w:r w:rsidRPr="00D14F85">
        <w:rPr>
          <w:color w:val="000000"/>
          <w:sz w:val="24"/>
        </w:rPr>
        <w:t xml:space="preserve">Philadelphia Energy Authority </w:t>
      </w:r>
    </w:p>
    <w:p w14:paraId="0000039C" w14:textId="77777777" w:rsidR="001B5B4F" w:rsidRPr="00D14F85" w:rsidRDefault="005E0830" w:rsidP="00D14F85">
      <w:pPr>
        <w:pBdr>
          <w:top w:val="nil"/>
          <w:left w:val="nil"/>
          <w:bottom w:val="nil"/>
          <w:right w:val="nil"/>
          <w:between w:val="nil"/>
        </w:pBdr>
        <w:spacing w:line="276" w:lineRule="auto"/>
        <w:ind w:left="3317" w:right="2160" w:hanging="1"/>
        <w:rPr>
          <w:color w:val="000000"/>
        </w:rPr>
      </w:pPr>
      <w:r w:rsidRPr="00D14F85">
        <w:rPr>
          <w:color w:val="000000"/>
          <w:sz w:val="24"/>
        </w:rPr>
        <w:t>City Hall, Room 566</w:t>
      </w:r>
    </w:p>
    <w:p w14:paraId="0000039D" w14:textId="77777777" w:rsidR="001B5B4F" w:rsidRPr="00D14F85" w:rsidRDefault="005E0830" w:rsidP="00D14F85">
      <w:pPr>
        <w:pBdr>
          <w:top w:val="nil"/>
          <w:left w:val="nil"/>
          <w:bottom w:val="nil"/>
          <w:right w:val="nil"/>
          <w:between w:val="nil"/>
        </w:pBdr>
        <w:spacing w:line="276" w:lineRule="auto"/>
        <w:ind w:left="3318" w:right="2160"/>
        <w:rPr>
          <w:color w:val="000000"/>
        </w:rPr>
      </w:pPr>
      <w:r w:rsidRPr="00D14F85">
        <w:rPr>
          <w:color w:val="000000"/>
          <w:sz w:val="24"/>
        </w:rPr>
        <w:t>1400 JFK Boulevard</w:t>
      </w:r>
    </w:p>
    <w:p w14:paraId="0000039E" w14:textId="0F166D43" w:rsidR="001B5B4F" w:rsidRDefault="005E0830">
      <w:pPr>
        <w:pBdr>
          <w:top w:val="nil"/>
          <w:left w:val="nil"/>
          <w:bottom w:val="nil"/>
          <w:right w:val="nil"/>
          <w:between w:val="nil"/>
        </w:pBdr>
        <w:spacing w:line="276" w:lineRule="auto"/>
        <w:ind w:left="3315" w:right="2160"/>
        <w:rPr>
          <w:color w:val="000000"/>
          <w:sz w:val="24"/>
          <w:szCs w:val="24"/>
        </w:rPr>
      </w:pPr>
      <w:r w:rsidRPr="00D14F85">
        <w:rPr>
          <w:color w:val="000000"/>
          <w:sz w:val="24"/>
        </w:rPr>
        <w:t>Philadelphia, PA 19107</w:t>
      </w:r>
    </w:p>
    <w:p w14:paraId="0000039F" w14:textId="77777777" w:rsidR="001B5B4F" w:rsidRPr="00D14F85" w:rsidRDefault="005E0830" w:rsidP="00D14F85">
      <w:pPr>
        <w:pBdr>
          <w:top w:val="nil"/>
          <w:left w:val="nil"/>
          <w:bottom w:val="nil"/>
          <w:right w:val="nil"/>
          <w:between w:val="nil"/>
        </w:pBdr>
        <w:spacing w:line="276" w:lineRule="auto"/>
        <w:ind w:left="3315" w:right="2160"/>
        <w:rPr>
          <w:color w:val="000000"/>
        </w:rPr>
      </w:pPr>
      <w:r w:rsidRPr="00D14F85">
        <w:rPr>
          <w:color w:val="000000"/>
          <w:sz w:val="24"/>
        </w:rPr>
        <w:t>Attention: President</w:t>
      </w:r>
    </w:p>
    <w:p w14:paraId="000003A0" w14:textId="77777777" w:rsidR="001B5B4F" w:rsidRPr="00D14F85" w:rsidRDefault="001B5B4F" w:rsidP="00D14F85">
      <w:pPr>
        <w:pBdr>
          <w:top w:val="nil"/>
          <w:left w:val="nil"/>
          <w:bottom w:val="nil"/>
          <w:right w:val="nil"/>
          <w:between w:val="nil"/>
        </w:pBdr>
        <w:spacing w:line="276" w:lineRule="auto"/>
        <w:ind w:right="2160"/>
        <w:rPr>
          <w:color w:val="000000"/>
          <w:sz w:val="24"/>
        </w:rPr>
      </w:pPr>
    </w:p>
    <w:p w14:paraId="000003A1" w14:textId="77777777" w:rsidR="001B5B4F" w:rsidRPr="00D14F85" w:rsidRDefault="001B5B4F" w:rsidP="00D14F85">
      <w:pPr>
        <w:pBdr>
          <w:top w:val="nil"/>
          <w:left w:val="nil"/>
          <w:bottom w:val="nil"/>
          <w:right w:val="nil"/>
          <w:between w:val="nil"/>
        </w:pBdr>
        <w:spacing w:before="1" w:line="276" w:lineRule="auto"/>
        <w:ind w:right="2160"/>
        <w:rPr>
          <w:color w:val="000000"/>
          <w:sz w:val="24"/>
        </w:rPr>
      </w:pPr>
    </w:p>
    <w:p w14:paraId="000003A2" w14:textId="77777777" w:rsidR="001B5B4F" w:rsidRPr="00D14F85" w:rsidRDefault="005E0830" w:rsidP="00D14F85">
      <w:pPr>
        <w:pBdr>
          <w:top w:val="nil"/>
          <w:left w:val="nil"/>
          <w:bottom w:val="nil"/>
          <w:right w:val="nil"/>
          <w:between w:val="nil"/>
        </w:pBdr>
        <w:spacing w:line="276" w:lineRule="auto"/>
        <w:ind w:left="3024" w:right="2160" w:firstLine="288"/>
        <w:rPr>
          <w:color w:val="000000"/>
        </w:rPr>
      </w:pPr>
      <w:r w:rsidRPr="00D14F85">
        <w:rPr>
          <w:color w:val="000000"/>
          <w:sz w:val="24"/>
        </w:rPr>
        <w:t>With copies to:</w:t>
      </w:r>
    </w:p>
    <w:p w14:paraId="000003A3" w14:textId="77777777" w:rsidR="001B5B4F" w:rsidRPr="00D14F85" w:rsidRDefault="001B5B4F" w:rsidP="00D14F85">
      <w:pPr>
        <w:pBdr>
          <w:top w:val="nil"/>
          <w:left w:val="nil"/>
          <w:bottom w:val="nil"/>
          <w:right w:val="nil"/>
          <w:between w:val="nil"/>
        </w:pBdr>
        <w:spacing w:line="276" w:lineRule="auto"/>
        <w:ind w:right="2160"/>
        <w:rPr>
          <w:color w:val="000000"/>
          <w:sz w:val="24"/>
        </w:rPr>
      </w:pPr>
    </w:p>
    <w:p w14:paraId="000003A4" w14:textId="6A6A4F19" w:rsidR="001B5B4F" w:rsidRPr="00D14F85" w:rsidRDefault="002D7722" w:rsidP="00D14F85">
      <w:pPr>
        <w:pBdr>
          <w:top w:val="nil"/>
          <w:left w:val="nil"/>
          <w:bottom w:val="nil"/>
          <w:right w:val="nil"/>
          <w:between w:val="nil"/>
        </w:pBdr>
        <w:spacing w:line="276" w:lineRule="auto"/>
        <w:ind w:left="3313" w:right="2160"/>
        <w:rPr>
          <w:color w:val="000000"/>
        </w:rPr>
      </w:pPr>
      <w:r w:rsidRPr="00D14F85">
        <w:rPr>
          <w:color w:val="000000"/>
          <w:sz w:val="24"/>
        </w:rPr>
        <w:t>Office of Sustainability, Municipal Energy Office</w:t>
      </w:r>
    </w:p>
    <w:p w14:paraId="000003A5" w14:textId="77777777" w:rsidR="001B5B4F" w:rsidRPr="00D14F85" w:rsidRDefault="005E0830" w:rsidP="00D14F85">
      <w:pPr>
        <w:pBdr>
          <w:top w:val="nil"/>
          <w:left w:val="nil"/>
          <w:bottom w:val="nil"/>
          <w:right w:val="nil"/>
          <w:between w:val="nil"/>
        </w:pBdr>
        <w:spacing w:line="276" w:lineRule="auto"/>
        <w:ind w:left="3313" w:right="2160"/>
        <w:rPr>
          <w:color w:val="000000"/>
        </w:rPr>
      </w:pPr>
      <w:r w:rsidRPr="00D14F85">
        <w:rPr>
          <w:color w:val="000000"/>
          <w:sz w:val="24"/>
        </w:rPr>
        <w:t>One Parkway Building</w:t>
      </w:r>
    </w:p>
    <w:p w14:paraId="000003A6" w14:textId="2A05A180" w:rsidR="001B5B4F" w:rsidRDefault="005E0830">
      <w:pPr>
        <w:pBdr>
          <w:top w:val="nil"/>
          <w:left w:val="nil"/>
          <w:bottom w:val="nil"/>
          <w:right w:val="nil"/>
          <w:between w:val="nil"/>
        </w:pBdr>
        <w:spacing w:line="276" w:lineRule="auto"/>
        <w:ind w:left="3315" w:right="2160" w:hanging="3"/>
        <w:rPr>
          <w:color w:val="000000"/>
          <w:sz w:val="24"/>
          <w:szCs w:val="24"/>
        </w:rPr>
      </w:pPr>
      <w:r w:rsidRPr="00D14F85">
        <w:rPr>
          <w:color w:val="000000"/>
          <w:sz w:val="24"/>
        </w:rPr>
        <w:t xml:space="preserve">1515 Arch Street, </w:t>
      </w:r>
      <w:r>
        <w:rPr>
          <w:color w:val="000000"/>
          <w:sz w:val="24"/>
          <w:szCs w:val="24"/>
        </w:rPr>
        <w:t>18</w:t>
      </w:r>
      <w:r>
        <w:rPr>
          <w:color w:val="000000"/>
          <w:sz w:val="33"/>
          <w:szCs w:val="33"/>
          <w:vertAlign w:val="superscript"/>
        </w:rPr>
        <w:t>th</w:t>
      </w:r>
      <w:r w:rsidRPr="00D14F85">
        <w:rPr>
          <w:color w:val="000000"/>
          <w:sz w:val="36"/>
          <w:vertAlign w:val="superscript"/>
        </w:rPr>
        <w:t xml:space="preserve"> </w:t>
      </w:r>
      <w:proofErr w:type="gramStart"/>
      <w:r w:rsidRPr="00D14F85">
        <w:rPr>
          <w:color w:val="000000"/>
          <w:sz w:val="24"/>
        </w:rPr>
        <w:t>Floor</w:t>
      </w:r>
      <w:proofErr w:type="gramEnd"/>
    </w:p>
    <w:p w14:paraId="000003A7" w14:textId="77777777" w:rsidR="001B5B4F" w:rsidRPr="00D14F85" w:rsidRDefault="005E0830" w:rsidP="00D14F85">
      <w:pPr>
        <w:pBdr>
          <w:top w:val="nil"/>
          <w:left w:val="nil"/>
          <w:bottom w:val="nil"/>
          <w:right w:val="nil"/>
          <w:between w:val="nil"/>
        </w:pBdr>
        <w:spacing w:line="276" w:lineRule="auto"/>
        <w:ind w:left="3315" w:right="2160" w:hanging="3"/>
        <w:rPr>
          <w:color w:val="000000"/>
        </w:rPr>
      </w:pPr>
      <w:r w:rsidRPr="00D14F85">
        <w:rPr>
          <w:color w:val="000000"/>
          <w:sz w:val="24"/>
        </w:rPr>
        <w:t>Philadelphia, PA 19102</w:t>
      </w:r>
    </w:p>
    <w:p w14:paraId="000003A8" w14:textId="77777777" w:rsidR="001B5B4F" w:rsidRPr="00D14F85" w:rsidRDefault="005E0830" w:rsidP="00D14F85">
      <w:pPr>
        <w:pBdr>
          <w:top w:val="nil"/>
          <w:left w:val="nil"/>
          <w:bottom w:val="nil"/>
          <w:right w:val="nil"/>
          <w:between w:val="nil"/>
        </w:pBdr>
        <w:spacing w:line="276" w:lineRule="auto"/>
        <w:ind w:left="3315" w:right="2160" w:hanging="3"/>
        <w:rPr>
          <w:color w:val="000000"/>
        </w:rPr>
      </w:pPr>
      <w:r w:rsidRPr="00D14F85">
        <w:rPr>
          <w:color w:val="000000"/>
          <w:sz w:val="24"/>
        </w:rPr>
        <w:t>Attention: Deputy Director, Municipal</w:t>
      </w:r>
      <w:r>
        <w:rPr>
          <w:color w:val="000000"/>
          <w:sz w:val="24"/>
          <w:szCs w:val="24"/>
        </w:rPr>
        <w:t xml:space="preserve"> Services</w:t>
      </w:r>
    </w:p>
    <w:p w14:paraId="000003A9" w14:textId="77777777" w:rsidR="001B5B4F" w:rsidRPr="00D14F85" w:rsidRDefault="001B5B4F" w:rsidP="00D14F85">
      <w:pPr>
        <w:pBdr>
          <w:top w:val="nil"/>
          <w:left w:val="nil"/>
          <w:bottom w:val="nil"/>
          <w:right w:val="nil"/>
          <w:between w:val="nil"/>
        </w:pBdr>
        <w:spacing w:line="276" w:lineRule="auto"/>
        <w:ind w:right="2160"/>
        <w:rPr>
          <w:color w:val="000000"/>
          <w:sz w:val="24"/>
        </w:rPr>
      </w:pPr>
    </w:p>
    <w:p w14:paraId="000003AA" w14:textId="77777777" w:rsidR="001B5B4F" w:rsidRPr="00D14F85" w:rsidRDefault="005E0830" w:rsidP="00D14F85">
      <w:pPr>
        <w:pBdr>
          <w:top w:val="nil"/>
          <w:left w:val="nil"/>
          <w:bottom w:val="nil"/>
          <w:right w:val="nil"/>
          <w:between w:val="nil"/>
        </w:pBdr>
        <w:spacing w:line="276" w:lineRule="auto"/>
        <w:ind w:left="3315" w:right="2160" w:hanging="3"/>
        <w:rPr>
          <w:color w:val="000000"/>
        </w:rPr>
      </w:pPr>
      <w:r w:rsidRPr="00D14F85">
        <w:rPr>
          <w:color w:val="000000"/>
          <w:sz w:val="24"/>
        </w:rPr>
        <w:t>City of Philadelphia Law Department Aramark Tower</w:t>
      </w:r>
    </w:p>
    <w:p w14:paraId="000003AB" w14:textId="0ABD15EF" w:rsidR="001B5B4F" w:rsidRDefault="005E0830">
      <w:pPr>
        <w:pBdr>
          <w:top w:val="nil"/>
          <w:left w:val="nil"/>
          <w:bottom w:val="nil"/>
          <w:right w:val="nil"/>
          <w:between w:val="nil"/>
        </w:pBdr>
        <w:spacing w:line="276" w:lineRule="auto"/>
        <w:ind w:left="3315" w:right="2160" w:hanging="3"/>
        <w:rPr>
          <w:color w:val="000000"/>
          <w:sz w:val="24"/>
          <w:szCs w:val="24"/>
        </w:rPr>
      </w:pPr>
      <w:r w:rsidRPr="00D14F85">
        <w:rPr>
          <w:color w:val="000000"/>
          <w:sz w:val="24"/>
        </w:rPr>
        <w:t>1101 Market Street, 5</w:t>
      </w:r>
      <w:r w:rsidRPr="00D14F85">
        <w:rPr>
          <w:color w:val="000000"/>
          <w:sz w:val="24"/>
          <w:vertAlign w:val="superscript"/>
        </w:rPr>
        <w:t>th</w:t>
      </w:r>
      <w:r w:rsidRPr="00D14F85">
        <w:rPr>
          <w:color w:val="000000"/>
          <w:sz w:val="24"/>
        </w:rPr>
        <w:t xml:space="preserve"> </w:t>
      </w:r>
      <w:proofErr w:type="gramStart"/>
      <w:r w:rsidRPr="00D14F85">
        <w:rPr>
          <w:color w:val="000000"/>
          <w:sz w:val="24"/>
        </w:rPr>
        <w:t>Floor</w:t>
      </w:r>
      <w:proofErr w:type="gramEnd"/>
    </w:p>
    <w:p w14:paraId="000003AC" w14:textId="77777777" w:rsidR="001B5B4F" w:rsidRPr="00D14F85" w:rsidRDefault="005E0830" w:rsidP="00D14F85">
      <w:pPr>
        <w:pBdr>
          <w:top w:val="nil"/>
          <w:left w:val="nil"/>
          <w:bottom w:val="nil"/>
          <w:right w:val="nil"/>
          <w:between w:val="nil"/>
        </w:pBdr>
        <w:spacing w:line="276" w:lineRule="auto"/>
        <w:ind w:left="3315" w:right="2160" w:hanging="3"/>
        <w:rPr>
          <w:color w:val="000000"/>
        </w:rPr>
      </w:pPr>
      <w:r w:rsidRPr="00D14F85">
        <w:rPr>
          <w:color w:val="000000"/>
          <w:sz w:val="24"/>
        </w:rPr>
        <w:t>Philadelphia, PA 19107</w:t>
      </w:r>
    </w:p>
    <w:p w14:paraId="000003AD" w14:textId="77777777" w:rsidR="001B5B4F" w:rsidRPr="00D14F85" w:rsidRDefault="005E0830" w:rsidP="00D14F85">
      <w:pPr>
        <w:pBdr>
          <w:top w:val="nil"/>
          <w:left w:val="nil"/>
          <w:bottom w:val="nil"/>
          <w:right w:val="nil"/>
          <w:between w:val="nil"/>
        </w:pBdr>
        <w:spacing w:line="276" w:lineRule="auto"/>
        <w:ind w:left="3310"/>
        <w:rPr>
          <w:color w:val="000000"/>
        </w:rPr>
      </w:pPr>
      <w:r w:rsidRPr="00D14F85">
        <w:rPr>
          <w:color w:val="000000"/>
          <w:sz w:val="24"/>
        </w:rPr>
        <w:t>Attention: Divisional Deputy City Solicitor</w:t>
      </w:r>
    </w:p>
    <w:p w14:paraId="000003AE" w14:textId="77777777" w:rsidR="001B5B4F" w:rsidRPr="00D14F85" w:rsidRDefault="001B5B4F" w:rsidP="00D14F85">
      <w:pPr>
        <w:pBdr>
          <w:top w:val="nil"/>
          <w:left w:val="nil"/>
          <w:bottom w:val="nil"/>
          <w:right w:val="nil"/>
          <w:between w:val="nil"/>
        </w:pBdr>
        <w:spacing w:line="276" w:lineRule="auto"/>
        <w:rPr>
          <w:color w:val="000000"/>
          <w:sz w:val="24"/>
        </w:rPr>
      </w:pPr>
    </w:p>
    <w:p w14:paraId="000003AF" w14:textId="77777777" w:rsidR="001B5B4F" w:rsidRPr="00D14F85" w:rsidRDefault="001B5B4F" w:rsidP="00D14F85">
      <w:pPr>
        <w:pBdr>
          <w:top w:val="nil"/>
          <w:left w:val="nil"/>
          <w:bottom w:val="nil"/>
          <w:right w:val="nil"/>
          <w:between w:val="nil"/>
        </w:pBdr>
        <w:spacing w:before="7" w:line="276" w:lineRule="auto"/>
        <w:rPr>
          <w:color w:val="000000"/>
          <w:sz w:val="24"/>
        </w:rPr>
      </w:pPr>
    </w:p>
    <w:p w14:paraId="000003B0" w14:textId="09D25D4A" w:rsidR="001B5B4F" w:rsidRPr="00D14F85" w:rsidRDefault="005E0830" w:rsidP="00D14F85">
      <w:pPr>
        <w:pStyle w:val="Heading1"/>
        <w:spacing w:before="93" w:line="276" w:lineRule="auto"/>
        <w:ind w:left="0"/>
        <w:rPr>
          <w:b w:val="0"/>
        </w:rPr>
      </w:pPr>
      <w:bookmarkStart w:id="72" w:name="_Toc149148208"/>
      <w:r>
        <w:t xml:space="preserve">ARTICLE </w:t>
      </w:r>
      <w:r w:rsidR="00516D92">
        <w:t>47.</w:t>
      </w:r>
      <w:r w:rsidR="00516D92">
        <w:br/>
      </w:r>
      <w:r w:rsidR="00516D92" w:rsidRPr="002758AA">
        <w:t xml:space="preserve">ECONOMIC OPPORTUNITY </w:t>
      </w:r>
      <w:r w:rsidR="00516D92" w:rsidRPr="00D14F85">
        <w:t>PLAN</w:t>
      </w:r>
      <w:bookmarkEnd w:id="72"/>
    </w:p>
    <w:p w14:paraId="3F169E18"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00A31E47"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38529623"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3B82EB3E"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6E12C322"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60BB1194"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67F308DE"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568395C7"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0FC9BC3B"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3C50CA18"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18223D6B"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74663B20"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778D2947"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1EC82AF9"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33209AAB"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46C38696"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182CD050"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6076E318"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41C5DB4F"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3AB711FE"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7BB803A7"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55D919AC"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0DE433A0"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56B2F83B"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66962BB1"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550F3725"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3D25AFBA"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6C353226"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3D1816C2"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5B8EA217"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6A8E75F2"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6A0B26F1"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1E51DA76"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5A364205"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1503A700"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1CD33BDB"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58E86A78"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07AB60F6" w14:textId="77777777" w:rsidR="002E765D" w:rsidRPr="002E765D" w:rsidRDefault="002E765D" w:rsidP="002E765D">
      <w:pPr>
        <w:pStyle w:val="ListParagraph"/>
        <w:numPr>
          <w:ilvl w:val="0"/>
          <w:numId w:val="120"/>
        </w:numPr>
        <w:pBdr>
          <w:top w:val="nil"/>
          <w:left w:val="nil"/>
          <w:bottom w:val="nil"/>
          <w:right w:val="nil"/>
          <w:between w:val="nil"/>
        </w:pBdr>
        <w:spacing w:before="225" w:line="276" w:lineRule="auto"/>
        <w:rPr>
          <w:vanish/>
          <w:color w:val="000000"/>
          <w:sz w:val="24"/>
        </w:rPr>
      </w:pPr>
    </w:p>
    <w:p w14:paraId="39CBEB71" w14:textId="6749721B" w:rsidR="002E765D" w:rsidRPr="00D14F85" w:rsidRDefault="002E765D" w:rsidP="002E765D">
      <w:pPr>
        <w:numPr>
          <w:ilvl w:val="1"/>
          <w:numId w:val="120"/>
        </w:numPr>
        <w:pBdr>
          <w:top w:val="nil"/>
          <w:left w:val="nil"/>
          <w:bottom w:val="nil"/>
          <w:right w:val="nil"/>
          <w:between w:val="nil"/>
        </w:pBdr>
        <w:spacing w:before="225" w:line="276" w:lineRule="auto"/>
        <w:jc w:val="both"/>
        <w:rPr>
          <w:color w:val="000000"/>
          <w:sz w:val="24"/>
        </w:rPr>
      </w:pPr>
      <w:r w:rsidRPr="00D14F85">
        <w:rPr>
          <w:color w:val="000000"/>
          <w:sz w:val="24"/>
        </w:rPr>
        <w:t>In accordance with the Philadelphia Code Section 17-1600 et seq., as it may be amended from time to time, the City has established a requirement for Economic Opportunity Plan(s) ("EOP") for this Agreement.</w:t>
      </w:r>
    </w:p>
    <w:p w14:paraId="5F14275D" w14:textId="77777777" w:rsidR="002E765D" w:rsidRPr="00D14F85" w:rsidRDefault="002E765D" w:rsidP="002E765D">
      <w:pPr>
        <w:numPr>
          <w:ilvl w:val="1"/>
          <w:numId w:val="120"/>
        </w:numPr>
        <w:pBdr>
          <w:top w:val="nil"/>
          <w:left w:val="nil"/>
          <w:bottom w:val="nil"/>
          <w:right w:val="nil"/>
          <w:between w:val="nil"/>
        </w:pBdr>
        <w:spacing w:before="225" w:line="276" w:lineRule="auto"/>
        <w:jc w:val="both"/>
        <w:rPr>
          <w:color w:val="000000"/>
          <w:sz w:val="24"/>
        </w:rPr>
      </w:pPr>
      <w:r w:rsidRPr="00D14F85">
        <w:rPr>
          <w:color w:val="000000"/>
          <w:sz w:val="24"/>
        </w:rPr>
        <w:t xml:space="preserve">ESCO has committed itself to providing significant portions of the work required by this Contract to individual Minority-owned Business Enterprises (MBEs), Women-owned </w:t>
      </w:r>
      <w:r w:rsidRPr="00D14F85">
        <w:rPr>
          <w:color w:val="000000"/>
          <w:sz w:val="24"/>
        </w:rPr>
        <w:lastRenderedPageBreak/>
        <w:t>Business Enterprises (WBEs) and/or Disabled-owned Business Enterprises (DSBEs).</w:t>
      </w:r>
    </w:p>
    <w:p w14:paraId="23370868" w14:textId="77777777" w:rsidR="002E765D" w:rsidRPr="00D14F85" w:rsidRDefault="002E765D" w:rsidP="002E765D">
      <w:pPr>
        <w:numPr>
          <w:ilvl w:val="1"/>
          <w:numId w:val="120"/>
        </w:numPr>
        <w:pBdr>
          <w:top w:val="nil"/>
          <w:left w:val="nil"/>
          <w:bottom w:val="nil"/>
          <w:right w:val="nil"/>
          <w:between w:val="nil"/>
        </w:pBdr>
        <w:spacing w:before="225" w:line="276" w:lineRule="auto"/>
        <w:jc w:val="both"/>
        <w:rPr>
          <w:b/>
          <w:color w:val="000000"/>
          <w:sz w:val="24"/>
        </w:rPr>
      </w:pPr>
      <w:r w:rsidRPr="00D14F85">
        <w:rPr>
          <w:color w:val="000000"/>
          <w:sz w:val="24"/>
        </w:rPr>
        <w:t>In furtherance of the participation commitments identified above, ESCO agrees</w:t>
      </w:r>
      <w:r>
        <w:rPr>
          <w:color w:val="000000"/>
          <w:sz w:val="24"/>
          <w:szCs w:val="24"/>
        </w:rPr>
        <w:t xml:space="preserve"> </w:t>
      </w:r>
      <w:r w:rsidRPr="00D14F85">
        <w:rPr>
          <w:color w:val="000000"/>
          <w:sz w:val="24"/>
        </w:rPr>
        <w:t xml:space="preserve">to comply with and is subject to the EOP attached to this Agreement as </w:t>
      </w:r>
      <w:r w:rsidRPr="00D14F85">
        <w:rPr>
          <w:b/>
          <w:color w:val="000000"/>
          <w:sz w:val="24"/>
        </w:rPr>
        <w:t>Exhibit IV (Economic Opportunity Plan)</w:t>
      </w:r>
      <w:r w:rsidRPr="00D14F85">
        <w:rPr>
          <w:color w:val="000000"/>
          <w:sz w:val="24"/>
        </w:rPr>
        <w:t>.</w:t>
      </w:r>
    </w:p>
    <w:p w14:paraId="114A4DA8" w14:textId="77777777" w:rsidR="002E765D" w:rsidRPr="00D14F85" w:rsidRDefault="002E765D" w:rsidP="002E765D">
      <w:pPr>
        <w:numPr>
          <w:ilvl w:val="1"/>
          <w:numId w:val="120"/>
        </w:numPr>
        <w:pBdr>
          <w:top w:val="nil"/>
          <w:left w:val="nil"/>
          <w:bottom w:val="nil"/>
          <w:right w:val="nil"/>
          <w:between w:val="nil"/>
        </w:pBdr>
        <w:spacing w:before="225" w:line="276" w:lineRule="auto"/>
        <w:jc w:val="both"/>
        <w:rPr>
          <w:color w:val="000000"/>
          <w:sz w:val="24"/>
        </w:rPr>
      </w:pPr>
      <w:r w:rsidRPr="00D14F85">
        <w:rPr>
          <w:color w:val="000000"/>
          <w:sz w:val="24"/>
        </w:rPr>
        <w:t>Prior to the commencement of any Work, including any design or engineering work or the procurement and installation of any equipment, ESCO shall secure the prior written approval of the City Office of Economic Opportunity ("OEO") of the MBEs, WBEs and/or DSBEs to be utilized for the respective work. ESCO also shall have OEO approval prior to making any changes or modifications to the GEO-approved Agreement commitments made by ESCO herein, including without limitation, substitutions for its MBEs, WBEs and/or DSBEs, changes or reduction in work provided by its M/W/DSBE Subcontractors, or changes or reduction in the dollar and/or percentage amounts of commitments with its M/W/DSBE Subcontractors.</w:t>
      </w:r>
    </w:p>
    <w:p w14:paraId="6A91F1A2" w14:textId="77777777" w:rsidR="002E765D" w:rsidRPr="00D14F85" w:rsidRDefault="002E765D" w:rsidP="002E765D">
      <w:pPr>
        <w:numPr>
          <w:ilvl w:val="1"/>
          <w:numId w:val="120"/>
        </w:numPr>
        <w:pBdr>
          <w:top w:val="nil"/>
          <w:left w:val="nil"/>
          <w:bottom w:val="nil"/>
          <w:right w:val="nil"/>
          <w:between w:val="nil"/>
        </w:pBdr>
        <w:spacing w:before="225" w:line="276" w:lineRule="auto"/>
        <w:jc w:val="both"/>
        <w:rPr>
          <w:color w:val="000000"/>
          <w:sz w:val="24"/>
        </w:rPr>
      </w:pPr>
      <w:r w:rsidRPr="00D14F85">
        <w:rPr>
          <w:color w:val="000000"/>
          <w:sz w:val="24"/>
        </w:rPr>
        <w:t>ESCO shall, within thirty days after receipt of payments from PEA under this Contract, deliver to its M/W/DSBE Subcontractors the proportionate share of such payment for work performed by its M/W/DSBE Subcontractors. In connection with payment of its M/W/DSBE Subcontractors, ESCO agrees to comply fully with PEA and the City's payment reporting process, which may include the use of electronic payment verification systems.</w:t>
      </w:r>
    </w:p>
    <w:p w14:paraId="7BEFB841" w14:textId="77777777" w:rsidR="002E765D" w:rsidRPr="00D14F85" w:rsidRDefault="002E765D" w:rsidP="002E765D">
      <w:pPr>
        <w:numPr>
          <w:ilvl w:val="1"/>
          <w:numId w:val="120"/>
        </w:numPr>
        <w:pBdr>
          <w:top w:val="nil"/>
          <w:left w:val="nil"/>
          <w:bottom w:val="nil"/>
          <w:right w:val="nil"/>
          <w:between w:val="nil"/>
        </w:pBdr>
        <w:spacing w:before="225" w:line="276" w:lineRule="auto"/>
        <w:jc w:val="both"/>
        <w:rPr>
          <w:color w:val="000000"/>
          <w:sz w:val="24"/>
        </w:rPr>
      </w:pPr>
      <w:r w:rsidRPr="00D14F85">
        <w:rPr>
          <w:color w:val="000000"/>
          <w:sz w:val="24"/>
        </w:rPr>
        <w:t>ESCO shall, in the event of an increase in units or work and/or compensation under this Contract, increase its commitments with its M/W/DSBE Subcontractors proportionately. The OEO may from time to time request documentation from ESCO evidencing compliance with this provision.</w:t>
      </w:r>
    </w:p>
    <w:p w14:paraId="367C7EBD" w14:textId="77777777" w:rsidR="002E765D" w:rsidRPr="00D14F85" w:rsidRDefault="002E765D" w:rsidP="002E765D">
      <w:pPr>
        <w:numPr>
          <w:ilvl w:val="1"/>
          <w:numId w:val="120"/>
        </w:numPr>
        <w:pBdr>
          <w:top w:val="nil"/>
          <w:left w:val="nil"/>
          <w:bottom w:val="nil"/>
          <w:right w:val="nil"/>
          <w:between w:val="nil"/>
        </w:pBdr>
        <w:spacing w:before="225" w:line="276" w:lineRule="auto"/>
        <w:jc w:val="both"/>
        <w:rPr>
          <w:color w:val="000000"/>
          <w:sz w:val="24"/>
        </w:rPr>
      </w:pPr>
      <w:r w:rsidRPr="00D14F85">
        <w:rPr>
          <w:color w:val="000000"/>
          <w:sz w:val="24"/>
        </w:rPr>
        <w:t xml:space="preserve">ESCO shall submit, within the time frames prescribed by the City, </w:t>
      </w:r>
      <w:proofErr w:type="gramStart"/>
      <w:r w:rsidRPr="00D14F85">
        <w:rPr>
          <w:color w:val="000000"/>
          <w:sz w:val="24"/>
        </w:rPr>
        <w:t>any and all</w:t>
      </w:r>
      <w:proofErr w:type="gramEnd"/>
      <w:r w:rsidRPr="00D14F85">
        <w:rPr>
          <w:color w:val="000000"/>
          <w:sz w:val="24"/>
        </w:rPr>
        <w:t xml:space="preserve"> documentation the City may request, including, but not limited to, copies of subcontractor(s) with M/W/DSBEs, participation summary reports, M/W/DSBE Subcontractor invoices, telephone logs and correspondence with M/W/DSBE Subcontractors, cancelled checks and certification of payments. ESCO shall maintain all documentation related to the EOP for a period of five (5) years from the date of receipt of final payment under this Contract.</w:t>
      </w:r>
    </w:p>
    <w:p w14:paraId="6116EC81" w14:textId="77777777" w:rsidR="002E765D" w:rsidRPr="00D14F85" w:rsidRDefault="002E765D" w:rsidP="002E765D">
      <w:pPr>
        <w:pBdr>
          <w:top w:val="nil"/>
          <w:left w:val="nil"/>
          <w:bottom w:val="nil"/>
          <w:right w:val="nil"/>
          <w:between w:val="nil"/>
        </w:pBdr>
        <w:spacing w:before="5" w:line="276" w:lineRule="auto"/>
        <w:rPr>
          <w:color w:val="000000"/>
          <w:sz w:val="24"/>
        </w:rPr>
      </w:pPr>
    </w:p>
    <w:p w14:paraId="477BF485" w14:textId="77777777" w:rsidR="002E765D" w:rsidRPr="00D14F85" w:rsidRDefault="002E765D" w:rsidP="002E765D">
      <w:pPr>
        <w:pBdr>
          <w:top w:val="nil"/>
          <w:left w:val="nil"/>
          <w:bottom w:val="nil"/>
          <w:right w:val="nil"/>
          <w:between w:val="nil"/>
        </w:pBdr>
        <w:spacing w:before="7" w:line="276" w:lineRule="auto"/>
        <w:jc w:val="both"/>
        <w:rPr>
          <w:color w:val="000000"/>
        </w:rPr>
      </w:pPr>
      <w:r w:rsidRPr="00D14F85">
        <w:rPr>
          <w:color w:val="000000"/>
          <w:sz w:val="24"/>
        </w:rPr>
        <w:t>ESCO agrees that PEA or the City may, in its reasonable discretion, conduct periodic reviews to monitor ESCO's compliance with the terms of the Contract and EOP. ESCO agrees that in the event PEA or the City determines that ESCO has materially failed to comply with any of the requirements of this Article or the EOP, which failure is not cured within sixty (60) days, the City may, in addition to any other rights and remedies the City may have under Section 17-1605 of the Philadelphia Code or any rights and remedies the City may have under this Contract, or any bond filed in connection therewith or at law or in equity, exercise one or more of the following remedies, which shall be deemed cumulative and concurrent:</w:t>
      </w:r>
      <w:r>
        <w:rPr>
          <w:color w:val="000000"/>
          <w:sz w:val="24"/>
          <w:szCs w:val="24"/>
        </w:rPr>
        <w:t xml:space="preserve"> </w:t>
      </w:r>
      <w:r>
        <w:rPr>
          <w:noProof/>
          <w:color w:val="000000"/>
          <w:sz w:val="24"/>
          <w:szCs w:val="24"/>
        </w:rPr>
        <mc:AlternateContent>
          <mc:Choice Requires="wps">
            <w:drawing>
              <wp:anchor distT="0" distB="0" distL="114300" distR="114300" simplePos="0" relativeHeight="251719680" behindDoc="0" locked="0" layoutInCell="1" hidden="0" allowOverlap="1" wp14:anchorId="3E842337" wp14:editId="6E47BC16">
                <wp:simplePos x="0" y="0"/>
                <wp:positionH relativeFrom="page">
                  <wp:posOffset>-16507</wp:posOffset>
                </wp:positionH>
                <wp:positionV relativeFrom="page">
                  <wp:posOffset>5657850</wp:posOffset>
                </wp:positionV>
                <wp:extent cx="0" cy="12700"/>
                <wp:effectExtent l="0" t="0" r="0" b="0"/>
                <wp:wrapNone/>
                <wp:docPr id="226" name="Straight Arrow Connector 226"/>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7528EF17" id="Straight Arrow Connector 226" o:spid="_x0000_s1026" type="#_x0000_t32" style="position:absolute;margin-left:-1.3pt;margin-top:445.5pt;width:0;height:1pt;z-index:25171968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">
                <v:stroke startarrowwidth="narrow" startarrowlength="short" endarrowwidth="narrow" endarrowlength="short"/>
                <w10:wrap anchorx="page" anchory="page"/>
              </v:shape>
            </w:pict>
          </mc:Fallback>
        </mc:AlternateContent>
      </w:r>
    </w:p>
    <w:p w14:paraId="79605C1E" w14:textId="77777777" w:rsidR="002E765D" w:rsidRPr="00D14F85" w:rsidRDefault="002E765D" w:rsidP="002E765D">
      <w:pPr>
        <w:numPr>
          <w:ilvl w:val="2"/>
          <w:numId w:val="120"/>
        </w:numPr>
        <w:pBdr>
          <w:top w:val="nil"/>
          <w:left w:val="nil"/>
          <w:bottom w:val="nil"/>
          <w:right w:val="nil"/>
          <w:between w:val="nil"/>
        </w:pBdr>
        <w:spacing w:before="225" w:line="276" w:lineRule="auto"/>
        <w:jc w:val="both"/>
        <w:rPr>
          <w:color w:val="000000"/>
        </w:rPr>
      </w:pPr>
      <w:r w:rsidRPr="00D14F85">
        <w:rPr>
          <w:color w:val="000000"/>
          <w:sz w:val="24"/>
        </w:rPr>
        <w:lastRenderedPageBreak/>
        <w:t>Withhold payment(s) or any part thereof until corrective action is</w:t>
      </w:r>
      <w:r>
        <w:rPr>
          <w:color w:val="000000"/>
          <w:sz w:val="24"/>
          <w:szCs w:val="24"/>
        </w:rPr>
        <w:t xml:space="preserve"> </w:t>
      </w:r>
      <w:r w:rsidRPr="00D14F85">
        <w:rPr>
          <w:color w:val="000000"/>
          <w:sz w:val="24"/>
        </w:rPr>
        <w:t>taken.</w:t>
      </w:r>
    </w:p>
    <w:p w14:paraId="00BAE7E2" w14:textId="77777777" w:rsidR="002E765D" w:rsidRPr="00D14F85" w:rsidRDefault="002E765D" w:rsidP="002E765D">
      <w:pPr>
        <w:numPr>
          <w:ilvl w:val="2"/>
          <w:numId w:val="120"/>
        </w:numPr>
        <w:pBdr>
          <w:top w:val="nil"/>
          <w:left w:val="nil"/>
          <w:bottom w:val="nil"/>
          <w:right w:val="nil"/>
          <w:between w:val="nil"/>
        </w:pBdr>
        <w:spacing w:before="225" w:line="276" w:lineRule="auto"/>
        <w:jc w:val="both"/>
        <w:rPr>
          <w:color w:val="000000"/>
          <w:sz w:val="24"/>
        </w:rPr>
      </w:pPr>
      <w:r w:rsidRPr="00D14F85">
        <w:rPr>
          <w:color w:val="000000"/>
          <w:sz w:val="24"/>
        </w:rPr>
        <w:t>Terminate the Contract, in whole or in part.</w:t>
      </w:r>
    </w:p>
    <w:p w14:paraId="1D5E7BAE" w14:textId="77777777" w:rsidR="002E765D" w:rsidRPr="00D14F85" w:rsidRDefault="002E765D" w:rsidP="002E765D">
      <w:pPr>
        <w:numPr>
          <w:ilvl w:val="2"/>
          <w:numId w:val="120"/>
        </w:numPr>
        <w:pBdr>
          <w:top w:val="nil"/>
          <w:left w:val="nil"/>
          <w:bottom w:val="nil"/>
          <w:right w:val="nil"/>
          <w:between w:val="nil"/>
        </w:pBdr>
        <w:spacing w:before="225" w:line="276" w:lineRule="auto"/>
        <w:jc w:val="both"/>
        <w:rPr>
          <w:color w:val="000000"/>
          <w:sz w:val="24"/>
        </w:rPr>
      </w:pPr>
      <w:r w:rsidRPr="00D14F85">
        <w:rPr>
          <w:color w:val="000000"/>
          <w:sz w:val="24"/>
        </w:rPr>
        <w:t>Suspend/Debar the successful bidder from bidding on and/or participating in any future City contracts for a period of up to three (3) years.</w:t>
      </w:r>
    </w:p>
    <w:p w14:paraId="4CBB8CFD" w14:textId="77777777" w:rsidR="002E765D" w:rsidRPr="00D14F85" w:rsidRDefault="002E765D" w:rsidP="002E765D">
      <w:pPr>
        <w:numPr>
          <w:ilvl w:val="2"/>
          <w:numId w:val="120"/>
        </w:numPr>
        <w:pBdr>
          <w:top w:val="nil"/>
          <w:left w:val="nil"/>
          <w:bottom w:val="nil"/>
          <w:right w:val="nil"/>
          <w:between w:val="nil"/>
        </w:pBdr>
        <w:spacing w:before="225" w:line="276" w:lineRule="auto"/>
        <w:jc w:val="both"/>
        <w:rPr>
          <w:color w:val="000000"/>
          <w:sz w:val="24"/>
        </w:rPr>
      </w:pPr>
      <w:r w:rsidRPr="00D14F85">
        <w:rPr>
          <w:color w:val="000000"/>
          <w:sz w:val="24"/>
        </w:rPr>
        <w:t>Recover as liquidated damages, one percent of the total dollar amount of the Contract for each one percent (or fraction thereof) of the commitment shortfall. For purposes of this Article, the total dollar amount of the contract shall include approved change orders and amendments.</w:t>
      </w:r>
    </w:p>
    <w:p w14:paraId="521CB5E4" w14:textId="77777777" w:rsidR="002E765D" w:rsidRPr="00D14F85" w:rsidRDefault="002E765D" w:rsidP="002E765D">
      <w:pPr>
        <w:numPr>
          <w:ilvl w:val="1"/>
          <w:numId w:val="120"/>
        </w:numPr>
        <w:pBdr>
          <w:top w:val="nil"/>
          <w:left w:val="nil"/>
          <w:bottom w:val="nil"/>
          <w:right w:val="nil"/>
          <w:between w:val="nil"/>
        </w:pBdr>
        <w:spacing w:before="225" w:line="276" w:lineRule="auto"/>
        <w:jc w:val="both"/>
        <w:rPr>
          <w:color w:val="000000"/>
          <w:sz w:val="24"/>
        </w:rPr>
      </w:pPr>
      <w:r w:rsidRPr="00D14F85">
        <w:rPr>
          <w:color w:val="000000"/>
          <w:sz w:val="24"/>
        </w:rPr>
        <w:t>There is no privity of contract between PEA or the City and any M/W/DSBE Subcontractor(s) herein and PEA and the City do not intend to give or confer upon such M/W/DSBE Subcontractor(s) any legal rights or remedies in connection with the Subcontract work under Executive Orders 02-05 or 05-10 or by reason of this Contract except such rights or remedies that the M/W/DSBE Subcontractor may seek as a private cause of action under any legally binding contract to which it may be a party. The remedies enumerated above are for the sole benefit of PEA and the City and failure to enforce any provision or PEA or the City's indulgence of any non-compliance with any provision hereunder, shall not operate as a waiver of any of the rights in connection with this Contract nor shall it give rise to actions by any third parties including identified M/W/DSBE Subcontractors.</w:t>
      </w:r>
    </w:p>
    <w:p w14:paraId="327AC43F" w14:textId="77777777" w:rsidR="002E765D" w:rsidRPr="00D14F85" w:rsidRDefault="002E765D" w:rsidP="002E765D">
      <w:pPr>
        <w:numPr>
          <w:ilvl w:val="1"/>
          <w:numId w:val="120"/>
        </w:numPr>
        <w:pBdr>
          <w:top w:val="nil"/>
          <w:left w:val="nil"/>
          <w:bottom w:val="nil"/>
          <w:right w:val="nil"/>
          <w:between w:val="nil"/>
        </w:pBdr>
        <w:spacing w:before="225" w:line="276" w:lineRule="auto"/>
        <w:jc w:val="both"/>
        <w:rPr>
          <w:color w:val="000000"/>
          <w:sz w:val="24"/>
        </w:rPr>
      </w:pPr>
      <w:r w:rsidRPr="00D14F85">
        <w:rPr>
          <w:color w:val="000000"/>
          <w:sz w:val="24"/>
        </w:rPr>
        <w:t>It is understood that false certification or representation is subject to prosecution under Title 18 Pa. C. S. §§ 4107.2 and 4904.</w:t>
      </w:r>
    </w:p>
    <w:p w14:paraId="2AC76540" w14:textId="77777777" w:rsidR="002E765D" w:rsidRPr="00D14F85" w:rsidRDefault="002E765D" w:rsidP="002E765D">
      <w:pPr>
        <w:numPr>
          <w:ilvl w:val="1"/>
          <w:numId w:val="120"/>
        </w:numPr>
        <w:pBdr>
          <w:top w:val="nil"/>
          <w:left w:val="nil"/>
          <w:bottom w:val="nil"/>
          <w:right w:val="nil"/>
          <w:between w:val="nil"/>
        </w:pBdr>
        <w:spacing w:before="225" w:line="276" w:lineRule="auto"/>
        <w:jc w:val="both"/>
        <w:rPr>
          <w:color w:val="000000"/>
        </w:rPr>
      </w:pPr>
      <w:r w:rsidRPr="00D14F85">
        <w:rPr>
          <w:color w:val="000000"/>
          <w:sz w:val="24"/>
        </w:rPr>
        <w:t xml:space="preserve">In accordance with Section 17-1402(f) of the Philadelphia Code, ESCO shall during the Term of the Contract, disclose the name and title of each City officer or employee who directly or indirectly advised the ESCO, any officer, director or management employee of the ESCO, or any person representing the ESCO that a particular Person could be used by the ESCO to satisfy any goals established in the Contract for participation of minority, women, disabled or disadvantaged business enterprises. The ESCO shall also disclose the date the advice was provided, and the name of such </w:t>
      </w:r>
      <w:proofErr w:type="gramStart"/>
      <w:r w:rsidRPr="00D14F85">
        <w:rPr>
          <w:color w:val="000000"/>
          <w:sz w:val="24"/>
        </w:rPr>
        <w:t>particular Person</w:t>
      </w:r>
      <w:proofErr w:type="gramEnd"/>
      <w:r w:rsidRPr="00D14F85">
        <w:rPr>
          <w:color w:val="000000"/>
          <w:sz w:val="24"/>
        </w:rPr>
        <w:t>. Such disclosure shall be made on a form provided by the City, and the form shall be signed and filed with the City within five</w:t>
      </w:r>
      <w:r>
        <w:rPr>
          <w:color w:val="000000"/>
          <w:sz w:val="24"/>
          <w:szCs w:val="24"/>
        </w:rPr>
        <w:t xml:space="preserve"> </w:t>
      </w:r>
      <w:r w:rsidRPr="00D14F85">
        <w:rPr>
          <w:color w:val="000000"/>
          <w:sz w:val="24"/>
        </w:rPr>
        <w:t>(5) Business Days after the ESCO as so advised. The City shall forward copies to the President and Chief Clerk of Council, and to the Mayor, Finance Director, Procurement Department, and the Department of Records.</w:t>
      </w:r>
    </w:p>
    <w:p w14:paraId="000003C1" w14:textId="77777777" w:rsidR="001B5B4F" w:rsidRPr="00D14F85" w:rsidRDefault="001B5B4F" w:rsidP="00D14F85">
      <w:pPr>
        <w:tabs>
          <w:tab w:val="left" w:pos="1440"/>
        </w:tabs>
        <w:spacing w:line="276" w:lineRule="auto"/>
        <w:rPr>
          <w:sz w:val="24"/>
        </w:rPr>
      </w:pPr>
    </w:p>
    <w:p w14:paraId="000003C2" w14:textId="21B805F2" w:rsidR="001B5B4F" w:rsidRPr="00D14F85" w:rsidRDefault="005E0830" w:rsidP="00D14F85">
      <w:pPr>
        <w:pStyle w:val="Heading1"/>
        <w:spacing w:before="93" w:line="276" w:lineRule="auto"/>
        <w:ind w:left="0"/>
        <w:rPr>
          <w:b w:val="0"/>
        </w:rPr>
      </w:pPr>
      <w:bookmarkStart w:id="73" w:name="_Toc149148209"/>
      <w:r>
        <w:t xml:space="preserve">ARTICLE </w:t>
      </w:r>
      <w:r w:rsidR="00516D92">
        <w:t>48</w:t>
      </w:r>
      <w:r>
        <w:t>.</w:t>
      </w:r>
      <w:r>
        <w:br/>
        <w:t>APPROVALS BY PEA AND THE CITY; ENFORCEMENT BY PEA AND THE CITY</w:t>
      </w:r>
      <w:bookmarkEnd w:id="73"/>
    </w:p>
    <w:p w14:paraId="1E1CAC38"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372BEC0C"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6E391668"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47D7F4F0"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1FC7309A"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1D5D63A7"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704AF8E9"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228E4471"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455EB699"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72A3A5F3"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3E08876E"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0A18FB47"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0B4E4EED"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06550CE8"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3BEE5F95"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1AB96E5B"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510D2C63"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43B9B078"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1DDAC2C1"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591A4D88"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3AB48C2D"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314D6232"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6B12E83E"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5B72BF80"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3D244D79"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5210505F"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2636184A"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5305B3EE"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21107939"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03E68E57"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7C285742"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0388CBE1"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1A1CDA81"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2EE41AF9"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0840362E"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059D6607"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30D6E2D5"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3BDA8800"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2491C0B3" w14:textId="77777777" w:rsidR="002E765D" w:rsidRPr="002E765D" w:rsidRDefault="002E765D" w:rsidP="002E765D">
      <w:pPr>
        <w:pStyle w:val="ListParagraph"/>
        <w:numPr>
          <w:ilvl w:val="0"/>
          <w:numId w:val="121"/>
        </w:numPr>
        <w:pBdr>
          <w:top w:val="nil"/>
          <w:left w:val="nil"/>
          <w:bottom w:val="nil"/>
          <w:right w:val="nil"/>
          <w:between w:val="nil"/>
        </w:pBdr>
        <w:spacing w:before="225" w:line="276" w:lineRule="auto"/>
        <w:rPr>
          <w:b/>
          <w:vanish/>
          <w:color w:val="000000"/>
          <w:sz w:val="24"/>
        </w:rPr>
      </w:pPr>
    </w:p>
    <w:p w14:paraId="44EDAFD9" w14:textId="49A0455C" w:rsidR="002E765D" w:rsidRPr="00D14F85" w:rsidRDefault="002E765D" w:rsidP="002E765D">
      <w:pPr>
        <w:numPr>
          <w:ilvl w:val="1"/>
          <w:numId w:val="121"/>
        </w:numPr>
        <w:pBdr>
          <w:top w:val="nil"/>
          <w:left w:val="nil"/>
          <w:bottom w:val="nil"/>
          <w:right w:val="nil"/>
          <w:between w:val="nil"/>
        </w:pBdr>
        <w:spacing w:before="225" w:line="276" w:lineRule="auto"/>
        <w:jc w:val="both"/>
        <w:rPr>
          <w:color w:val="000000"/>
        </w:rPr>
      </w:pPr>
      <w:r w:rsidRPr="00D14F85">
        <w:rPr>
          <w:b/>
          <w:color w:val="000000"/>
          <w:sz w:val="24"/>
        </w:rPr>
        <w:t>Approval Not a Guarantee or Warranty.</w:t>
      </w:r>
      <w:r w:rsidRPr="00D14F85">
        <w:rPr>
          <w:color w:val="000000"/>
          <w:sz w:val="24"/>
        </w:rPr>
        <w:t xml:space="preserve"> PEA and the City's review, approval or </w:t>
      </w:r>
      <w:r w:rsidRPr="00D14F85">
        <w:rPr>
          <w:color w:val="000000"/>
          <w:sz w:val="24"/>
        </w:rPr>
        <w:lastRenderedPageBreak/>
        <w:t>acceptance under this Contract of plans and specifications and any other document, work, matter, or thing, shall not constitute a representation, warranty or guaranty by PEA or the City as to the substance, accuracy, or quality of such document, matter, or thing. At all times, ESCO, its officials, officers, employees, agents, contractors and subcontractors, must each use their own independent judgment as to the substance, accuracy and quality of all such documents, work, matter, and other things.</w:t>
      </w:r>
    </w:p>
    <w:p w14:paraId="6D7FE3F5" w14:textId="77777777" w:rsidR="002E765D" w:rsidRPr="00D14F85" w:rsidRDefault="002E765D" w:rsidP="002E765D">
      <w:pPr>
        <w:numPr>
          <w:ilvl w:val="1"/>
          <w:numId w:val="121"/>
        </w:numPr>
        <w:pBdr>
          <w:top w:val="nil"/>
          <w:left w:val="nil"/>
          <w:bottom w:val="nil"/>
          <w:right w:val="nil"/>
          <w:between w:val="nil"/>
        </w:pBdr>
        <w:spacing w:before="225" w:line="276" w:lineRule="auto"/>
        <w:jc w:val="both"/>
        <w:rPr>
          <w:color w:val="000000"/>
          <w:sz w:val="24"/>
        </w:rPr>
      </w:pPr>
      <w:r w:rsidRPr="00D14F85">
        <w:rPr>
          <w:b/>
          <w:color w:val="000000"/>
          <w:sz w:val="24"/>
        </w:rPr>
        <w:t xml:space="preserve">Approvals Under Applicable Law. </w:t>
      </w:r>
      <w:r w:rsidRPr="00D14F85">
        <w:rPr>
          <w:color w:val="000000"/>
          <w:sz w:val="24"/>
        </w:rPr>
        <w:t>No consent, approval, or agreement of PEA or the City under this Contract shall be deemed a consent, approval or agreement of any City board, agency, department, or commission whose consent, approval, or agreement is or may be required under Applicable Law, including but not limited to the City of Philadelphia Department of Licenses and Inspections, the City of Philadelphia Historical Commission, and, as applicable, the City of Philadelphia Art Commission. The decisions of any City board, agency, department or commission required under Applicable Law regarding any matter arising under this Contract shall be governed solely by Applicable Law.</w:t>
      </w:r>
    </w:p>
    <w:p w14:paraId="52C152C2" w14:textId="26A3B7AE" w:rsidR="002E765D" w:rsidRPr="002E765D" w:rsidRDefault="002E765D" w:rsidP="002E765D">
      <w:pPr>
        <w:numPr>
          <w:ilvl w:val="1"/>
          <w:numId w:val="121"/>
        </w:numPr>
        <w:pBdr>
          <w:top w:val="nil"/>
          <w:left w:val="nil"/>
          <w:bottom w:val="nil"/>
          <w:right w:val="nil"/>
          <w:between w:val="nil"/>
        </w:pBdr>
        <w:spacing w:before="225" w:line="276" w:lineRule="auto"/>
        <w:jc w:val="both"/>
        <w:rPr>
          <w:color w:val="000000"/>
          <w:sz w:val="24"/>
        </w:rPr>
      </w:pPr>
      <w:r w:rsidRPr="00D14F85">
        <w:rPr>
          <w:b/>
          <w:color w:val="000000"/>
          <w:sz w:val="24"/>
        </w:rPr>
        <w:t xml:space="preserve">Actions by the City or PEA in a Ministerial Capacity. </w:t>
      </w:r>
      <w:r w:rsidRPr="00D14F85">
        <w:rPr>
          <w:color w:val="000000"/>
          <w:sz w:val="24"/>
        </w:rPr>
        <w:t>In exercising rights or taking actions under Paragraphs 7.3(a) and (b), 10.</w:t>
      </w:r>
      <w:r w:rsidR="004644B2">
        <w:rPr>
          <w:color w:val="000000"/>
          <w:sz w:val="24"/>
        </w:rPr>
        <w:t>8</w:t>
      </w:r>
      <w:r w:rsidRPr="00D14F85">
        <w:rPr>
          <w:color w:val="000000"/>
          <w:sz w:val="24"/>
        </w:rPr>
        <w:t>, 10.</w:t>
      </w:r>
      <w:r w:rsidR="004644B2">
        <w:rPr>
          <w:color w:val="000000"/>
          <w:sz w:val="24"/>
        </w:rPr>
        <w:t>14</w:t>
      </w:r>
      <w:r w:rsidRPr="00D14F85">
        <w:rPr>
          <w:color w:val="000000"/>
          <w:sz w:val="24"/>
        </w:rPr>
        <w:t xml:space="preserve">, and </w:t>
      </w:r>
      <w:r w:rsidR="004644B2">
        <w:rPr>
          <w:color w:val="000000"/>
          <w:sz w:val="24"/>
        </w:rPr>
        <w:t>47</w:t>
      </w:r>
      <w:r w:rsidRPr="00D14F85">
        <w:rPr>
          <w:color w:val="000000"/>
          <w:sz w:val="24"/>
        </w:rPr>
        <w:t xml:space="preserve">.7 and Article </w:t>
      </w:r>
      <w:r w:rsidR="004644B2">
        <w:rPr>
          <w:color w:val="000000"/>
          <w:sz w:val="24"/>
        </w:rPr>
        <w:t>19</w:t>
      </w:r>
      <w:r w:rsidRPr="00D14F85">
        <w:rPr>
          <w:color w:val="000000"/>
          <w:sz w:val="24"/>
        </w:rPr>
        <w:t xml:space="preserve">, the City is acting in a ministerial capacity, not as a party to this contract, and neither the City nor PEA shall have any liability under this Contract for any action or failure to act under those provisions. In exercising rights or taking actions under Article </w:t>
      </w:r>
      <w:r w:rsidR="007E2C14">
        <w:rPr>
          <w:color w:val="000000"/>
          <w:sz w:val="24"/>
        </w:rPr>
        <w:t>45</w:t>
      </w:r>
      <w:r w:rsidRPr="00D14F85">
        <w:rPr>
          <w:color w:val="000000"/>
          <w:sz w:val="24"/>
        </w:rPr>
        <w:t>, PEA and the City are each acting in a ministerial capacity, not as a party to this contract, and neither the City nor PEA shall have any liability under this Contract for any action or failure to act under those provisions.</w:t>
      </w:r>
      <w:r>
        <w:rPr>
          <w:color w:val="000000"/>
          <w:sz w:val="24"/>
          <w:szCs w:val="24"/>
        </w:rPr>
        <w:t xml:space="preserve"> </w:t>
      </w:r>
    </w:p>
    <w:p w14:paraId="4F50EB78" w14:textId="77777777" w:rsidR="002E765D" w:rsidRPr="002E765D" w:rsidRDefault="002E765D" w:rsidP="002E765D">
      <w:pPr>
        <w:pBdr>
          <w:top w:val="nil"/>
          <w:left w:val="nil"/>
          <w:bottom w:val="nil"/>
          <w:right w:val="nil"/>
          <w:between w:val="nil"/>
        </w:pBdr>
        <w:spacing w:before="225" w:line="276" w:lineRule="auto"/>
        <w:jc w:val="both"/>
        <w:rPr>
          <w:color w:val="000000"/>
          <w:sz w:val="24"/>
        </w:rPr>
      </w:pPr>
    </w:p>
    <w:p w14:paraId="000003C7" w14:textId="43489678" w:rsidR="001B5B4F" w:rsidRPr="00D14F85" w:rsidRDefault="005E0830" w:rsidP="00D14F85">
      <w:pPr>
        <w:pStyle w:val="Heading1"/>
        <w:spacing w:before="93" w:line="276" w:lineRule="auto"/>
        <w:ind w:left="0"/>
        <w:rPr>
          <w:b w:val="0"/>
        </w:rPr>
      </w:pPr>
      <w:bookmarkStart w:id="74" w:name="_Toc149148210"/>
      <w:r>
        <w:t xml:space="preserve">ARTICLE </w:t>
      </w:r>
      <w:r w:rsidR="00516D92">
        <w:t>49.</w:t>
      </w:r>
      <w:r w:rsidR="00516D92">
        <w:br/>
      </w:r>
      <w:r w:rsidR="00516D92" w:rsidRPr="002758AA">
        <w:t xml:space="preserve">MISCELLANEOUS </w:t>
      </w:r>
      <w:r w:rsidR="00516D92" w:rsidRPr="00D14F85">
        <w:t>PROVISIONS</w:t>
      </w:r>
      <w:bookmarkEnd w:id="74"/>
    </w:p>
    <w:p w14:paraId="4E060FDE" w14:textId="77777777" w:rsidR="002E765D" w:rsidRPr="002E765D" w:rsidRDefault="002E765D" w:rsidP="002E765D">
      <w:pPr>
        <w:pStyle w:val="ListParagraph"/>
        <w:numPr>
          <w:ilvl w:val="0"/>
          <w:numId w:val="97"/>
        </w:numPr>
        <w:pBdr>
          <w:top w:val="nil"/>
          <w:left w:val="nil"/>
          <w:bottom w:val="nil"/>
          <w:right w:val="nil"/>
          <w:between w:val="nil"/>
        </w:pBdr>
        <w:spacing w:before="225" w:line="276" w:lineRule="auto"/>
        <w:rPr>
          <w:b/>
          <w:vanish/>
          <w:color w:val="000000"/>
          <w:sz w:val="24"/>
        </w:rPr>
      </w:pPr>
    </w:p>
    <w:p w14:paraId="43B2B158" w14:textId="77777777" w:rsidR="002E765D" w:rsidRPr="002E765D" w:rsidRDefault="002E765D" w:rsidP="002E765D">
      <w:pPr>
        <w:pStyle w:val="ListParagraph"/>
        <w:numPr>
          <w:ilvl w:val="0"/>
          <w:numId w:val="97"/>
        </w:numPr>
        <w:pBdr>
          <w:top w:val="nil"/>
          <w:left w:val="nil"/>
          <w:bottom w:val="nil"/>
          <w:right w:val="nil"/>
          <w:between w:val="nil"/>
        </w:pBdr>
        <w:spacing w:before="225" w:line="276" w:lineRule="auto"/>
        <w:rPr>
          <w:b/>
          <w:vanish/>
          <w:color w:val="000000"/>
          <w:sz w:val="24"/>
        </w:rPr>
      </w:pPr>
    </w:p>
    <w:p w14:paraId="74CE6AE9" w14:textId="77777777" w:rsidR="002E765D" w:rsidRPr="002E765D" w:rsidRDefault="002E765D" w:rsidP="002E765D">
      <w:pPr>
        <w:pStyle w:val="ListParagraph"/>
        <w:numPr>
          <w:ilvl w:val="0"/>
          <w:numId w:val="97"/>
        </w:numPr>
        <w:pBdr>
          <w:top w:val="nil"/>
          <w:left w:val="nil"/>
          <w:bottom w:val="nil"/>
          <w:right w:val="nil"/>
          <w:between w:val="nil"/>
        </w:pBdr>
        <w:spacing w:before="225" w:line="276" w:lineRule="auto"/>
        <w:rPr>
          <w:b/>
          <w:vanish/>
          <w:color w:val="000000"/>
          <w:sz w:val="24"/>
        </w:rPr>
      </w:pPr>
    </w:p>
    <w:p w14:paraId="4703C568" w14:textId="77777777" w:rsidR="002E765D" w:rsidRPr="002E765D" w:rsidRDefault="002E765D" w:rsidP="002E765D">
      <w:pPr>
        <w:pStyle w:val="ListParagraph"/>
        <w:numPr>
          <w:ilvl w:val="0"/>
          <w:numId w:val="97"/>
        </w:numPr>
        <w:pBdr>
          <w:top w:val="nil"/>
          <w:left w:val="nil"/>
          <w:bottom w:val="nil"/>
          <w:right w:val="nil"/>
          <w:between w:val="nil"/>
        </w:pBdr>
        <w:spacing w:before="225" w:line="276" w:lineRule="auto"/>
        <w:rPr>
          <w:b/>
          <w:vanish/>
          <w:color w:val="000000"/>
          <w:sz w:val="24"/>
        </w:rPr>
      </w:pPr>
    </w:p>
    <w:p w14:paraId="24755833" w14:textId="2DE861FC" w:rsidR="002E765D" w:rsidRDefault="002E765D" w:rsidP="002E765D">
      <w:pPr>
        <w:numPr>
          <w:ilvl w:val="1"/>
          <w:numId w:val="97"/>
        </w:numPr>
        <w:pBdr>
          <w:top w:val="nil"/>
          <w:left w:val="nil"/>
          <w:bottom w:val="nil"/>
          <w:right w:val="nil"/>
          <w:between w:val="nil"/>
        </w:pBdr>
        <w:spacing w:before="225" w:line="276" w:lineRule="auto"/>
        <w:jc w:val="both"/>
        <w:rPr>
          <w:color w:val="000000"/>
        </w:rPr>
      </w:pPr>
      <w:r w:rsidRPr="00033ED9">
        <w:rPr>
          <w:b/>
          <w:color w:val="000000"/>
          <w:sz w:val="24"/>
        </w:rPr>
        <w:t xml:space="preserve">Entire Agreement. </w:t>
      </w:r>
      <w:r w:rsidRPr="00033ED9">
        <w:rPr>
          <w:color w:val="000000"/>
          <w:sz w:val="24"/>
        </w:rPr>
        <w:t>This Contract, when executed, together with all other Contract Documents attached hereto or to be attached hereto, as provided for by this Contract shall contain all the agreements, conditions, understandings, undertakings, representations, covenants, promises and warranties made between the Parties hereto with respect to the subject matter hereof and supersedes all prior negotiations and proposals (either written or oral).</w:t>
      </w:r>
    </w:p>
    <w:p w14:paraId="44C5679C" w14:textId="77777777" w:rsidR="002E765D" w:rsidRDefault="002E765D" w:rsidP="002E765D">
      <w:pPr>
        <w:numPr>
          <w:ilvl w:val="1"/>
          <w:numId w:val="97"/>
        </w:numPr>
        <w:pBdr>
          <w:top w:val="nil"/>
          <w:left w:val="nil"/>
          <w:bottom w:val="nil"/>
          <w:right w:val="nil"/>
          <w:between w:val="nil"/>
        </w:pBdr>
        <w:spacing w:before="225" w:line="276" w:lineRule="auto"/>
        <w:jc w:val="both"/>
        <w:rPr>
          <w:color w:val="000000"/>
        </w:rPr>
      </w:pPr>
      <w:r w:rsidRPr="00033ED9">
        <w:rPr>
          <w:b/>
          <w:color w:val="000000"/>
          <w:sz w:val="24"/>
        </w:rPr>
        <w:t xml:space="preserve">Headings. </w:t>
      </w:r>
      <w:r w:rsidRPr="00033ED9">
        <w:rPr>
          <w:color w:val="000000"/>
          <w:sz w:val="24"/>
        </w:rPr>
        <w:t>Headings and subtitles used throughout this Contract are for the purpose of convenience only, and no heading or subtitle shall modify or be used to interpret the text of any Article or Paragraph.</w:t>
      </w:r>
    </w:p>
    <w:p w14:paraId="6424964C" w14:textId="77777777" w:rsidR="002E765D" w:rsidRDefault="002E765D" w:rsidP="002E765D">
      <w:pPr>
        <w:numPr>
          <w:ilvl w:val="1"/>
          <w:numId w:val="97"/>
        </w:numPr>
        <w:pBdr>
          <w:top w:val="nil"/>
          <w:left w:val="nil"/>
          <w:bottom w:val="nil"/>
          <w:right w:val="nil"/>
          <w:between w:val="nil"/>
        </w:pBdr>
        <w:spacing w:before="225" w:line="276" w:lineRule="auto"/>
        <w:jc w:val="both"/>
        <w:rPr>
          <w:color w:val="000000"/>
        </w:rPr>
      </w:pPr>
      <w:r w:rsidRPr="00033ED9">
        <w:rPr>
          <w:b/>
          <w:color w:val="000000"/>
          <w:sz w:val="24"/>
        </w:rPr>
        <w:t xml:space="preserve">Amendments: Waiver. </w:t>
      </w:r>
      <w:r w:rsidRPr="00033ED9">
        <w:rPr>
          <w:color w:val="000000"/>
          <w:sz w:val="24"/>
        </w:rPr>
        <w:t xml:space="preserve">This Contract may not be amended, supplemented, altered, modified or waived, in whole or in part, except by a written amendment signed by the Parties or as elsewhere provided in the Contract. Except to the extent that the Parties may have </w:t>
      </w:r>
      <w:r w:rsidRPr="00033ED9">
        <w:rPr>
          <w:color w:val="000000"/>
          <w:sz w:val="24"/>
        </w:rPr>
        <w:lastRenderedPageBreak/>
        <w:t>otherwise agreed in writing in an amendment, no waiver, whether express or implied, by</w:t>
      </w:r>
      <w:r w:rsidRPr="00033ED9">
        <w:rPr>
          <w:color w:val="000000"/>
          <w:sz w:val="24"/>
          <w:szCs w:val="24"/>
        </w:rPr>
        <w:t xml:space="preserve"> </w:t>
      </w:r>
      <w:r w:rsidRPr="00033ED9">
        <w:rPr>
          <w:color w:val="000000"/>
          <w:sz w:val="24"/>
        </w:rPr>
        <w:t>either Party of any provision of the Contract shall be deemed: (a) to be a waiver by that Party of any provision in the Contract; or (b) to be a waiver by that Party of any breach by the other Party of its obligations under the Contract. Any forbearance by a Party in seeking a remedy for any noncompliance or breach by the other Party shall not be deemed to be a waiver of rights and remedies with respect to such noncompliance or breach.</w:t>
      </w:r>
    </w:p>
    <w:p w14:paraId="6AA6DE83" w14:textId="77777777" w:rsidR="002E765D" w:rsidRDefault="002E765D" w:rsidP="002E765D">
      <w:pPr>
        <w:numPr>
          <w:ilvl w:val="1"/>
          <w:numId w:val="97"/>
        </w:numPr>
        <w:pBdr>
          <w:top w:val="nil"/>
          <w:left w:val="nil"/>
          <w:bottom w:val="nil"/>
          <w:right w:val="nil"/>
          <w:between w:val="nil"/>
        </w:pBdr>
        <w:spacing w:before="225" w:line="276" w:lineRule="auto"/>
        <w:jc w:val="both"/>
        <w:rPr>
          <w:color w:val="000000"/>
        </w:rPr>
      </w:pPr>
      <w:r w:rsidRPr="00033ED9">
        <w:rPr>
          <w:b/>
          <w:color w:val="000000"/>
          <w:sz w:val="24"/>
        </w:rPr>
        <w:t xml:space="preserve">Further Assurances. </w:t>
      </w:r>
      <w:r w:rsidRPr="00033ED9">
        <w:rPr>
          <w:color w:val="000000"/>
          <w:sz w:val="24"/>
        </w:rPr>
        <w:t>The Parties shall execute and deliver all documents and perform all further acts that may be reasonably necessary to effectuate the provisions of this Contract.</w:t>
      </w:r>
    </w:p>
    <w:p w14:paraId="1EB33FED" w14:textId="77777777" w:rsidR="002E765D" w:rsidRPr="00033ED9" w:rsidRDefault="002E765D" w:rsidP="002E765D">
      <w:pPr>
        <w:numPr>
          <w:ilvl w:val="1"/>
          <w:numId w:val="97"/>
        </w:numPr>
        <w:pBdr>
          <w:top w:val="nil"/>
          <w:left w:val="nil"/>
          <w:bottom w:val="nil"/>
          <w:right w:val="nil"/>
          <w:between w:val="nil"/>
        </w:pBdr>
        <w:spacing w:before="225" w:line="276" w:lineRule="auto"/>
        <w:rPr>
          <w:color w:val="000000"/>
        </w:rPr>
      </w:pPr>
      <w:r>
        <w:rPr>
          <w:b/>
          <w:noProof/>
          <w:color w:val="000000"/>
          <w:sz w:val="24"/>
          <w:szCs w:val="24"/>
        </w:rPr>
        <mc:AlternateContent>
          <mc:Choice Requires="wpg">
            <w:drawing>
              <wp:anchor distT="0" distB="0" distL="114300" distR="114300" simplePos="0" relativeHeight="251721728" behindDoc="0" locked="0" layoutInCell="1" hidden="0" allowOverlap="1" wp14:anchorId="3EB3AF8A" wp14:editId="0E6225C4">
                <wp:simplePos x="0" y="0"/>
                <wp:positionH relativeFrom="page">
                  <wp:posOffset>-1266</wp:posOffset>
                </wp:positionH>
                <wp:positionV relativeFrom="page">
                  <wp:posOffset>8178800</wp:posOffset>
                </wp:positionV>
                <wp:extent cx="6350" cy="1733550"/>
                <wp:effectExtent l="0" t="0" r="0" b="0"/>
                <wp:wrapNone/>
                <wp:docPr id="233" name="Group 233"/>
                <wp:cNvGraphicFramePr/>
                <a:graphic xmlns:a="http://schemas.openxmlformats.org/drawingml/2006/main">
                  <a:graphicData uri="http://schemas.microsoft.com/office/word/2010/wordprocessingGroup">
                    <wpg:wgp>
                      <wpg:cNvGrpSpPr/>
                      <wpg:grpSpPr>
                        <a:xfrm>
                          <a:off x="0" y="0"/>
                          <a:ext cx="6350" cy="1733550"/>
                          <a:chOff x="5342825" y="2913225"/>
                          <a:chExt cx="6350" cy="1733550"/>
                        </a:xfrm>
                      </wpg:grpSpPr>
                      <wpg:grpSp>
                        <wpg:cNvPr id="2035478284" name="Group 2035478284"/>
                        <wpg:cNvGrpSpPr/>
                        <wpg:grpSpPr>
                          <a:xfrm>
                            <a:off x="5342825" y="2913225"/>
                            <a:ext cx="6350" cy="1733550"/>
                            <a:chOff x="5342825" y="2913225"/>
                            <a:chExt cx="6350" cy="1733550"/>
                          </a:xfrm>
                        </wpg:grpSpPr>
                        <wps:wsp>
                          <wps:cNvPr id="1228877215" name="Rectangle 1228877215"/>
                          <wps:cNvSpPr/>
                          <wps:spPr>
                            <a:xfrm>
                              <a:off x="5342825" y="2913225"/>
                              <a:ext cx="6350" cy="1733550"/>
                            </a:xfrm>
                            <a:prstGeom prst="rect">
                              <a:avLst/>
                            </a:prstGeom>
                            <a:noFill/>
                            <a:ln>
                              <a:noFill/>
                            </a:ln>
                          </wps:spPr>
                          <wps:txbx>
                            <w:txbxContent>
                              <w:p w14:paraId="72FC3B8C" w14:textId="77777777" w:rsidR="002E765D" w:rsidRDefault="002E765D" w:rsidP="002E765D">
                                <w:pPr>
                                  <w:textDirection w:val="btLr"/>
                                </w:pPr>
                              </w:p>
                            </w:txbxContent>
                          </wps:txbx>
                          <wps:bodyPr spcFirstLastPara="1" wrap="square" lIns="91425" tIns="91425" rIns="91425" bIns="91425" anchor="ctr" anchorCtr="0">
                            <a:noAutofit/>
                          </wps:bodyPr>
                        </wps:wsp>
                        <wpg:grpSp>
                          <wpg:cNvPr id="676424205" name="Group 676424205"/>
                          <wpg:cNvGrpSpPr/>
                          <wpg:grpSpPr>
                            <a:xfrm>
                              <a:off x="5342825" y="2913225"/>
                              <a:ext cx="6350" cy="1733550"/>
                              <a:chOff x="5342800" y="2913225"/>
                              <a:chExt cx="6375" cy="1733550"/>
                            </a:xfrm>
                          </wpg:grpSpPr>
                          <wps:wsp>
                            <wps:cNvPr id="1905248145" name="Rectangle 1905248145"/>
                            <wps:cNvSpPr/>
                            <wps:spPr>
                              <a:xfrm>
                                <a:off x="5342800" y="2913225"/>
                                <a:ext cx="6375" cy="1733550"/>
                              </a:xfrm>
                              <a:prstGeom prst="rect">
                                <a:avLst/>
                              </a:prstGeom>
                              <a:noFill/>
                              <a:ln>
                                <a:noFill/>
                              </a:ln>
                            </wps:spPr>
                            <wps:txbx>
                              <w:txbxContent>
                                <w:p w14:paraId="51855B13" w14:textId="77777777" w:rsidR="002E765D" w:rsidRDefault="002E765D" w:rsidP="002E765D">
                                  <w:pPr>
                                    <w:textDirection w:val="btLr"/>
                                  </w:pPr>
                                </w:p>
                              </w:txbxContent>
                            </wps:txbx>
                            <wps:bodyPr spcFirstLastPara="1" wrap="square" lIns="91425" tIns="91425" rIns="91425" bIns="91425" anchor="ctr" anchorCtr="0">
                              <a:noAutofit/>
                            </wps:bodyPr>
                          </wps:wsp>
                          <wpg:grpSp>
                            <wpg:cNvPr id="334899698" name="Group 334899698"/>
                            <wpg:cNvGrpSpPr/>
                            <wpg:grpSpPr>
                              <a:xfrm>
                                <a:off x="5342825" y="2913225"/>
                                <a:ext cx="6350" cy="1733550"/>
                                <a:chOff x="5342825" y="2913225"/>
                                <a:chExt cx="2550" cy="1737700"/>
                              </a:xfrm>
                            </wpg:grpSpPr>
                            <wps:wsp>
                              <wps:cNvPr id="788708677" name="Rectangle 788708677"/>
                              <wps:cNvSpPr/>
                              <wps:spPr>
                                <a:xfrm>
                                  <a:off x="5342825" y="2913225"/>
                                  <a:ext cx="2550" cy="1737700"/>
                                </a:xfrm>
                                <a:prstGeom prst="rect">
                                  <a:avLst/>
                                </a:prstGeom>
                                <a:noFill/>
                                <a:ln>
                                  <a:noFill/>
                                </a:ln>
                              </wps:spPr>
                              <wps:txbx>
                                <w:txbxContent>
                                  <w:p w14:paraId="0403D36E" w14:textId="77777777" w:rsidR="002E765D" w:rsidRDefault="002E765D" w:rsidP="002E765D">
                                    <w:pPr>
                                      <w:textDirection w:val="btLr"/>
                                    </w:pPr>
                                  </w:p>
                                </w:txbxContent>
                              </wps:txbx>
                              <wps:bodyPr spcFirstLastPara="1" wrap="square" lIns="91425" tIns="91425" rIns="91425" bIns="91425" anchor="ctr" anchorCtr="0">
                                <a:noAutofit/>
                              </wps:bodyPr>
                            </wps:wsp>
                            <wpg:grpSp>
                              <wpg:cNvPr id="62862940" name="Group 62862940"/>
                              <wpg:cNvGrpSpPr/>
                              <wpg:grpSpPr>
                                <a:xfrm>
                                  <a:off x="5342825" y="2913225"/>
                                  <a:ext cx="2540" cy="1732915"/>
                                  <a:chOff x="-2" y="12880"/>
                                  <a:chExt cx="4" cy="2729"/>
                                </a:xfrm>
                              </wpg:grpSpPr>
                              <wps:wsp>
                                <wps:cNvPr id="1072540956" name="Rectangle 1072540956"/>
                                <wps:cNvSpPr/>
                                <wps:spPr>
                                  <a:xfrm>
                                    <a:off x="-2" y="12880"/>
                                    <a:ext cx="0" cy="2725"/>
                                  </a:xfrm>
                                  <a:prstGeom prst="rect">
                                    <a:avLst/>
                                  </a:prstGeom>
                                  <a:noFill/>
                                  <a:ln>
                                    <a:noFill/>
                                  </a:ln>
                                </wps:spPr>
                                <wps:txbx>
                                  <w:txbxContent>
                                    <w:p w14:paraId="21D2C92D" w14:textId="77777777" w:rsidR="002E765D" w:rsidRDefault="002E765D" w:rsidP="002E765D">
                                      <w:pPr>
                                        <w:textDirection w:val="btLr"/>
                                      </w:pPr>
                                    </w:p>
                                  </w:txbxContent>
                                </wps:txbx>
                                <wps:bodyPr spcFirstLastPara="1" wrap="square" lIns="91425" tIns="91425" rIns="91425" bIns="91425" anchor="ctr" anchorCtr="0">
                                  <a:noAutofit/>
                                </wps:bodyPr>
                              </wps:wsp>
                              <wps:wsp>
                                <wps:cNvPr id="1359144275" name="Straight Arrow Connector 1359144275"/>
                                <wps:cNvCnPr/>
                                <wps:spPr>
                                  <a:xfrm>
                                    <a:off x="2" y="15609"/>
                                    <a:ext cx="0" cy="0"/>
                                  </a:xfrm>
                                  <a:prstGeom prst="straightConnector1">
                                    <a:avLst/>
                                  </a:prstGeom>
                                  <a:noFill/>
                                  <a:ln w="9525" cap="flat" cmpd="sng">
                                    <a:solidFill>
                                      <a:srgbClr val="000000"/>
                                    </a:solidFill>
                                    <a:prstDash val="solid"/>
                                    <a:round/>
                                    <a:headEnd type="none" w="sm" len="sm"/>
                                    <a:tailEnd type="none" w="sm" len="sm"/>
                                  </a:ln>
                                </wps:spPr>
                                <wps:bodyPr/>
                              </wps:wsp>
                              <wps:wsp>
                                <wps:cNvPr id="1294079896" name="Straight Arrow Connector 1294079896"/>
                                <wps:cNvCnPr/>
                                <wps:spPr>
                                  <a:xfrm>
                                    <a:off x="2" y="14456"/>
                                    <a:ext cx="0" cy="0"/>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wgp>
                  </a:graphicData>
                </a:graphic>
              </wp:anchor>
            </w:drawing>
          </mc:Choice>
          <mc:Fallback>
            <w:pict>
              <v:group w14:anchorId="3EB3AF8A" id="Group 233" o:spid="_x0000_s1037" style="position:absolute;left:0;text-align:left;margin-left:-.1pt;margin-top:644pt;width:.5pt;height:136.5pt;z-index:251721728;mso-position-horizontal-relative:page;mso-position-vertical-relative:page" coordorigin="53428,29132" coordsize="63,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">
                <v:group id="Group 2035478284" o:spid="_x0000_s1038" style="position:absolute;left:53428;top:29132;width:63;height:17335" coordorigin="53428,29132" coordsize="63,1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">
                  <v:rect id="Rectangle 1228877215" o:spid="_x0000_s1039" style="position:absolute;left:53428;top:29132;width:63;height:1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" filled="f" stroked="f">
                    <v:textbox inset="2.53958mm,2.53958mm,2.53958mm,2.53958mm">
                      <w:txbxContent>
                        <w:p w14:paraId="72FC3B8C" w14:textId="77777777" w:rsidR="002E765D" w:rsidRDefault="002E765D" w:rsidP="002E765D">
                          <w:pPr>
                            <w:textDirection w:val="btLr"/>
                          </w:pPr>
                        </w:p>
                      </w:txbxContent>
                    </v:textbox>
                  </v:rect>
                  <v:group id="Group 676424205" o:spid="_x0000_s1040" style="position:absolute;left:53428;top:29132;width:63;height:17335" coordorigin="53428,29132" coordsize="63,1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">
                    <v:rect id="Rectangle 1905248145" o:spid="_x0000_s1041" style="position:absolute;left:53428;top:29132;width:63;height:1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" filled="f" stroked="f">
                      <v:textbox inset="2.53958mm,2.53958mm,2.53958mm,2.53958mm">
                        <w:txbxContent>
                          <w:p w14:paraId="51855B13" w14:textId="77777777" w:rsidR="002E765D" w:rsidRDefault="002E765D" w:rsidP="002E765D">
                            <w:pPr>
                              <w:textDirection w:val="btLr"/>
                            </w:pPr>
                          </w:p>
                        </w:txbxContent>
                      </v:textbox>
                    </v:rect>
                    <v:group id="Group 334899698" o:spid="_x0000_s1042" style="position:absolute;left:53428;top:29132;width:63;height:17335" coordorigin="53428,29132" coordsize="25,1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">
                      <v:rect id="Rectangle 788708677" o:spid="_x0000_s1043" style="position:absolute;left:53428;top:29132;width:25;height:17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" filled="f" stroked="f">
                        <v:textbox inset="2.53958mm,2.53958mm,2.53958mm,2.53958mm">
                          <w:txbxContent>
                            <w:p w14:paraId="0403D36E" w14:textId="77777777" w:rsidR="002E765D" w:rsidRDefault="002E765D" w:rsidP="002E765D">
                              <w:pPr>
                                <w:textDirection w:val="btLr"/>
                              </w:pPr>
                            </w:p>
                          </w:txbxContent>
                        </v:textbox>
                      </v:rect>
                      <v:group id="Group 62862940" o:spid="_x0000_s1044" style="position:absolute;left:53428;top:29132;width:25;height:17329" coordorigin="-2,12880" coordsize="4,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">
                        <v:rect id="Rectangle 1072540956" o:spid="_x0000_s1045" style="position:absolute;left:-2;top:12880;width:0;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" filled="f" stroked="f">
                          <v:textbox inset="2.53958mm,2.53958mm,2.53958mm,2.53958mm">
                            <w:txbxContent>
                              <w:p w14:paraId="21D2C92D" w14:textId="77777777" w:rsidR="002E765D" w:rsidRDefault="002E765D" w:rsidP="002E765D">
                                <w:pPr>
                                  <w:textDirection w:val="btLr"/>
                                </w:pPr>
                              </w:p>
                            </w:txbxContent>
                          </v:textbox>
                        </v:rect>
                        <v:shape id="Straight Arrow Connector 1359144275" o:spid="_x0000_s1046" type="#_x0000_t32" style="position:absolute;left:2;top:1560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">
                          <v:stroke startarrowwidth="narrow" startarrowlength="short" endarrowwidth="narrow" endarrowlength="short"/>
                        </v:shape>
                        <v:shape id="Straight Arrow Connector 1294079896" o:spid="_x0000_s1047" type="#_x0000_t32" style="position:absolute;left:2;top:14456;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">
                          <v:stroke startarrowwidth="narrow" startarrowlength="short" endarrowwidth="narrow" endarrowlength="short"/>
                        </v:shape>
                      </v:group>
                    </v:group>
                  </v:group>
                </v:group>
                <w10:wrap anchorx="page" anchory="page"/>
              </v:group>
            </w:pict>
          </mc:Fallback>
        </mc:AlternateContent>
      </w:r>
      <w:r>
        <w:rPr>
          <w:b/>
          <w:noProof/>
          <w:color w:val="000000"/>
          <w:sz w:val="24"/>
          <w:szCs w:val="24"/>
        </w:rPr>
        <mc:AlternateContent>
          <mc:Choice Requires="wpg">
            <w:drawing>
              <wp:anchor distT="0" distB="0" distL="114300" distR="114300" simplePos="0" relativeHeight="251722752" behindDoc="0" locked="0" layoutInCell="1" hidden="0" allowOverlap="1" wp14:anchorId="664F8181" wp14:editId="13281FA3">
                <wp:simplePos x="0" y="0"/>
                <wp:positionH relativeFrom="page">
                  <wp:posOffset>-3171</wp:posOffset>
                </wp:positionH>
                <wp:positionV relativeFrom="page">
                  <wp:posOffset>121920</wp:posOffset>
                </wp:positionV>
                <wp:extent cx="32385" cy="7898130"/>
                <wp:effectExtent l="0" t="0" r="0" b="0"/>
                <wp:wrapNone/>
                <wp:docPr id="240" name="Group 240"/>
                <wp:cNvGraphicFramePr/>
                <a:graphic xmlns:a="http://schemas.openxmlformats.org/drawingml/2006/main">
                  <a:graphicData uri="http://schemas.microsoft.com/office/word/2010/wordprocessingGroup">
                    <wpg:wgp>
                      <wpg:cNvGrpSpPr/>
                      <wpg:grpSpPr>
                        <a:xfrm>
                          <a:off x="0" y="0"/>
                          <a:ext cx="32385" cy="7898130"/>
                          <a:chOff x="5329800" y="0"/>
                          <a:chExt cx="32400" cy="7560000"/>
                        </a:xfrm>
                      </wpg:grpSpPr>
                      <wpg:grpSp>
                        <wpg:cNvPr id="1465598327" name="Group 1465598327"/>
                        <wpg:cNvGrpSpPr/>
                        <wpg:grpSpPr>
                          <a:xfrm>
                            <a:off x="5329808" y="0"/>
                            <a:ext cx="32385" cy="7560000"/>
                            <a:chOff x="5329800" y="0"/>
                            <a:chExt cx="32400" cy="7560000"/>
                          </a:xfrm>
                        </wpg:grpSpPr>
                        <wps:wsp>
                          <wps:cNvPr id="567344704" name="Rectangle 567344704"/>
                          <wps:cNvSpPr/>
                          <wps:spPr>
                            <a:xfrm>
                              <a:off x="5329800" y="0"/>
                              <a:ext cx="32400" cy="7560000"/>
                            </a:xfrm>
                            <a:prstGeom prst="rect">
                              <a:avLst/>
                            </a:prstGeom>
                            <a:noFill/>
                            <a:ln>
                              <a:noFill/>
                            </a:ln>
                          </wps:spPr>
                          <wps:txbx>
                            <w:txbxContent>
                              <w:p w14:paraId="2E7C8F40" w14:textId="77777777" w:rsidR="002E765D" w:rsidRDefault="002E765D" w:rsidP="002E765D">
                                <w:pPr>
                                  <w:textDirection w:val="btLr"/>
                                </w:pPr>
                              </w:p>
                            </w:txbxContent>
                          </wps:txbx>
                          <wps:bodyPr spcFirstLastPara="1" wrap="square" lIns="91425" tIns="91425" rIns="91425" bIns="91425" anchor="ctr" anchorCtr="0">
                            <a:noAutofit/>
                          </wps:bodyPr>
                        </wps:wsp>
                        <wpg:grpSp>
                          <wpg:cNvPr id="666528445" name="Group 666528445"/>
                          <wpg:cNvGrpSpPr/>
                          <wpg:grpSpPr>
                            <a:xfrm>
                              <a:off x="5329808" y="0"/>
                              <a:ext cx="32385" cy="7560000"/>
                              <a:chOff x="5329800" y="0"/>
                              <a:chExt cx="32400" cy="7560000"/>
                            </a:xfrm>
                          </wpg:grpSpPr>
                          <wps:wsp>
                            <wps:cNvPr id="908386719" name="Rectangle 908386719"/>
                            <wps:cNvSpPr/>
                            <wps:spPr>
                              <a:xfrm>
                                <a:off x="5329800" y="0"/>
                                <a:ext cx="32400" cy="7560000"/>
                              </a:xfrm>
                              <a:prstGeom prst="rect">
                                <a:avLst/>
                              </a:prstGeom>
                              <a:noFill/>
                              <a:ln>
                                <a:noFill/>
                              </a:ln>
                            </wps:spPr>
                            <wps:txbx>
                              <w:txbxContent>
                                <w:p w14:paraId="7B906429" w14:textId="77777777" w:rsidR="002E765D" w:rsidRDefault="002E765D" w:rsidP="002E765D">
                                  <w:pPr>
                                    <w:textDirection w:val="btLr"/>
                                  </w:pPr>
                                </w:p>
                              </w:txbxContent>
                            </wps:txbx>
                            <wps:bodyPr spcFirstLastPara="1" wrap="square" lIns="91425" tIns="91425" rIns="91425" bIns="91425" anchor="ctr" anchorCtr="0">
                              <a:noAutofit/>
                            </wps:bodyPr>
                          </wps:wsp>
                          <wpg:grpSp>
                            <wpg:cNvPr id="1112519687" name="Group 1112519687"/>
                            <wpg:cNvGrpSpPr/>
                            <wpg:grpSpPr>
                              <a:xfrm>
                                <a:off x="5329808" y="0"/>
                                <a:ext cx="32385" cy="7560000"/>
                                <a:chOff x="5329800" y="0"/>
                                <a:chExt cx="31775" cy="7560000"/>
                              </a:xfrm>
                            </wpg:grpSpPr>
                            <wps:wsp>
                              <wps:cNvPr id="1087785713" name="Rectangle 1087785713"/>
                              <wps:cNvSpPr/>
                              <wps:spPr>
                                <a:xfrm>
                                  <a:off x="5329800" y="0"/>
                                  <a:ext cx="31775" cy="7560000"/>
                                </a:xfrm>
                                <a:prstGeom prst="rect">
                                  <a:avLst/>
                                </a:prstGeom>
                                <a:noFill/>
                                <a:ln>
                                  <a:noFill/>
                                </a:ln>
                              </wps:spPr>
                              <wps:txbx>
                                <w:txbxContent>
                                  <w:p w14:paraId="6D5F77E5" w14:textId="77777777" w:rsidR="002E765D" w:rsidRDefault="002E765D" w:rsidP="002E765D">
                                    <w:pPr>
                                      <w:textDirection w:val="btLr"/>
                                    </w:pPr>
                                  </w:p>
                                </w:txbxContent>
                              </wps:txbx>
                              <wps:bodyPr spcFirstLastPara="1" wrap="square" lIns="91425" tIns="91425" rIns="91425" bIns="91425" anchor="ctr" anchorCtr="0">
                                <a:noAutofit/>
                              </wps:bodyPr>
                            </wps:wsp>
                            <wpg:grpSp>
                              <wpg:cNvPr id="2053095021" name="Group 2053095021"/>
                              <wpg:cNvGrpSpPr/>
                              <wpg:grpSpPr>
                                <a:xfrm>
                                  <a:off x="5329808" y="0"/>
                                  <a:ext cx="31750" cy="7560000"/>
                                  <a:chOff x="-5" y="192"/>
                                  <a:chExt cx="50" cy="12438"/>
                                </a:xfrm>
                              </wpg:grpSpPr>
                              <wps:wsp>
                                <wps:cNvPr id="2142039362" name="Rectangle 2142039362"/>
                                <wps:cNvSpPr/>
                                <wps:spPr>
                                  <a:xfrm>
                                    <a:off x="-5" y="192"/>
                                    <a:ext cx="50" cy="12425"/>
                                  </a:xfrm>
                                  <a:prstGeom prst="rect">
                                    <a:avLst/>
                                  </a:prstGeom>
                                  <a:noFill/>
                                  <a:ln>
                                    <a:noFill/>
                                  </a:ln>
                                </wps:spPr>
                                <wps:txbx>
                                  <w:txbxContent>
                                    <w:p w14:paraId="028787E7" w14:textId="77777777" w:rsidR="002E765D" w:rsidRDefault="002E765D" w:rsidP="002E765D">
                                      <w:pPr>
                                        <w:textDirection w:val="btLr"/>
                                      </w:pPr>
                                    </w:p>
                                  </w:txbxContent>
                                </wps:txbx>
                                <wps:bodyPr spcFirstLastPara="1" wrap="square" lIns="91425" tIns="91425" rIns="91425" bIns="91425" anchor="ctr" anchorCtr="0">
                                  <a:noAutofit/>
                                </wps:bodyPr>
                              </wps:wsp>
                              <wps:wsp>
                                <wps:cNvPr id="970511866" name="Straight Arrow Connector 970511866"/>
                                <wps:cNvCnPr/>
                                <wps:spPr>
                                  <a:xfrm>
                                    <a:off x="5" y="12630"/>
                                    <a:ext cx="0" cy="0"/>
                                  </a:xfrm>
                                  <a:prstGeom prst="straightConnector1">
                                    <a:avLst/>
                                  </a:prstGeom>
                                  <a:noFill/>
                                  <a:ln w="12200" cap="flat" cmpd="sng">
                                    <a:solidFill>
                                      <a:srgbClr val="000000"/>
                                    </a:solidFill>
                                    <a:prstDash val="solid"/>
                                    <a:round/>
                                    <a:headEnd type="none" w="sm" len="sm"/>
                                    <a:tailEnd type="none" w="sm" len="sm"/>
                                  </a:ln>
                                </wps:spPr>
                                <wps:bodyPr/>
                              </wps:wsp>
                              <wps:wsp>
                                <wps:cNvPr id="2090792735" name="Straight Arrow Connector 2090792735"/>
                                <wps:cNvCnPr/>
                                <wps:spPr>
                                  <a:xfrm>
                                    <a:off x="34" y="1326"/>
                                    <a:ext cx="0" cy="0"/>
                                  </a:xfrm>
                                  <a:prstGeom prst="straightConnector1">
                                    <a:avLst/>
                                  </a:prstGeom>
                                  <a:noFill/>
                                  <a:ln w="15250" cap="flat" cmpd="sng">
                                    <a:solidFill>
                                      <a:srgbClr val="000000"/>
                                    </a:solidFill>
                                    <a:prstDash val="solid"/>
                                    <a:round/>
                                    <a:headEnd type="none" w="sm" len="sm"/>
                                    <a:tailEnd type="none" w="sm" len="sm"/>
                                  </a:ln>
                                </wps:spPr>
                                <wps:bodyPr/>
                              </wps:wsp>
                            </wpg:grpSp>
                          </wpg:grpSp>
                        </wpg:grpSp>
                      </wpg:grpSp>
                    </wpg:wgp>
                  </a:graphicData>
                </a:graphic>
              </wp:anchor>
            </w:drawing>
          </mc:Choice>
          <mc:Fallback>
            <w:pict>
              <v:group w14:anchorId="664F8181" id="Group 240" o:spid="_x0000_s1048" style="position:absolute;left:0;text-align:left;margin-left:-.25pt;margin-top:9.6pt;width:2.55pt;height:621.9pt;z-index:251722752;mso-position-horizontal-relative:page;mso-position-vertical-relative:page" coordorigin="53298" coordsize="324,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">
                <v:group id="Group 1465598327" o:spid="_x0000_s1049" style="position:absolute;left:53298;width:323;height:75600" coordorigin="53298" coordsize="324,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">
                  <v:rect id="Rectangle 567344704" o:spid="_x0000_s1050" style="position:absolute;left:53298;width:324;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" filled="f" stroked="f">
                    <v:textbox inset="2.53958mm,2.53958mm,2.53958mm,2.53958mm">
                      <w:txbxContent>
                        <w:p w14:paraId="2E7C8F40" w14:textId="77777777" w:rsidR="002E765D" w:rsidRDefault="002E765D" w:rsidP="002E765D">
                          <w:pPr>
                            <w:textDirection w:val="btLr"/>
                          </w:pPr>
                        </w:p>
                      </w:txbxContent>
                    </v:textbox>
                  </v:rect>
                  <v:group id="Group 666528445" o:spid="_x0000_s1051" style="position:absolute;left:53298;width:323;height:75600" coordorigin="53298" coordsize="324,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">
                    <v:rect id="Rectangle 908386719" o:spid="_x0000_s1052" style="position:absolute;left:53298;width:324;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" filled="f" stroked="f">
                      <v:textbox inset="2.53958mm,2.53958mm,2.53958mm,2.53958mm">
                        <w:txbxContent>
                          <w:p w14:paraId="7B906429" w14:textId="77777777" w:rsidR="002E765D" w:rsidRDefault="002E765D" w:rsidP="002E765D">
                            <w:pPr>
                              <w:textDirection w:val="btLr"/>
                            </w:pPr>
                          </w:p>
                        </w:txbxContent>
                      </v:textbox>
                    </v:rect>
                    <v:group id="Group 1112519687" o:spid="_x0000_s1053" style="position:absolute;left:53298;width:323;height:75600" coordorigin="53298" coordsize="317,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">
                      <v:rect id="Rectangle 1087785713" o:spid="_x0000_s1054" style="position:absolute;left:53298;width:317;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" filled="f" stroked="f">
                        <v:textbox inset="2.53958mm,2.53958mm,2.53958mm,2.53958mm">
                          <w:txbxContent>
                            <w:p w14:paraId="6D5F77E5" w14:textId="77777777" w:rsidR="002E765D" w:rsidRDefault="002E765D" w:rsidP="002E765D">
                              <w:pPr>
                                <w:textDirection w:val="btLr"/>
                              </w:pPr>
                            </w:p>
                          </w:txbxContent>
                        </v:textbox>
                      </v:rect>
                      <v:group id="Group 2053095021" o:spid="_x0000_s1055" style="position:absolute;left:53298;width:317;height:75600" coordorigin="-5,192" coordsize="50,1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">
                        <v:rect id="Rectangle 2142039362" o:spid="_x0000_s1056" style="position:absolute;left:-5;top:192;width:50;height:1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" filled="f" stroked="f">
                          <v:textbox inset="2.53958mm,2.53958mm,2.53958mm,2.53958mm">
                            <w:txbxContent>
                              <w:p w14:paraId="028787E7" w14:textId="77777777" w:rsidR="002E765D" w:rsidRDefault="002E765D" w:rsidP="002E765D">
                                <w:pPr>
                                  <w:textDirection w:val="btLr"/>
                                </w:pPr>
                              </w:p>
                            </w:txbxContent>
                          </v:textbox>
                        </v:rect>
                        <v:shape id="Straight Arrow Connector 970511866" o:spid="_x0000_s1057" type="#_x0000_t32" style="position:absolute;left:5;top:12630;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" strokeweight=".33889mm">
                          <v:stroke startarrowwidth="narrow" startarrowlength="short" endarrowwidth="narrow" endarrowlength="short"/>
                        </v:shape>
                        <v:shape id="Straight Arrow Connector 2090792735" o:spid="_x0000_s1058" type="#_x0000_t32" style="position:absolute;left:34;top:1326;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" strokeweight=".42361mm">
                          <v:stroke startarrowwidth="narrow" startarrowlength="short" endarrowwidth="narrow" endarrowlength="short"/>
                        </v:shape>
                      </v:group>
                    </v:group>
                  </v:group>
                </v:group>
                <w10:wrap anchorx="page" anchory="page"/>
              </v:group>
            </w:pict>
          </mc:Fallback>
        </mc:AlternateContent>
      </w:r>
      <w:r w:rsidRPr="00033ED9">
        <w:rPr>
          <w:b/>
          <w:color w:val="000000"/>
          <w:sz w:val="24"/>
        </w:rPr>
        <w:t xml:space="preserve">Order of Precedence. </w:t>
      </w:r>
      <w:r w:rsidRPr="00033ED9">
        <w:rPr>
          <w:color w:val="000000"/>
          <w:sz w:val="24"/>
        </w:rPr>
        <w:t>If any conflicts or discrepancies should arise in the terms and conditions of this Contract or the interpretation thereof and the attached Schedules, Exhibits, and Appendices, the following shall be the order of precedence:</w:t>
      </w:r>
      <w:r>
        <w:rPr>
          <w:color w:val="000000"/>
        </w:rPr>
        <w:br/>
      </w:r>
    </w:p>
    <w:p w14:paraId="5DA835FF" w14:textId="77777777" w:rsidR="002E765D" w:rsidRPr="00D14F85" w:rsidRDefault="002E765D" w:rsidP="002E765D">
      <w:pPr>
        <w:numPr>
          <w:ilvl w:val="2"/>
          <w:numId w:val="122"/>
        </w:numPr>
        <w:pBdr>
          <w:top w:val="nil"/>
          <w:left w:val="nil"/>
          <w:bottom w:val="nil"/>
          <w:right w:val="nil"/>
          <w:between w:val="nil"/>
        </w:pBdr>
        <w:tabs>
          <w:tab w:val="left" w:pos="2160"/>
          <w:tab w:val="left" w:pos="4419"/>
        </w:tabs>
        <w:spacing w:line="276" w:lineRule="auto"/>
        <w:jc w:val="both"/>
        <w:rPr>
          <w:color w:val="000000"/>
          <w:sz w:val="24"/>
        </w:rPr>
      </w:pPr>
      <w:r w:rsidRPr="00D14F85">
        <w:rPr>
          <w:color w:val="000000"/>
          <w:sz w:val="24"/>
        </w:rPr>
        <w:t>Contract;</w:t>
      </w:r>
    </w:p>
    <w:p w14:paraId="192C5BBE" w14:textId="77777777" w:rsidR="002E765D" w:rsidRPr="00D14F85" w:rsidRDefault="002E765D" w:rsidP="002E765D">
      <w:pPr>
        <w:numPr>
          <w:ilvl w:val="2"/>
          <w:numId w:val="122"/>
        </w:numPr>
        <w:pBdr>
          <w:top w:val="nil"/>
          <w:left w:val="nil"/>
          <w:bottom w:val="nil"/>
          <w:right w:val="nil"/>
          <w:between w:val="nil"/>
        </w:pBdr>
        <w:tabs>
          <w:tab w:val="left" w:pos="2160"/>
          <w:tab w:val="left" w:pos="4420"/>
        </w:tabs>
        <w:spacing w:before="3" w:line="276" w:lineRule="auto"/>
        <w:jc w:val="both"/>
        <w:rPr>
          <w:color w:val="000000"/>
          <w:sz w:val="24"/>
        </w:rPr>
      </w:pPr>
      <w:r w:rsidRPr="00D14F85">
        <w:rPr>
          <w:color w:val="000000"/>
          <w:sz w:val="24"/>
        </w:rPr>
        <w:t>Schedules;</w:t>
      </w:r>
    </w:p>
    <w:p w14:paraId="55C85546" w14:textId="77777777" w:rsidR="002E765D" w:rsidRPr="00D14F85" w:rsidRDefault="002E765D" w:rsidP="002E765D">
      <w:pPr>
        <w:numPr>
          <w:ilvl w:val="2"/>
          <w:numId w:val="122"/>
        </w:numPr>
        <w:pBdr>
          <w:top w:val="nil"/>
          <w:left w:val="nil"/>
          <w:bottom w:val="nil"/>
          <w:right w:val="nil"/>
          <w:between w:val="nil"/>
        </w:pBdr>
        <w:tabs>
          <w:tab w:val="left" w:pos="2160"/>
          <w:tab w:val="left" w:pos="4417"/>
        </w:tabs>
        <w:spacing w:line="276" w:lineRule="auto"/>
        <w:jc w:val="both"/>
        <w:rPr>
          <w:color w:val="000000"/>
          <w:sz w:val="24"/>
        </w:rPr>
      </w:pPr>
      <w:r w:rsidRPr="00D14F85">
        <w:rPr>
          <w:color w:val="000000"/>
          <w:sz w:val="24"/>
        </w:rPr>
        <w:t>Exhibits; and</w:t>
      </w:r>
    </w:p>
    <w:p w14:paraId="017C42B0" w14:textId="77777777" w:rsidR="002E765D" w:rsidRPr="00033ED9" w:rsidRDefault="002E765D" w:rsidP="002E765D">
      <w:pPr>
        <w:numPr>
          <w:ilvl w:val="2"/>
          <w:numId w:val="122"/>
        </w:numPr>
        <w:pBdr>
          <w:top w:val="nil"/>
          <w:left w:val="nil"/>
          <w:bottom w:val="nil"/>
          <w:right w:val="nil"/>
          <w:between w:val="nil"/>
        </w:pBdr>
        <w:tabs>
          <w:tab w:val="left" w:pos="2160"/>
          <w:tab w:val="left" w:pos="4417"/>
        </w:tabs>
        <w:spacing w:before="3" w:line="276" w:lineRule="auto"/>
        <w:jc w:val="both"/>
        <w:rPr>
          <w:color w:val="000000"/>
          <w:sz w:val="24"/>
        </w:rPr>
      </w:pPr>
      <w:r w:rsidRPr="00D14F85">
        <w:rPr>
          <w:color w:val="000000"/>
          <w:sz w:val="24"/>
        </w:rPr>
        <w:t>Appendices.</w:t>
      </w:r>
    </w:p>
    <w:p w14:paraId="17170EC4" w14:textId="77777777" w:rsidR="002E765D" w:rsidRDefault="002E765D" w:rsidP="002E765D">
      <w:pPr>
        <w:numPr>
          <w:ilvl w:val="1"/>
          <w:numId w:val="97"/>
        </w:numPr>
        <w:pBdr>
          <w:top w:val="nil"/>
          <w:left w:val="nil"/>
          <w:bottom w:val="nil"/>
          <w:right w:val="nil"/>
          <w:between w:val="nil"/>
        </w:pBdr>
        <w:spacing w:before="225" w:line="276" w:lineRule="auto"/>
        <w:jc w:val="both"/>
        <w:rPr>
          <w:color w:val="000000"/>
        </w:rPr>
      </w:pPr>
      <w:r w:rsidRPr="00033ED9">
        <w:rPr>
          <w:b/>
          <w:color w:val="000000"/>
          <w:sz w:val="24"/>
        </w:rPr>
        <w:t xml:space="preserve">Governing law and venue. </w:t>
      </w:r>
      <w:r w:rsidRPr="00033ED9">
        <w:rPr>
          <w:color w:val="000000"/>
          <w:sz w:val="24"/>
        </w:rPr>
        <w:t>This Contract shall be deemed to have been made in Philadelphia, Pennsylvania. The Contract and all disputes arising under the Contract shall be governed, interpreted, construed and determined in accordance with the laws of the Commonwealth without regard to the choice of law doctrine theory. Any suit brought to enforce any of the rights and obligations under this Contract shall be brought in the state and federal court situated in Philadelphia, Pennsylvania.</w:t>
      </w:r>
    </w:p>
    <w:p w14:paraId="6A9E2ADA" w14:textId="77777777" w:rsidR="002E765D" w:rsidRDefault="002E765D" w:rsidP="002E765D">
      <w:pPr>
        <w:numPr>
          <w:ilvl w:val="1"/>
          <w:numId w:val="97"/>
        </w:numPr>
        <w:pBdr>
          <w:top w:val="nil"/>
          <w:left w:val="nil"/>
          <w:bottom w:val="nil"/>
          <w:right w:val="nil"/>
          <w:between w:val="nil"/>
        </w:pBdr>
        <w:spacing w:before="225" w:line="276" w:lineRule="auto"/>
        <w:jc w:val="both"/>
        <w:rPr>
          <w:color w:val="000000"/>
        </w:rPr>
      </w:pPr>
      <w:r w:rsidRPr="00033ED9">
        <w:rPr>
          <w:b/>
          <w:color w:val="000000"/>
          <w:sz w:val="24"/>
        </w:rPr>
        <w:t xml:space="preserve">Severability. </w:t>
      </w:r>
      <w:proofErr w:type="gramStart"/>
      <w:r w:rsidRPr="00033ED9">
        <w:rPr>
          <w:color w:val="000000"/>
          <w:sz w:val="24"/>
        </w:rPr>
        <w:t>In the event that</w:t>
      </w:r>
      <w:proofErr w:type="gramEnd"/>
      <w:r w:rsidRPr="00033ED9">
        <w:rPr>
          <w:color w:val="000000"/>
          <w:sz w:val="24"/>
        </w:rPr>
        <w:t xml:space="preserve"> any clause or provision of this Contract or any part thereof shall be declared invalid, void, or unenforceable by any court having jurisdiction, such invalidity shall not affect the validity or enforceability of the remaining portions of this Contract unless the result would be manifestly inequitable or unconscionable.</w:t>
      </w:r>
    </w:p>
    <w:p w14:paraId="50DED4A2" w14:textId="77777777" w:rsidR="002E765D" w:rsidRDefault="002E765D" w:rsidP="002E765D">
      <w:pPr>
        <w:numPr>
          <w:ilvl w:val="1"/>
          <w:numId w:val="97"/>
        </w:numPr>
        <w:pBdr>
          <w:top w:val="nil"/>
          <w:left w:val="nil"/>
          <w:bottom w:val="nil"/>
          <w:right w:val="nil"/>
          <w:between w:val="nil"/>
        </w:pBdr>
        <w:spacing w:before="225" w:line="276" w:lineRule="auto"/>
        <w:jc w:val="both"/>
        <w:rPr>
          <w:color w:val="000000"/>
        </w:rPr>
      </w:pPr>
      <w:r w:rsidRPr="00033ED9">
        <w:rPr>
          <w:b/>
          <w:color w:val="000000"/>
          <w:sz w:val="24"/>
        </w:rPr>
        <w:t xml:space="preserve">Waiver of Jury Trial. </w:t>
      </w:r>
      <w:r w:rsidRPr="00033ED9">
        <w:rPr>
          <w:color w:val="000000"/>
          <w:sz w:val="24"/>
        </w:rPr>
        <w:t>The Parties hereby mutually waive any rights that either may have to request a jury trial in any proceeding at law or in equity in any court of competent jurisdiction.</w:t>
      </w:r>
    </w:p>
    <w:p w14:paraId="0F902E82" w14:textId="77777777" w:rsidR="002E765D" w:rsidRDefault="002E765D" w:rsidP="002E765D">
      <w:pPr>
        <w:numPr>
          <w:ilvl w:val="1"/>
          <w:numId w:val="97"/>
        </w:numPr>
        <w:pBdr>
          <w:top w:val="nil"/>
          <w:left w:val="nil"/>
          <w:bottom w:val="nil"/>
          <w:right w:val="nil"/>
          <w:between w:val="nil"/>
        </w:pBdr>
        <w:spacing w:before="225" w:line="276" w:lineRule="auto"/>
        <w:jc w:val="both"/>
        <w:rPr>
          <w:color w:val="000000"/>
        </w:rPr>
      </w:pPr>
      <w:r w:rsidRPr="00033ED9">
        <w:rPr>
          <w:b/>
          <w:color w:val="000000"/>
          <w:sz w:val="24"/>
        </w:rPr>
        <w:t>Third Party Beneficiaries</w:t>
      </w:r>
      <w:r w:rsidRPr="00033ED9">
        <w:rPr>
          <w:color w:val="000000"/>
          <w:sz w:val="24"/>
        </w:rPr>
        <w:t xml:space="preserve">. The parties acknowledge that the City is an intended third-party beneficiary of the Contract; provided, however, that the City shall have no rights or remedies available to it to a greater extent than those available to PEA under this Contract, and any exercise of such rights and remedies is subject to all limitations applicable to PEA as set forth in this Contract. Notwithstanding the foregoing, nothing else in the Contract, express or implied, is intended or shall be construed to confer upon or give to any Person, other than the </w:t>
      </w:r>
      <w:r w:rsidRPr="00033ED9">
        <w:rPr>
          <w:color w:val="000000"/>
          <w:sz w:val="24"/>
        </w:rPr>
        <w:lastRenderedPageBreak/>
        <w:t>Parties and the City, any rights, remedies, or other benefits, including but not limited to</w:t>
      </w:r>
      <w:r w:rsidRPr="00033ED9">
        <w:rPr>
          <w:color w:val="000000"/>
          <w:sz w:val="24"/>
          <w:szCs w:val="24"/>
        </w:rPr>
        <w:t xml:space="preserve"> </w:t>
      </w:r>
      <w:r w:rsidRPr="00033ED9">
        <w:rPr>
          <w:color w:val="000000"/>
          <w:sz w:val="24"/>
        </w:rPr>
        <w:t>third-party beneficiary rights, under or by reason of the Contract. The Contract shall not provide any third party with any remedy, claim, liability, reimbursement, cause of action or other right other than any such remedy, claim, etc. existing without reference to the term of or the existence of the Contract.</w:t>
      </w:r>
    </w:p>
    <w:p w14:paraId="2954FB08" w14:textId="77777777" w:rsidR="002E765D" w:rsidRDefault="002E765D" w:rsidP="002E765D">
      <w:pPr>
        <w:numPr>
          <w:ilvl w:val="1"/>
          <w:numId w:val="97"/>
        </w:numPr>
        <w:pBdr>
          <w:top w:val="nil"/>
          <w:left w:val="nil"/>
          <w:bottom w:val="nil"/>
          <w:right w:val="nil"/>
          <w:between w:val="nil"/>
        </w:pBdr>
        <w:spacing w:before="225" w:line="276" w:lineRule="auto"/>
        <w:jc w:val="both"/>
        <w:rPr>
          <w:color w:val="000000"/>
        </w:rPr>
      </w:pPr>
      <w:r w:rsidRPr="00033ED9">
        <w:rPr>
          <w:b/>
          <w:color w:val="000000"/>
          <w:sz w:val="24"/>
        </w:rPr>
        <w:t xml:space="preserve">No City Liability. </w:t>
      </w:r>
      <w:r w:rsidRPr="00033ED9">
        <w:rPr>
          <w:color w:val="000000"/>
          <w:sz w:val="24"/>
        </w:rPr>
        <w:t xml:space="preserve">The City’s status as a third party beneficiary, does not confer on ESCO any rights under this Contract against the City. Specifically, while the Contract sets forth certain actions expected to be </w:t>
      </w:r>
      <w:r w:rsidRPr="00033ED9">
        <w:rPr>
          <w:color w:val="000000"/>
          <w:sz w:val="24"/>
          <w:szCs w:val="24"/>
        </w:rPr>
        <w:t>performed</w:t>
      </w:r>
      <w:r w:rsidRPr="00033ED9">
        <w:rPr>
          <w:color w:val="000000"/>
          <w:sz w:val="24"/>
        </w:rPr>
        <w:t xml:space="preserve"> by the City, and failure to take such actions may constitute a default under the Contract, ESCO’s sole recourse for any failure by the City is against PEA, which is responsible hereunder for the complete performance of (or compliance with, as applicable) any terms and conditions which it is required to cause the City to perform or comply with hereunder.</w:t>
      </w:r>
    </w:p>
    <w:p w14:paraId="3C2F3886" w14:textId="77777777" w:rsidR="002E765D" w:rsidRDefault="002E765D" w:rsidP="002E765D">
      <w:pPr>
        <w:numPr>
          <w:ilvl w:val="1"/>
          <w:numId w:val="97"/>
        </w:numPr>
        <w:pBdr>
          <w:top w:val="nil"/>
          <w:left w:val="nil"/>
          <w:bottom w:val="nil"/>
          <w:right w:val="nil"/>
          <w:between w:val="nil"/>
        </w:pBdr>
        <w:spacing w:before="225" w:line="276" w:lineRule="auto"/>
        <w:jc w:val="both"/>
        <w:rPr>
          <w:color w:val="000000"/>
        </w:rPr>
      </w:pPr>
      <w:r w:rsidRPr="00033ED9">
        <w:rPr>
          <w:b/>
          <w:color w:val="000000"/>
          <w:sz w:val="24"/>
        </w:rPr>
        <w:t xml:space="preserve">Rights of the City in its Governmental Capacity Not Limited. </w:t>
      </w:r>
      <w:r w:rsidRPr="00033ED9">
        <w:rPr>
          <w:color w:val="000000"/>
          <w:sz w:val="24"/>
        </w:rPr>
        <w:t xml:space="preserve">Nothing in this Contract </w:t>
      </w:r>
      <w:proofErr w:type="gramStart"/>
      <w:r w:rsidRPr="00033ED9">
        <w:rPr>
          <w:color w:val="000000"/>
          <w:sz w:val="24"/>
        </w:rPr>
        <w:t>shall</w:t>
      </w:r>
      <w:proofErr w:type="gramEnd"/>
      <w:r w:rsidRPr="00033ED9">
        <w:rPr>
          <w:color w:val="000000"/>
          <w:sz w:val="24"/>
        </w:rPr>
        <w:t xml:space="preserve"> be interpreted as limiting the rights and obligation of the City under Applicable Law in its governmental or regulatory capacity.</w:t>
      </w:r>
    </w:p>
    <w:p w14:paraId="7A98459E" w14:textId="77777777" w:rsidR="002E765D" w:rsidRPr="00033ED9" w:rsidRDefault="002E765D" w:rsidP="002E765D">
      <w:pPr>
        <w:numPr>
          <w:ilvl w:val="1"/>
          <w:numId w:val="97"/>
        </w:numPr>
        <w:pBdr>
          <w:top w:val="nil"/>
          <w:left w:val="nil"/>
          <w:bottom w:val="nil"/>
          <w:right w:val="nil"/>
          <w:between w:val="nil"/>
        </w:pBdr>
        <w:spacing w:before="225" w:line="276" w:lineRule="auto"/>
        <w:jc w:val="both"/>
        <w:rPr>
          <w:color w:val="000000"/>
        </w:rPr>
      </w:pPr>
      <w:r w:rsidRPr="00033ED9">
        <w:rPr>
          <w:b/>
          <w:color w:val="000000"/>
          <w:sz w:val="24"/>
        </w:rPr>
        <w:t>Torts Claim Act.</w:t>
      </w:r>
      <w:r w:rsidRPr="00033ED9">
        <w:rPr>
          <w:color w:val="000000"/>
          <w:sz w:val="24"/>
        </w:rPr>
        <w:t xml:space="preserve"> Nothing in this Agreement shall waive or be construed to waive or amend, or be deemed to waive or amend, any tort immunity which the PEA or City, or their officials, members, officers, agents, employees or representatives, may have under Title 42, Chapter 85 of the Pennsylvania Consolidated Statutes Annotated, as applicable, or other Applicable Law.</w:t>
      </w:r>
    </w:p>
    <w:p w14:paraId="000003D9" w14:textId="77777777" w:rsidR="001B5B4F" w:rsidRPr="00D14F85" w:rsidRDefault="001B5B4F" w:rsidP="00D14F85">
      <w:pPr>
        <w:pBdr>
          <w:top w:val="nil"/>
          <w:left w:val="nil"/>
          <w:bottom w:val="nil"/>
          <w:right w:val="nil"/>
          <w:between w:val="nil"/>
        </w:pBdr>
        <w:spacing w:line="276" w:lineRule="auto"/>
        <w:rPr>
          <w:b/>
          <w:color w:val="000000"/>
          <w:sz w:val="24"/>
        </w:rPr>
      </w:pPr>
    </w:p>
    <w:p w14:paraId="000003DA" w14:textId="77777777" w:rsidR="001B5B4F" w:rsidRPr="00D14F85" w:rsidRDefault="005E0830" w:rsidP="00D14F85">
      <w:pPr>
        <w:pBdr>
          <w:top w:val="nil"/>
          <w:left w:val="nil"/>
          <w:bottom w:val="nil"/>
          <w:right w:val="nil"/>
          <w:between w:val="nil"/>
        </w:pBdr>
        <w:spacing w:line="276" w:lineRule="auto"/>
        <w:ind w:firstLine="720"/>
        <w:rPr>
          <w:color w:val="000000"/>
        </w:rPr>
      </w:pPr>
      <w:r w:rsidRPr="00D14F85">
        <w:rPr>
          <w:color w:val="000000"/>
          <w:sz w:val="24"/>
        </w:rPr>
        <w:t>IN WITNESS WHEREOF, and intending to be legally bound, the Parties hereto subscribe their names to this Contract by their duly authorized officers on the date first above written.</w:t>
      </w:r>
      <w:r>
        <w:rPr>
          <w:noProof/>
        </w:rPr>
        <mc:AlternateContent>
          <mc:Choice Requires="wps">
            <w:drawing>
              <wp:anchor distT="0" distB="0" distL="114300" distR="114300" simplePos="0" relativeHeight="251691008" behindDoc="0" locked="0" layoutInCell="1" hidden="0" allowOverlap="1" wp14:anchorId="313A88BB" wp14:editId="2D9C2921">
                <wp:simplePos x="0" y="0"/>
                <wp:positionH relativeFrom="column">
                  <wp:posOffset>4038600</wp:posOffset>
                </wp:positionH>
                <wp:positionV relativeFrom="paragraph">
                  <wp:posOffset>1041400</wp:posOffset>
                </wp:positionV>
                <wp:extent cx="198966" cy="274743"/>
                <wp:effectExtent l="0" t="0" r="0" b="0"/>
                <wp:wrapNone/>
                <wp:docPr id="238" name="Rectangle 238"/>
                <wp:cNvGraphicFramePr/>
                <a:graphic xmlns:a="http://schemas.openxmlformats.org/drawingml/2006/main">
                  <a:graphicData uri="http://schemas.microsoft.com/office/word/2010/wordprocessingShape">
                    <wps:wsp>
                      <wps:cNvSpPr/>
                      <wps:spPr>
                        <a:xfrm>
                          <a:off x="5265567" y="3661679"/>
                          <a:ext cx="160866" cy="236643"/>
                        </a:xfrm>
                        <a:prstGeom prst="rect">
                          <a:avLst/>
                        </a:prstGeom>
                        <a:solidFill>
                          <a:schemeClr val="lt1"/>
                        </a:solidFill>
                        <a:ln>
                          <a:noFill/>
                        </a:ln>
                      </wps:spPr>
                      <wps:txbx>
                        <w:txbxContent>
                          <w:p w14:paraId="238DEEB8" w14:textId="77777777" w:rsidR="001B5B4F" w:rsidRDefault="001B5B4F">
                            <w:pPr>
                              <w:textDirection w:val="btLr"/>
                            </w:pPr>
                          </w:p>
                        </w:txbxContent>
                      </wps:txbx>
                      <wps:bodyPr spcFirstLastPara="1" wrap="square" lIns="91425" tIns="91425" rIns="91425" bIns="91425" anchor="ctr" anchorCtr="0">
                        <a:noAutofit/>
                      </wps:bodyPr>
                    </wps:wsp>
                  </a:graphicData>
                </a:graphic>
              </wp:anchor>
            </w:drawing>
          </mc:Choice>
          <mc:Fallback>
            <w:pict>
              <v:rect w14:anchorId="313A88BB" id="Rectangle 238" o:spid="_x0000_s1059" style="position:absolute;left:0;text-align:left;margin-left:318pt;margin-top:82pt;width:15.65pt;height:21.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" fillcolor="white [3201]" stroked="f">
                <v:textbox inset="2.53958mm,2.53958mm,2.53958mm,2.53958mm">
                  <w:txbxContent>
                    <w:p w14:paraId="238DEEB8" w14:textId="77777777" w:rsidR="001B5B4F" w:rsidRDefault="001B5B4F">
                      <w:pPr>
                        <w:textDirection w:val="btLr"/>
                      </w:pPr>
                    </w:p>
                  </w:txbxContent>
                </v:textbox>
              </v:rect>
            </w:pict>
          </mc:Fallback>
        </mc:AlternateContent>
      </w:r>
    </w:p>
    <w:p w14:paraId="000003DB" w14:textId="77777777" w:rsidR="001B5B4F" w:rsidRPr="00D14F85" w:rsidRDefault="001B5B4F" w:rsidP="00D14F85">
      <w:pPr>
        <w:pBdr>
          <w:top w:val="nil"/>
          <w:left w:val="nil"/>
          <w:bottom w:val="nil"/>
          <w:right w:val="nil"/>
          <w:between w:val="nil"/>
        </w:pBdr>
        <w:spacing w:line="276" w:lineRule="auto"/>
        <w:rPr>
          <w:color w:val="000000"/>
          <w:sz w:val="24"/>
        </w:rPr>
      </w:pPr>
    </w:p>
    <w:p w14:paraId="000003DC" w14:textId="77777777" w:rsidR="001B5B4F" w:rsidRPr="00D14F85" w:rsidRDefault="005E0830" w:rsidP="00D14F85">
      <w:pPr>
        <w:pBdr>
          <w:top w:val="nil"/>
          <w:left w:val="nil"/>
          <w:bottom w:val="nil"/>
          <w:right w:val="nil"/>
          <w:between w:val="nil"/>
        </w:pBdr>
        <w:spacing w:line="276" w:lineRule="auto"/>
        <w:rPr>
          <w:b/>
          <w:color w:val="000000"/>
          <w:sz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sidRPr="00D14F85">
        <w:rPr>
          <w:b/>
          <w:color w:val="000000"/>
          <w:sz w:val="24"/>
        </w:rPr>
        <w:t>PHILADELPHIA ENERGY AUTHORITY</w:t>
      </w:r>
    </w:p>
    <w:p w14:paraId="000003DD" w14:textId="77777777" w:rsidR="001B5B4F" w:rsidRDefault="005E0830">
      <w:pPr>
        <w:pBdr>
          <w:top w:val="nil"/>
          <w:left w:val="nil"/>
          <w:bottom w:val="nil"/>
          <w:right w:val="nil"/>
          <w:between w:val="nil"/>
        </w:pBdr>
        <w:spacing w:line="276"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000003DE" w14:textId="77777777" w:rsidR="001B5B4F" w:rsidRDefault="001B5B4F">
      <w:pPr>
        <w:pBdr>
          <w:top w:val="nil"/>
          <w:left w:val="nil"/>
          <w:bottom w:val="nil"/>
          <w:right w:val="nil"/>
          <w:between w:val="nil"/>
        </w:pBdr>
        <w:spacing w:line="276" w:lineRule="auto"/>
        <w:rPr>
          <w:color w:val="000000"/>
          <w:sz w:val="24"/>
          <w:szCs w:val="24"/>
        </w:rPr>
      </w:pPr>
    </w:p>
    <w:p w14:paraId="000003DF" w14:textId="77777777" w:rsidR="001B5B4F" w:rsidRDefault="005E0830">
      <w:pPr>
        <w:pBdr>
          <w:top w:val="nil"/>
          <w:left w:val="nil"/>
          <w:bottom w:val="nil"/>
          <w:right w:val="nil"/>
          <w:between w:val="nil"/>
        </w:pBdr>
        <w:spacing w:line="276" w:lineRule="auto"/>
        <w:ind w:left="4320" w:firstLine="720"/>
        <w:rPr>
          <w:color w:val="000000"/>
          <w:sz w:val="24"/>
          <w:szCs w:val="24"/>
        </w:rPr>
      </w:pPr>
      <w:r>
        <w:rPr>
          <w:color w:val="000000"/>
          <w:sz w:val="24"/>
          <w:szCs w:val="24"/>
        </w:rPr>
        <w:t>_______________________________</w:t>
      </w:r>
    </w:p>
    <w:p w14:paraId="000003E0" w14:textId="21BD14F6" w:rsidR="001B5B4F" w:rsidRDefault="005E0830">
      <w:pPr>
        <w:pBdr>
          <w:top w:val="nil"/>
          <w:left w:val="nil"/>
          <w:bottom w:val="nil"/>
          <w:right w:val="nil"/>
          <w:between w:val="nil"/>
        </w:pBdr>
        <w:spacing w:line="276"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D14F85">
        <w:rPr>
          <w:color w:val="000000"/>
          <w:sz w:val="24"/>
        </w:rPr>
        <w:t>Name: Emily Schapira</w:t>
      </w:r>
    </w:p>
    <w:p w14:paraId="000003E1" w14:textId="77777777" w:rsidR="001B5B4F" w:rsidRPr="00D14F85" w:rsidRDefault="005E0830" w:rsidP="00D14F85">
      <w:pPr>
        <w:pBdr>
          <w:top w:val="nil"/>
          <w:left w:val="nil"/>
          <w:bottom w:val="nil"/>
          <w:right w:val="nil"/>
          <w:between w:val="nil"/>
        </w:pBdr>
        <w:spacing w:line="276" w:lineRule="auto"/>
        <w:rPr>
          <w:color w:val="000000"/>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D14F85">
        <w:rPr>
          <w:color w:val="000000"/>
          <w:sz w:val="24"/>
        </w:rPr>
        <w:t>Title: President &amp; CEO</w:t>
      </w:r>
    </w:p>
    <w:p w14:paraId="000003E2" w14:textId="77777777" w:rsidR="001B5B4F" w:rsidRDefault="005E0830">
      <w:pPr>
        <w:pBdr>
          <w:top w:val="nil"/>
          <w:left w:val="nil"/>
          <w:bottom w:val="nil"/>
          <w:right w:val="nil"/>
          <w:between w:val="nil"/>
        </w:pBdr>
        <w:spacing w:line="276" w:lineRule="auto"/>
        <w:rPr>
          <w:color w:val="000000"/>
          <w:sz w:val="24"/>
          <w:szCs w:val="24"/>
        </w:rPr>
      </w:pPr>
      <w:r>
        <w:rPr>
          <w:color w:val="000000"/>
          <w:sz w:val="24"/>
          <w:szCs w:val="24"/>
        </w:rPr>
        <w:tab/>
      </w:r>
    </w:p>
    <w:p w14:paraId="000003E3" w14:textId="77777777" w:rsidR="001B5B4F" w:rsidRPr="00D14F85" w:rsidRDefault="005E0830" w:rsidP="00D14F85">
      <w:pPr>
        <w:pBdr>
          <w:top w:val="nil"/>
          <w:left w:val="nil"/>
          <w:bottom w:val="nil"/>
          <w:right w:val="nil"/>
          <w:between w:val="nil"/>
        </w:pBdr>
        <w:spacing w:line="276" w:lineRule="auto"/>
        <w:rPr>
          <w:color w:val="000000"/>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D14F85">
        <w:rPr>
          <w:color w:val="000000"/>
          <w:sz w:val="24"/>
        </w:rPr>
        <w:t>[ESCO]</w:t>
      </w:r>
    </w:p>
    <w:p w14:paraId="000003E4" w14:textId="77777777" w:rsidR="001B5B4F" w:rsidRPr="00D14F85" w:rsidRDefault="001B5B4F" w:rsidP="00D14F85">
      <w:pPr>
        <w:pBdr>
          <w:top w:val="nil"/>
          <w:left w:val="nil"/>
          <w:bottom w:val="nil"/>
          <w:right w:val="nil"/>
          <w:between w:val="nil"/>
        </w:pBdr>
        <w:spacing w:line="276" w:lineRule="auto"/>
        <w:ind w:left="4320" w:firstLine="720"/>
        <w:rPr>
          <w:color w:val="000000"/>
          <w:sz w:val="24"/>
        </w:rPr>
      </w:pPr>
    </w:p>
    <w:p w14:paraId="000003E5" w14:textId="77777777" w:rsidR="001B5B4F" w:rsidRPr="00D14F85" w:rsidRDefault="001B5B4F" w:rsidP="00D14F85">
      <w:pPr>
        <w:pBdr>
          <w:top w:val="nil"/>
          <w:left w:val="nil"/>
          <w:bottom w:val="nil"/>
          <w:right w:val="nil"/>
          <w:between w:val="nil"/>
        </w:pBdr>
        <w:spacing w:line="276" w:lineRule="auto"/>
        <w:ind w:left="4320" w:firstLine="720"/>
        <w:rPr>
          <w:color w:val="000000"/>
          <w:sz w:val="24"/>
        </w:rPr>
      </w:pPr>
    </w:p>
    <w:p w14:paraId="000003E6" w14:textId="4293F611" w:rsidR="001B5B4F" w:rsidRDefault="005E0830">
      <w:pPr>
        <w:pBdr>
          <w:top w:val="nil"/>
          <w:left w:val="nil"/>
          <w:bottom w:val="nil"/>
          <w:right w:val="nil"/>
          <w:between w:val="nil"/>
        </w:pBdr>
        <w:spacing w:line="276" w:lineRule="auto"/>
        <w:ind w:left="4320" w:firstLine="720"/>
        <w:rPr>
          <w:color w:val="000000"/>
          <w:sz w:val="24"/>
          <w:szCs w:val="24"/>
        </w:rPr>
      </w:pPr>
      <w:r>
        <w:rPr>
          <w:color w:val="000000"/>
          <w:sz w:val="24"/>
          <w:szCs w:val="24"/>
        </w:rPr>
        <w:t>________________________________</w:t>
      </w:r>
      <w:r>
        <w:rPr>
          <w:color w:val="000000"/>
          <w:sz w:val="24"/>
          <w:szCs w:val="24"/>
        </w:rPr>
        <w:tab/>
      </w:r>
      <w:r>
        <w:rPr>
          <w:color w:val="000000"/>
          <w:sz w:val="24"/>
          <w:szCs w:val="24"/>
        </w:rPr>
        <w:tab/>
      </w:r>
      <w:r w:rsidRPr="00D14F85">
        <w:rPr>
          <w:color w:val="000000"/>
          <w:sz w:val="24"/>
        </w:rPr>
        <w:t>Name:</w:t>
      </w:r>
    </w:p>
    <w:p w14:paraId="000003E7" w14:textId="45757085" w:rsidR="001B5B4F" w:rsidRPr="00D14F85" w:rsidRDefault="005E0830" w:rsidP="00D14F85">
      <w:pPr>
        <w:pBdr>
          <w:top w:val="nil"/>
          <w:left w:val="nil"/>
          <w:bottom w:val="nil"/>
          <w:right w:val="nil"/>
          <w:between w:val="nil"/>
        </w:pBdr>
        <w:spacing w:line="276" w:lineRule="auto"/>
        <w:ind w:left="4320" w:firstLine="720"/>
        <w:rPr>
          <w:color w:val="000000"/>
        </w:rPr>
      </w:pPr>
      <w:r w:rsidRPr="00D14F85">
        <w:rPr>
          <w:color w:val="000000"/>
          <w:sz w:val="24"/>
        </w:rPr>
        <w:t>Title</w:t>
      </w:r>
      <w:r>
        <w:rPr>
          <w:color w:val="000000"/>
          <w:sz w:val="24"/>
          <w:szCs w:val="24"/>
        </w:rPr>
        <w:t>:</w:t>
      </w:r>
    </w:p>
    <w:p w14:paraId="000003E8" w14:textId="77777777" w:rsidR="001B5B4F" w:rsidRPr="00D14F85" w:rsidRDefault="001B5B4F" w:rsidP="00D14F85">
      <w:pPr>
        <w:ind w:left="4320" w:firstLine="720"/>
        <w:rPr>
          <w:color w:val="000000"/>
          <w:sz w:val="24"/>
        </w:rPr>
      </w:pPr>
    </w:p>
    <w:p w14:paraId="000003E9" w14:textId="1108F277" w:rsidR="001B5B4F" w:rsidRDefault="002D7722" w:rsidP="00D14F85">
      <w:pPr>
        <w:ind w:left="4320" w:firstLine="720"/>
      </w:pPr>
      <w:r w:rsidRPr="00D14F85">
        <w:rPr>
          <w:color w:val="000000"/>
          <w:sz w:val="24"/>
        </w:rPr>
        <w:t>Fed. Identification No.</w:t>
      </w:r>
      <w:r>
        <w:rPr>
          <w:color w:val="000000"/>
          <w:sz w:val="24"/>
          <w:szCs w:val="24"/>
        </w:rPr>
        <w:t xml:space="preserve"> ______________</w:t>
      </w:r>
    </w:p>
    <w:p w14:paraId="000003F2" w14:textId="6F9AF567" w:rsidR="001B5B4F" w:rsidRPr="00D14F85" w:rsidRDefault="001B5B4F" w:rsidP="00D14F85"/>
    <w:sectPr w:rsidR="001B5B4F" w:rsidRPr="00D14F85" w:rsidSect="00D14F85">
      <w:footerReference w:type="default" r:id="rId9"/>
      <w:pgSz w:w="12240" w:h="15840"/>
      <w:pgMar w:top="1360" w:right="900" w:bottom="280" w:left="1340" w:header="720" w:footer="11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F2F58" w14:textId="77777777" w:rsidR="00AA6D05" w:rsidRDefault="00AA6D05">
      <w:r>
        <w:separator/>
      </w:r>
    </w:p>
  </w:endnote>
  <w:endnote w:type="continuationSeparator" w:id="0">
    <w:p w14:paraId="73AC9A56" w14:textId="77777777" w:rsidR="00AA6D05" w:rsidRDefault="00AA6D05">
      <w:r>
        <w:continuationSeparator/>
      </w:r>
    </w:p>
  </w:endnote>
  <w:endnote w:type="continuationNotice" w:id="1">
    <w:p w14:paraId="6E382D25" w14:textId="77777777" w:rsidR="00AA6D05" w:rsidRDefault="00AA6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F3" w14:textId="77777777" w:rsidR="001B5B4F" w:rsidRDefault="001B5B4F">
    <w:pPr>
      <w:pBdr>
        <w:top w:val="nil"/>
        <w:left w:val="nil"/>
        <w:bottom w:val="nil"/>
        <w:right w:val="nil"/>
        <w:between w:val="nil"/>
      </w:pBdr>
      <w:spacing w:line="14" w:lineRule="auto"/>
      <w:rPr>
        <w:color w:val="000000"/>
        <w:sz w:val="19"/>
        <w:szCs w:val="19"/>
      </w:rPr>
    </w:pPr>
  </w:p>
  <w:p w14:paraId="000003F4" w14:textId="64440BDD" w:rsidR="001B5B4F" w:rsidRDefault="005E0830">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4402D5">
      <w:rPr>
        <w:noProof/>
        <w:color w:val="000000"/>
      </w:rPr>
      <w:t>46</w:t>
    </w:r>
    <w:r>
      <w:rPr>
        <w:color w:val="000000"/>
      </w:rPr>
      <w:fldChar w:fldCharType="end"/>
    </w:r>
  </w:p>
  <w:p w14:paraId="000003F5" w14:textId="77777777" w:rsidR="001B5B4F" w:rsidRPr="00D14F85" w:rsidRDefault="001B5B4F" w:rsidP="00D14F85">
    <w:pPr>
      <w:pBdr>
        <w:top w:val="nil"/>
        <w:left w:val="nil"/>
        <w:bottom w:val="nil"/>
        <w:right w:val="nil"/>
        <w:between w:val="nil"/>
      </w:pBdr>
      <w:tabs>
        <w:tab w:val="center" w:pos="4680"/>
        <w:tab w:val="right" w:pos="9360"/>
      </w:tabs>
      <w:rPr>
        <w:rFonts w:ascii="Times New Roman" w:hAnsi="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30A66" w14:textId="77777777" w:rsidR="00AA6D05" w:rsidRDefault="00AA6D05">
      <w:r>
        <w:separator/>
      </w:r>
    </w:p>
  </w:footnote>
  <w:footnote w:type="continuationSeparator" w:id="0">
    <w:p w14:paraId="3C54F036" w14:textId="77777777" w:rsidR="00AA6D05" w:rsidRDefault="00AA6D05">
      <w:r>
        <w:continuationSeparator/>
      </w:r>
    </w:p>
  </w:footnote>
  <w:footnote w:type="continuationNotice" w:id="1">
    <w:p w14:paraId="319F9455" w14:textId="77777777" w:rsidR="00AA6D05" w:rsidRDefault="00AA6D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5BE"/>
    <w:multiLevelType w:val="multilevel"/>
    <w:tmpl w:val="339C43FC"/>
    <w:lvl w:ilvl="0">
      <w:start w:val="1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1" w15:restartNumberingAfterBreak="0">
    <w:nsid w:val="019B4BDC"/>
    <w:multiLevelType w:val="multilevel"/>
    <w:tmpl w:val="339C43FC"/>
    <w:lvl w:ilvl="0">
      <w:start w:val="1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2" w15:restartNumberingAfterBreak="0">
    <w:nsid w:val="06482613"/>
    <w:multiLevelType w:val="multilevel"/>
    <w:tmpl w:val="968C1D42"/>
    <w:lvl w:ilvl="0">
      <w:start w:val="1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3."/>
      <w:lvlJc w:val="left"/>
      <w:pPr>
        <w:ind w:left="1440" w:hanging="360"/>
      </w:p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3" w15:restartNumberingAfterBreak="0">
    <w:nsid w:val="069525C0"/>
    <w:multiLevelType w:val="multilevel"/>
    <w:tmpl w:val="D8E4522A"/>
    <w:lvl w:ilvl="0">
      <w:start w:val="6"/>
      <w:numFmt w:val="decimal"/>
      <w:lvlText w:val="%1"/>
      <w:lvlJc w:val="left"/>
      <w:pPr>
        <w:ind w:left="220" w:hanging="720"/>
      </w:pPr>
      <w:rPr>
        <w:rFonts w:hint="default"/>
        <w:lang w:val="en-US" w:eastAsia="en-US" w:bidi="ar-SA"/>
      </w:rPr>
    </w:lvl>
    <w:lvl w:ilvl="1">
      <w:start w:val="1"/>
      <w:numFmt w:val="decimal"/>
      <w:lvlText w:val="%1.%2."/>
      <w:lvlJc w:val="left"/>
      <w:pPr>
        <w:ind w:left="220" w:hanging="720"/>
      </w:pPr>
      <w:rPr>
        <w:rFonts w:ascii="Arial" w:eastAsia="Arial" w:hAnsi="Arial" w:cs="Arial" w:hint="default"/>
        <w:b/>
        <w:bCs/>
        <w:i w:val="0"/>
        <w:iCs w:val="0"/>
        <w:w w:val="100"/>
        <w:sz w:val="24"/>
        <w:szCs w:val="24"/>
        <w:lang w:val="en-US" w:eastAsia="en-US" w:bidi="ar-SA"/>
      </w:rPr>
    </w:lvl>
    <w:lvl w:ilvl="2">
      <w:numFmt w:val="bullet"/>
      <w:lvlText w:val="•"/>
      <w:lvlJc w:val="left"/>
      <w:pPr>
        <w:ind w:left="2232" w:hanging="720"/>
      </w:pPr>
      <w:rPr>
        <w:rFonts w:hint="default"/>
        <w:lang w:val="en-US" w:eastAsia="en-US" w:bidi="ar-SA"/>
      </w:rPr>
    </w:lvl>
    <w:lvl w:ilvl="3">
      <w:numFmt w:val="bullet"/>
      <w:lvlText w:val="•"/>
      <w:lvlJc w:val="left"/>
      <w:pPr>
        <w:ind w:left="3238" w:hanging="720"/>
      </w:pPr>
      <w:rPr>
        <w:rFonts w:hint="default"/>
        <w:lang w:val="en-US" w:eastAsia="en-US" w:bidi="ar-SA"/>
      </w:rPr>
    </w:lvl>
    <w:lvl w:ilvl="4">
      <w:numFmt w:val="bullet"/>
      <w:lvlText w:val="•"/>
      <w:lvlJc w:val="left"/>
      <w:pPr>
        <w:ind w:left="4244" w:hanging="720"/>
      </w:pPr>
      <w:rPr>
        <w:rFonts w:hint="default"/>
        <w:lang w:val="en-US" w:eastAsia="en-US" w:bidi="ar-SA"/>
      </w:rPr>
    </w:lvl>
    <w:lvl w:ilvl="5">
      <w:numFmt w:val="bullet"/>
      <w:lvlText w:val="•"/>
      <w:lvlJc w:val="left"/>
      <w:pPr>
        <w:ind w:left="525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262" w:hanging="720"/>
      </w:pPr>
      <w:rPr>
        <w:rFonts w:hint="default"/>
        <w:lang w:val="en-US" w:eastAsia="en-US" w:bidi="ar-SA"/>
      </w:rPr>
    </w:lvl>
    <w:lvl w:ilvl="8">
      <w:numFmt w:val="bullet"/>
      <w:lvlText w:val="•"/>
      <w:lvlJc w:val="left"/>
      <w:pPr>
        <w:ind w:left="8268" w:hanging="720"/>
      </w:pPr>
      <w:rPr>
        <w:rFonts w:hint="default"/>
        <w:lang w:val="en-US" w:eastAsia="en-US" w:bidi="ar-SA"/>
      </w:rPr>
    </w:lvl>
  </w:abstractNum>
  <w:abstractNum w:abstractNumId="4" w15:restartNumberingAfterBreak="0">
    <w:nsid w:val="07D10A3D"/>
    <w:multiLevelType w:val="multilevel"/>
    <w:tmpl w:val="584CB9B6"/>
    <w:lvl w:ilvl="0">
      <w:start w:val="1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sz w:val="24"/>
        <w:szCs w:val="24"/>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5" w15:restartNumberingAfterBreak="0">
    <w:nsid w:val="08681C4D"/>
    <w:multiLevelType w:val="multilevel"/>
    <w:tmpl w:val="E640C658"/>
    <w:lvl w:ilvl="0">
      <w:start w:val="33"/>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6" w15:restartNumberingAfterBreak="0">
    <w:nsid w:val="08B54141"/>
    <w:multiLevelType w:val="multilevel"/>
    <w:tmpl w:val="49CC8EBC"/>
    <w:lvl w:ilvl="0">
      <w:start w:val="28"/>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7" w15:restartNumberingAfterBreak="0">
    <w:nsid w:val="0AB338DD"/>
    <w:multiLevelType w:val="multilevel"/>
    <w:tmpl w:val="59F6C882"/>
    <w:lvl w:ilvl="0">
      <w:start w:val="26"/>
      <w:numFmt w:val="decimal"/>
      <w:lvlText w:val="%1"/>
      <w:lvlJc w:val="left"/>
      <w:pPr>
        <w:ind w:left="120" w:hanging="720"/>
      </w:pPr>
      <w:rPr>
        <w:rFonts w:hint="default"/>
        <w:lang w:val="en-US" w:eastAsia="en-US" w:bidi="ar-SA"/>
      </w:rPr>
    </w:lvl>
    <w:lvl w:ilvl="1">
      <w:start w:val="1"/>
      <w:numFmt w:val="decimal"/>
      <w:lvlText w:val="%1.%2."/>
      <w:lvlJc w:val="left"/>
      <w:pPr>
        <w:ind w:left="120" w:hanging="720"/>
      </w:pPr>
      <w:rPr>
        <w:rFonts w:ascii="Arial" w:eastAsia="Arial" w:hAnsi="Arial" w:cs="Arial" w:hint="default"/>
        <w:b/>
        <w:bCs/>
        <w:i w:val="0"/>
        <w:iCs w:val="0"/>
        <w:w w:val="100"/>
        <w:sz w:val="24"/>
        <w:szCs w:val="24"/>
        <w:lang w:val="en-US" w:eastAsia="en-US" w:bidi="ar-SA"/>
      </w:rPr>
    </w:lvl>
    <w:lvl w:ilvl="2">
      <w:start w:val="1"/>
      <w:numFmt w:val="decimal"/>
      <w:lvlText w:val="%1.%2.%3."/>
      <w:lvlJc w:val="left"/>
      <w:pPr>
        <w:ind w:left="120" w:hanging="1440"/>
      </w:pPr>
      <w:rPr>
        <w:rFonts w:hint="default"/>
        <w:w w:val="100"/>
        <w:lang w:val="en-US" w:eastAsia="en-US" w:bidi="ar-SA"/>
      </w:rPr>
    </w:lvl>
    <w:lvl w:ilvl="3">
      <w:numFmt w:val="bullet"/>
      <w:lvlText w:val="•"/>
      <w:lvlJc w:val="left"/>
      <w:pPr>
        <w:ind w:left="3168" w:hanging="1440"/>
      </w:pPr>
      <w:rPr>
        <w:rFonts w:hint="default"/>
        <w:lang w:val="en-US" w:eastAsia="en-US" w:bidi="ar-SA"/>
      </w:rPr>
    </w:lvl>
    <w:lvl w:ilvl="4">
      <w:numFmt w:val="bullet"/>
      <w:lvlText w:val="•"/>
      <w:lvlJc w:val="left"/>
      <w:pPr>
        <w:ind w:left="4184" w:hanging="1440"/>
      </w:pPr>
      <w:rPr>
        <w:rFonts w:hint="default"/>
        <w:lang w:val="en-US" w:eastAsia="en-US" w:bidi="ar-SA"/>
      </w:rPr>
    </w:lvl>
    <w:lvl w:ilvl="5">
      <w:numFmt w:val="bullet"/>
      <w:lvlText w:val="•"/>
      <w:lvlJc w:val="left"/>
      <w:pPr>
        <w:ind w:left="5200" w:hanging="1440"/>
      </w:pPr>
      <w:rPr>
        <w:rFonts w:hint="default"/>
        <w:lang w:val="en-US" w:eastAsia="en-US" w:bidi="ar-SA"/>
      </w:rPr>
    </w:lvl>
    <w:lvl w:ilvl="6">
      <w:numFmt w:val="bullet"/>
      <w:lvlText w:val="•"/>
      <w:lvlJc w:val="left"/>
      <w:pPr>
        <w:ind w:left="6216" w:hanging="1440"/>
      </w:pPr>
      <w:rPr>
        <w:rFonts w:hint="default"/>
        <w:lang w:val="en-US" w:eastAsia="en-US" w:bidi="ar-SA"/>
      </w:rPr>
    </w:lvl>
    <w:lvl w:ilvl="7">
      <w:numFmt w:val="bullet"/>
      <w:lvlText w:val="•"/>
      <w:lvlJc w:val="left"/>
      <w:pPr>
        <w:ind w:left="7232" w:hanging="1440"/>
      </w:pPr>
      <w:rPr>
        <w:rFonts w:hint="default"/>
        <w:lang w:val="en-US" w:eastAsia="en-US" w:bidi="ar-SA"/>
      </w:rPr>
    </w:lvl>
    <w:lvl w:ilvl="8">
      <w:numFmt w:val="bullet"/>
      <w:lvlText w:val="•"/>
      <w:lvlJc w:val="left"/>
      <w:pPr>
        <w:ind w:left="8248" w:hanging="1440"/>
      </w:pPr>
      <w:rPr>
        <w:rFonts w:hint="default"/>
        <w:lang w:val="en-US" w:eastAsia="en-US" w:bidi="ar-SA"/>
      </w:rPr>
    </w:lvl>
  </w:abstractNum>
  <w:abstractNum w:abstractNumId="8" w15:restartNumberingAfterBreak="0">
    <w:nsid w:val="0AEA6A4C"/>
    <w:multiLevelType w:val="multilevel"/>
    <w:tmpl w:val="677C93B2"/>
    <w:lvl w:ilvl="0">
      <w:start w:val="28"/>
      <w:numFmt w:val="decimal"/>
      <w:lvlText w:val="%1"/>
      <w:lvlJc w:val="left"/>
      <w:pPr>
        <w:ind w:left="120" w:hanging="720"/>
      </w:pPr>
      <w:rPr>
        <w:rFonts w:hint="default"/>
        <w:lang w:val="en-US" w:eastAsia="en-US" w:bidi="ar-SA"/>
      </w:rPr>
    </w:lvl>
    <w:lvl w:ilvl="1">
      <w:start w:val="1"/>
      <w:numFmt w:val="decimal"/>
      <w:lvlText w:val="%1.%2."/>
      <w:lvlJc w:val="left"/>
      <w:pPr>
        <w:ind w:left="120" w:hanging="720"/>
      </w:pPr>
      <w:rPr>
        <w:rFonts w:ascii="Arial" w:eastAsia="Arial" w:hAnsi="Arial" w:cs="Arial" w:hint="default"/>
        <w:b/>
        <w:bCs/>
        <w:i w:val="0"/>
        <w:iCs w:val="0"/>
        <w:w w:val="100"/>
        <w:sz w:val="24"/>
        <w:szCs w:val="24"/>
        <w:lang w:val="en-US" w:eastAsia="en-US" w:bidi="ar-SA"/>
      </w:rPr>
    </w:lvl>
    <w:lvl w:ilvl="2">
      <w:start w:val="1"/>
      <w:numFmt w:val="decimal"/>
      <w:lvlText w:val="%1.%2.%3."/>
      <w:lvlJc w:val="left"/>
      <w:pPr>
        <w:ind w:left="120" w:hanging="144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168" w:hanging="1440"/>
      </w:pPr>
      <w:rPr>
        <w:rFonts w:hint="default"/>
        <w:lang w:val="en-US" w:eastAsia="en-US" w:bidi="ar-SA"/>
      </w:rPr>
    </w:lvl>
    <w:lvl w:ilvl="4">
      <w:numFmt w:val="bullet"/>
      <w:lvlText w:val="•"/>
      <w:lvlJc w:val="left"/>
      <w:pPr>
        <w:ind w:left="4184" w:hanging="1440"/>
      </w:pPr>
      <w:rPr>
        <w:rFonts w:hint="default"/>
        <w:lang w:val="en-US" w:eastAsia="en-US" w:bidi="ar-SA"/>
      </w:rPr>
    </w:lvl>
    <w:lvl w:ilvl="5">
      <w:numFmt w:val="bullet"/>
      <w:lvlText w:val="•"/>
      <w:lvlJc w:val="left"/>
      <w:pPr>
        <w:ind w:left="5200" w:hanging="1440"/>
      </w:pPr>
      <w:rPr>
        <w:rFonts w:hint="default"/>
        <w:lang w:val="en-US" w:eastAsia="en-US" w:bidi="ar-SA"/>
      </w:rPr>
    </w:lvl>
    <w:lvl w:ilvl="6">
      <w:numFmt w:val="bullet"/>
      <w:lvlText w:val="•"/>
      <w:lvlJc w:val="left"/>
      <w:pPr>
        <w:ind w:left="6216" w:hanging="1440"/>
      </w:pPr>
      <w:rPr>
        <w:rFonts w:hint="default"/>
        <w:lang w:val="en-US" w:eastAsia="en-US" w:bidi="ar-SA"/>
      </w:rPr>
    </w:lvl>
    <w:lvl w:ilvl="7">
      <w:numFmt w:val="bullet"/>
      <w:lvlText w:val="•"/>
      <w:lvlJc w:val="left"/>
      <w:pPr>
        <w:ind w:left="7232" w:hanging="1440"/>
      </w:pPr>
      <w:rPr>
        <w:rFonts w:hint="default"/>
        <w:lang w:val="en-US" w:eastAsia="en-US" w:bidi="ar-SA"/>
      </w:rPr>
    </w:lvl>
    <w:lvl w:ilvl="8">
      <w:numFmt w:val="bullet"/>
      <w:lvlText w:val="•"/>
      <w:lvlJc w:val="left"/>
      <w:pPr>
        <w:ind w:left="8248" w:hanging="1440"/>
      </w:pPr>
      <w:rPr>
        <w:rFonts w:hint="default"/>
        <w:lang w:val="en-US" w:eastAsia="en-US" w:bidi="ar-SA"/>
      </w:rPr>
    </w:lvl>
  </w:abstractNum>
  <w:abstractNum w:abstractNumId="9" w15:restartNumberingAfterBreak="0">
    <w:nsid w:val="0B795677"/>
    <w:multiLevelType w:val="multilevel"/>
    <w:tmpl w:val="A9C0B418"/>
    <w:lvl w:ilvl="0">
      <w:start w:val="4"/>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10" w15:restartNumberingAfterBreak="0">
    <w:nsid w:val="0C52537E"/>
    <w:multiLevelType w:val="multilevel"/>
    <w:tmpl w:val="BEBCA8E6"/>
    <w:lvl w:ilvl="0">
      <w:start w:val="1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sz w:val="24"/>
        <w:szCs w:val="24"/>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11" w15:restartNumberingAfterBreak="0">
    <w:nsid w:val="0CB10B80"/>
    <w:multiLevelType w:val="multilevel"/>
    <w:tmpl w:val="A98E2668"/>
    <w:lvl w:ilvl="0">
      <w:start w:val="51"/>
      <w:numFmt w:val="decimal"/>
      <w:lvlText w:val="%1"/>
      <w:lvlJc w:val="left"/>
      <w:pPr>
        <w:ind w:left="120" w:hanging="720"/>
      </w:pPr>
      <w:rPr>
        <w:rFonts w:hint="default"/>
        <w:lang w:val="en-US" w:eastAsia="en-US" w:bidi="ar-SA"/>
      </w:rPr>
    </w:lvl>
    <w:lvl w:ilvl="1">
      <w:start w:val="1"/>
      <w:numFmt w:val="decimal"/>
      <w:lvlText w:val="%1.%2."/>
      <w:lvlJc w:val="left"/>
      <w:pPr>
        <w:ind w:left="120" w:hanging="720"/>
      </w:pPr>
      <w:rPr>
        <w:rFonts w:ascii="Arial" w:eastAsia="Arial" w:hAnsi="Arial" w:cs="Arial" w:hint="default"/>
        <w:b/>
        <w:bCs/>
        <w:i w:val="0"/>
        <w:iCs w:val="0"/>
        <w:w w:val="100"/>
        <w:sz w:val="24"/>
        <w:szCs w:val="24"/>
        <w:lang w:val="en-US" w:eastAsia="en-US" w:bidi="ar-SA"/>
      </w:rPr>
    </w:lvl>
    <w:lvl w:ilvl="2">
      <w:numFmt w:val="bullet"/>
      <w:lvlText w:val="•"/>
      <w:lvlJc w:val="left"/>
      <w:pPr>
        <w:ind w:left="2152" w:hanging="720"/>
      </w:pPr>
      <w:rPr>
        <w:rFonts w:hint="default"/>
        <w:lang w:val="en-US" w:eastAsia="en-US" w:bidi="ar-SA"/>
      </w:rPr>
    </w:lvl>
    <w:lvl w:ilvl="3">
      <w:numFmt w:val="bullet"/>
      <w:lvlText w:val="•"/>
      <w:lvlJc w:val="left"/>
      <w:pPr>
        <w:ind w:left="3168" w:hanging="720"/>
      </w:pPr>
      <w:rPr>
        <w:rFonts w:hint="default"/>
        <w:lang w:val="en-US" w:eastAsia="en-US" w:bidi="ar-SA"/>
      </w:rPr>
    </w:lvl>
    <w:lvl w:ilvl="4">
      <w:numFmt w:val="bullet"/>
      <w:lvlText w:val="•"/>
      <w:lvlJc w:val="left"/>
      <w:pPr>
        <w:ind w:left="4184"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216" w:hanging="720"/>
      </w:pPr>
      <w:rPr>
        <w:rFonts w:hint="default"/>
        <w:lang w:val="en-US" w:eastAsia="en-US" w:bidi="ar-SA"/>
      </w:rPr>
    </w:lvl>
    <w:lvl w:ilvl="7">
      <w:numFmt w:val="bullet"/>
      <w:lvlText w:val="•"/>
      <w:lvlJc w:val="left"/>
      <w:pPr>
        <w:ind w:left="7232" w:hanging="720"/>
      </w:pPr>
      <w:rPr>
        <w:rFonts w:hint="default"/>
        <w:lang w:val="en-US" w:eastAsia="en-US" w:bidi="ar-SA"/>
      </w:rPr>
    </w:lvl>
    <w:lvl w:ilvl="8">
      <w:numFmt w:val="bullet"/>
      <w:lvlText w:val="•"/>
      <w:lvlJc w:val="left"/>
      <w:pPr>
        <w:ind w:left="8248" w:hanging="720"/>
      </w:pPr>
      <w:rPr>
        <w:rFonts w:hint="default"/>
        <w:lang w:val="en-US" w:eastAsia="en-US" w:bidi="ar-SA"/>
      </w:rPr>
    </w:lvl>
  </w:abstractNum>
  <w:abstractNum w:abstractNumId="12" w15:restartNumberingAfterBreak="0">
    <w:nsid w:val="119A7F80"/>
    <w:multiLevelType w:val="multilevel"/>
    <w:tmpl w:val="63D8DEB8"/>
    <w:lvl w:ilvl="0">
      <w:start w:val="5"/>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bCs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13" w15:restartNumberingAfterBreak="0">
    <w:nsid w:val="11C976C2"/>
    <w:multiLevelType w:val="multilevel"/>
    <w:tmpl w:val="7C9C0ACE"/>
    <w:lvl w:ilvl="0">
      <w:start w:val="3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14" w15:restartNumberingAfterBreak="0">
    <w:nsid w:val="154F2DF4"/>
    <w:multiLevelType w:val="multilevel"/>
    <w:tmpl w:val="61E04ABA"/>
    <w:lvl w:ilvl="0">
      <w:start w:val="10"/>
      <w:numFmt w:val="decimal"/>
      <w:lvlText w:val="%1"/>
      <w:lvlJc w:val="left"/>
      <w:pPr>
        <w:ind w:left="220" w:hanging="720"/>
      </w:pPr>
      <w:rPr>
        <w:rFonts w:hint="default"/>
        <w:lang w:val="en-US" w:eastAsia="en-US" w:bidi="ar-SA"/>
      </w:rPr>
    </w:lvl>
    <w:lvl w:ilvl="1">
      <w:start w:val="1"/>
      <w:numFmt w:val="decimal"/>
      <w:lvlText w:val="%1.%2."/>
      <w:lvlJc w:val="left"/>
      <w:pPr>
        <w:ind w:left="220" w:hanging="720"/>
      </w:pPr>
      <w:rPr>
        <w:rFonts w:hint="default"/>
        <w:w w:val="100"/>
        <w:lang w:val="en-US" w:eastAsia="en-US" w:bidi="ar-SA"/>
      </w:rPr>
    </w:lvl>
    <w:lvl w:ilvl="2">
      <w:numFmt w:val="bullet"/>
      <w:lvlText w:val="•"/>
      <w:lvlJc w:val="left"/>
      <w:pPr>
        <w:ind w:left="2232" w:hanging="720"/>
      </w:pPr>
      <w:rPr>
        <w:rFonts w:hint="default"/>
        <w:lang w:val="en-US" w:eastAsia="en-US" w:bidi="ar-SA"/>
      </w:rPr>
    </w:lvl>
    <w:lvl w:ilvl="3">
      <w:numFmt w:val="bullet"/>
      <w:lvlText w:val="•"/>
      <w:lvlJc w:val="left"/>
      <w:pPr>
        <w:ind w:left="3238" w:hanging="720"/>
      </w:pPr>
      <w:rPr>
        <w:rFonts w:hint="default"/>
        <w:lang w:val="en-US" w:eastAsia="en-US" w:bidi="ar-SA"/>
      </w:rPr>
    </w:lvl>
    <w:lvl w:ilvl="4">
      <w:numFmt w:val="bullet"/>
      <w:lvlText w:val="•"/>
      <w:lvlJc w:val="left"/>
      <w:pPr>
        <w:ind w:left="4244" w:hanging="720"/>
      </w:pPr>
      <w:rPr>
        <w:rFonts w:hint="default"/>
        <w:lang w:val="en-US" w:eastAsia="en-US" w:bidi="ar-SA"/>
      </w:rPr>
    </w:lvl>
    <w:lvl w:ilvl="5">
      <w:numFmt w:val="bullet"/>
      <w:lvlText w:val="•"/>
      <w:lvlJc w:val="left"/>
      <w:pPr>
        <w:ind w:left="525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262" w:hanging="720"/>
      </w:pPr>
      <w:rPr>
        <w:rFonts w:hint="default"/>
        <w:lang w:val="en-US" w:eastAsia="en-US" w:bidi="ar-SA"/>
      </w:rPr>
    </w:lvl>
    <w:lvl w:ilvl="8">
      <w:numFmt w:val="bullet"/>
      <w:lvlText w:val="•"/>
      <w:lvlJc w:val="left"/>
      <w:pPr>
        <w:ind w:left="8268" w:hanging="720"/>
      </w:pPr>
      <w:rPr>
        <w:rFonts w:hint="default"/>
        <w:lang w:val="en-US" w:eastAsia="en-US" w:bidi="ar-SA"/>
      </w:rPr>
    </w:lvl>
  </w:abstractNum>
  <w:abstractNum w:abstractNumId="15" w15:restartNumberingAfterBreak="0">
    <w:nsid w:val="17C338E9"/>
    <w:multiLevelType w:val="multilevel"/>
    <w:tmpl w:val="21B8E350"/>
    <w:lvl w:ilvl="0">
      <w:start w:val="5"/>
      <w:numFmt w:val="decimal"/>
      <w:lvlText w:val="%1"/>
      <w:lvlJc w:val="left"/>
      <w:pPr>
        <w:ind w:left="220" w:hanging="720"/>
      </w:pPr>
      <w:rPr>
        <w:rFonts w:hint="default"/>
        <w:lang w:val="en-US" w:eastAsia="en-US" w:bidi="ar-SA"/>
      </w:rPr>
    </w:lvl>
    <w:lvl w:ilvl="1">
      <w:start w:val="1"/>
      <w:numFmt w:val="decimal"/>
      <w:lvlText w:val="%1.%2."/>
      <w:lvlJc w:val="left"/>
      <w:pPr>
        <w:ind w:left="220" w:hanging="720"/>
      </w:pPr>
      <w:rPr>
        <w:rFonts w:ascii="Arial" w:eastAsia="Arial" w:hAnsi="Arial" w:cs="Arial" w:hint="default"/>
        <w:b/>
        <w:bCs/>
        <w:i w:val="0"/>
        <w:iCs w:val="0"/>
        <w:w w:val="100"/>
        <w:sz w:val="24"/>
        <w:szCs w:val="24"/>
        <w:lang w:val="en-US" w:eastAsia="en-US" w:bidi="ar-SA"/>
      </w:rPr>
    </w:lvl>
    <w:lvl w:ilvl="2">
      <w:start w:val="1"/>
      <w:numFmt w:val="decimal"/>
      <w:lvlText w:val="%1.%2.%3."/>
      <w:lvlJc w:val="left"/>
      <w:pPr>
        <w:ind w:left="220" w:hanging="720"/>
      </w:pPr>
      <w:rPr>
        <w:rFonts w:hint="default"/>
        <w:w w:val="100"/>
        <w:lang w:val="en-US" w:eastAsia="en-US" w:bidi="ar-SA"/>
      </w:rPr>
    </w:lvl>
    <w:lvl w:ilvl="3">
      <w:numFmt w:val="bullet"/>
      <w:lvlText w:val="•"/>
      <w:lvlJc w:val="left"/>
      <w:pPr>
        <w:ind w:left="3238" w:hanging="720"/>
      </w:pPr>
      <w:rPr>
        <w:rFonts w:hint="default"/>
        <w:lang w:val="en-US" w:eastAsia="en-US" w:bidi="ar-SA"/>
      </w:rPr>
    </w:lvl>
    <w:lvl w:ilvl="4">
      <w:numFmt w:val="bullet"/>
      <w:lvlText w:val="•"/>
      <w:lvlJc w:val="left"/>
      <w:pPr>
        <w:ind w:left="4244" w:hanging="720"/>
      </w:pPr>
      <w:rPr>
        <w:rFonts w:hint="default"/>
        <w:lang w:val="en-US" w:eastAsia="en-US" w:bidi="ar-SA"/>
      </w:rPr>
    </w:lvl>
    <w:lvl w:ilvl="5">
      <w:numFmt w:val="bullet"/>
      <w:lvlText w:val="•"/>
      <w:lvlJc w:val="left"/>
      <w:pPr>
        <w:ind w:left="525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262" w:hanging="720"/>
      </w:pPr>
      <w:rPr>
        <w:rFonts w:hint="default"/>
        <w:lang w:val="en-US" w:eastAsia="en-US" w:bidi="ar-SA"/>
      </w:rPr>
    </w:lvl>
    <w:lvl w:ilvl="8">
      <w:numFmt w:val="bullet"/>
      <w:lvlText w:val="•"/>
      <w:lvlJc w:val="left"/>
      <w:pPr>
        <w:ind w:left="8268" w:hanging="720"/>
      </w:pPr>
      <w:rPr>
        <w:rFonts w:hint="default"/>
        <w:lang w:val="en-US" w:eastAsia="en-US" w:bidi="ar-SA"/>
      </w:rPr>
    </w:lvl>
  </w:abstractNum>
  <w:abstractNum w:abstractNumId="16" w15:restartNumberingAfterBreak="0">
    <w:nsid w:val="17FF5100"/>
    <w:multiLevelType w:val="multilevel"/>
    <w:tmpl w:val="4A423BB8"/>
    <w:lvl w:ilvl="0">
      <w:start w:val="15"/>
      <w:numFmt w:val="decimal"/>
      <w:lvlText w:val="%1."/>
      <w:lvlJc w:val="left"/>
      <w:pPr>
        <w:ind w:left="720" w:hanging="360"/>
      </w:pPr>
    </w:lvl>
    <w:lvl w:ilvl="1">
      <w:start w:val="1"/>
      <w:numFmt w:val="decimal"/>
      <w:lvlText w:val="12.%2"/>
      <w:lvlJc w:val="left"/>
      <w:pPr>
        <w:ind w:left="1080" w:hanging="360"/>
      </w:pPr>
      <w:rPr>
        <w:rFonts w:ascii="Arial" w:hAnsi="Arial" w:hint="default"/>
        <w:b/>
        <w:i w:val="0"/>
        <w:sz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17" w15:restartNumberingAfterBreak="0">
    <w:nsid w:val="18442EA5"/>
    <w:multiLevelType w:val="multilevel"/>
    <w:tmpl w:val="3A228682"/>
    <w:lvl w:ilvl="0">
      <w:start w:val="31"/>
      <w:numFmt w:val="decimal"/>
      <w:lvlText w:val="%1"/>
      <w:lvlJc w:val="left"/>
      <w:pPr>
        <w:ind w:left="120" w:hanging="720"/>
      </w:pPr>
      <w:rPr>
        <w:rFonts w:hint="default"/>
        <w:lang w:val="en-US" w:eastAsia="en-US" w:bidi="ar-SA"/>
      </w:rPr>
    </w:lvl>
    <w:lvl w:ilvl="1">
      <w:start w:val="1"/>
      <w:numFmt w:val="decimal"/>
      <w:lvlText w:val="%1.%2."/>
      <w:lvlJc w:val="left"/>
      <w:pPr>
        <w:ind w:left="120" w:hanging="720"/>
      </w:pPr>
      <w:rPr>
        <w:rFonts w:ascii="Arial" w:eastAsia="Arial" w:hAnsi="Arial" w:cs="Arial" w:hint="default"/>
        <w:b/>
        <w:bCs/>
        <w:i w:val="0"/>
        <w:iCs w:val="0"/>
        <w:w w:val="100"/>
        <w:sz w:val="24"/>
        <w:szCs w:val="24"/>
        <w:lang w:val="en-US" w:eastAsia="en-US" w:bidi="ar-SA"/>
      </w:rPr>
    </w:lvl>
    <w:lvl w:ilvl="2">
      <w:start w:val="1"/>
      <w:numFmt w:val="decimal"/>
      <w:lvlText w:val="%1.%2.%3."/>
      <w:lvlJc w:val="left"/>
      <w:pPr>
        <w:ind w:left="2640" w:hanging="1440"/>
      </w:pPr>
      <w:rPr>
        <w:rFonts w:ascii="Arial" w:eastAsia="Arial" w:hAnsi="Arial" w:cs="Arial" w:hint="default"/>
        <w:b w:val="0"/>
        <w:bCs w:val="0"/>
        <w:i w:val="0"/>
        <w:iCs w:val="0"/>
        <w:w w:val="100"/>
        <w:sz w:val="24"/>
        <w:szCs w:val="24"/>
        <w:lang w:val="en-US" w:eastAsia="en-US" w:bidi="ar-SA"/>
      </w:rPr>
    </w:lvl>
    <w:lvl w:ilvl="3">
      <w:start w:val="1"/>
      <w:numFmt w:val="decimal"/>
      <w:lvlText w:val="%1.%2.%3.%4."/>
      <w:lvlJc w:val="left"/>
      <w:pPr>
        <w:ind w:left="120" w:hanging="1440"/>
      </w:pPr>
      <w:rPr>
        <w:rFonts w:ascii="Arial" w:eastAsia="Arial" w:hAnsi="Arial" w:cs="Arial" w:hint="default"/>
        <w:b/>
        <w:bCs/>
        <w:i w:val="0"/>
        <w:iCs w:val="0"/>
        <w:w w:val="100"/>
        <w:sz w:val="24"/>
        <w:szCs w:val="24"/>
        <w:lang w:val="en-US" w:eastAsia="en-US" w:bidi="ar-SA"/>
      </w:rPr>
    </w:lvl>
    <w:lvl w:ilvl="4">
      <w:numFmt w:val="bullet"/>
      <w:lvlText w:val="•"/>
      <w:lvlJc w:val="left"/>
      <w:pPr>
        <w:ind w:left="5186" w:hanging="1440"/>
      </w:pPr>
      <w:rPr>
        <w:rFonts w:hint="default"/>
        <w:lang w:val="en-US" w:eastAsia="en-US" w:bidi="ar-SA"/>
      </w:rPr>
    </w:lvl>
    <w:lvl w:ilvl="5">
      <w:numFmt w:val="bullet"/>
      <w:lvlText w:val="•"/>
      <w:lvlJc w:val="left"/>
      <w:pPr>
        <w:ind w:left="6035" w:hanging="1440"/>
      </w:pPr>
      <w:rPr>
        <w:rFonts w:hint="default"/>
        <w:lang w:val="en-US" w:eastAsia="en-US" w:bidi="ar-SA"/>
      </w:rPr>
    </w:lvl>
    <w:lvl w:ilvl="6">
      <w:numFmt w:val="bullet"/>
      <w:lvlText w:val="•"/>
      <w:lvlJc w:val="left"/>
      <w:pPr>
        <w:ind w:left="6884" w:hanging="1440"/>
      </w:pPr>
      <w:rPr>
        <w:rFonts w:hint="default"/>
        <w:lang w:val="en-US" w:eastAsia="en-US" w:bidi="ar-SA"/>
      </w:rPr>
    </w:lvl>
    <w:lvl w:ilvl="7">
      <w:numFmt w:val="bullet"/>
      <w:lvlText w:val="•"/>
      <w:lvlJc w:val="left"/>
      <w:pPr>
        <w:ind w:left="7733" w:hanging="1440"/>
      </w:pPr>
      <w:rPr>
        <w:rFonts w:hint="default"/>
        <w:lang w:val="en-US" w:eastAsia="en-US" w:bidi="ar-SA"/>
      </w:rPr>
    </w:lvl>
    <w:lvl w:ilvl="8">
      <w:numFmt w:val="bullet"/>
      <w:lvlText w:val="•"/>
      <w:lvlJc w:val="left"/>
      <w:pPr>
        <w:ind w:left="8582" w:hanging="1440"/>
      </w:pPr>
      <w:rPr>
        <w:rFonts w:hint="default"/>
        <w:lang w:val="en-US" w:eastAsia="en-US" w:bidi="ar-SA"/>
      </w:rPr>
    </w:lvl>
  </w:abstractNum>
  <w:abstractNum w:abstractNumId="18" w15:restartNumberingAfterBreak="0">
    <w:nsid w:val="194A6D07"/>
    <w:multiLevelType w:val="multilevel"/>
    <w:tmpl w:val="C4F4689A"/>
    <w:lvl w:ilvl="0">
      <w:start w:val="22"/>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19" w15:restartNumberingAfterBreak="0">
    <w:nsid w:val="198668C5"/>
    <w:multiLevelType w:val="multilevel"/>
    <w:tmpl w:val="1EC6D832"/>
    <w:lvl w:ilvl="0">
      <w:start w:val="43"/>
      <w:numFmt w:val="decimal"/>
      <w:lvlText w:val="%1"/>
      <w:lvlJc w:val="left"/>
      <w:pPr>
        <w:ind w:left="120" w:hanging="720"/>
      </w:pPr>
      <w:rPr>
        <w:rFonts w:hint="default"/>
        <w:lang w:val="en-US" w:eastAsia="en-US" w:bidi="ar-SA"/>
      </w:rPr>
    </w:lvl>
    <w:lvl w:ilvl="1">
      <w:start w:val="1"/>
      <w:numFmt w:val="decimal"/>
      <w:lvlText w:val="%1.%2."/>
      <w:lvlJc w:val="left"/>
      <w:pPr>
        <w:ind w:left="120" w:hanging="720"/>
      </w:pPr>
      <w:rPr>
        <w:rFonts w:ascii="Arial" w:eastAsia="Arial" w:hAnsi="Arial" w:cs="Arial" w:hint="default"/>
        <w:b/>
        <w:bCs/>
        <w:i w:val="0"/>
        <w:iCs w:val="0"/>
        <w:w w:val="100"/>
        <w:sz w:val="24"/>
        <w:szCs w:val="24"/>
        <w:lang w:val="en-US" w:eastAsia="en-US" w:bidi="ar-SA"/>
      </w:rPr>
    </w:lvl>
    <w:lvl w:ilvl="2">
      <w:numFmt w:val="bullet"/>
      <w:lvlText w:val="•"/>
      <w:lvlJc w:val="left"/>
      <w:pPr>
        <w:ind w:left="2152" w:hanging="720"/>
      </w:pPr>
      <w:rPr>
        <w:rFonts w:hint="default"/>
        <w:lang w:val="en-US" w:eastAsia="en-US" w:bidi="ar-SA"/>
      </w:rPr>
    </w:lvl>
    <w:lvl w:ilvl="3">
      <w:numFmt w:val="bullet"/>
      <w:lvlText w:val="•"/>
      <w:lvlJc w:val="left"/>
      <w:pPr>
        <w:ind w:left="3168" w:hanging="720"/>
      </w:pPr>
      <w:rPr>
        <w:rFonts w:hint="default"/>
        <w:lang w:val="en-US" w:eastAsia="en-US" w:bidi="ar-SA"/>
      </w:rPr>
    </w:lvl>
    <w:lvl w:ilvl="4">
      <w:numFmt w:val="bullet"/>
      <w:lvlText w:val="•"/>
      <w:lvlJc w:val="left"/>
      <w:pPr>
        <w:ind w:left="4184"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216" w:hanging="720"/>
      </w:pPr>
      <w:rPr>
        <w:rFonts w:hint="default"/>
        <w:lang w:val="en-US" w:eastAsia="en-US" w:bidi="ar-SA"/>
      </w:rPr>
    </w:lvl>
    <w:lvl w:ilvl="7">
      <w:numFmt w:val="bullet"/>
      <w:lvlText w:val="•"/>
      <w:lvlJc w:val="left"/>
      <w:pPr>
        <w:ind w:left="7232" w:hanging="720"/>
      </w:pPr>
      <w:rPr>
        <w:rFonts w:hint="default"/>
        <w:lang w:val="en-US" w:eastAsia="en-US" w:bidi="ar-SA"/>
      </w:rPr>
    </w:lvl>
    <w:lvl w:ilvl="8">
      <w:numFmt w:val="bullet"/>
      <w:lvlText w:val="•"/>
      <w:lvlJc w:val="left"/>
      <w:pPr>
        <w:ind w:left="8248" w:hanging="720"/>
      </w:pPr>
      <w:rPr>
        <w:rFonts w:hint="default"/>
        <w:lang w:val="en-US" w:eastAsia="en-US" w:bidi="ar-SA"/>
      </w:rPr>
    </w:lvl>
  </w:abstractNum>
  <w:abstractNum w:abstractNumId="20" w15:restartNumberingAfterBreak="0">
    <w:nsid w:val="1AFC6BC7"/>
    <w:multiLevelType w:val="multilevel"/>
    <w:tmpl w:val="339C43FC"/>
    <w:lvl w:ilvl="0">
      <w:start w:val="1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21" w15:restartNumberingAfterBreak="0">
    <w:nsid w:val="1B1942DE"/>
    <w:multiLevelType w:val="multilevel"/>
    <w:tmpl w:val="E878CB26"/>
    <w:lvl w:ilvl="0">
      <w:start w:val="18"/>
      <w:numFmt w:val="decimal"/>
      <w:lvlText w:val="%1"/>
      <w:lvlJc w:val="left"/>
      <w:pPr>
        <w:ind w:left="120" w:hanging="720"/>
      </w:pPr>
      <w:rPr>
        <w:rFonts w:hint="default"/>
        <w:lang w:val="en-US" w:eastAsia="en-US" w:bidi="ar-SA"/>
      </w:rPr>
    </w:lvl>
    <w:lvl w:ilvl="1">
      <w:start w:val="1"/>
      <w:numFmt w:val="decimal"/>
      <w:lvlText w:val="%1.%2."/>
      <w:lvlJc w:val="left"/>
      <w:pPr>
        <w:ind w:left="120" w:hanging="720"/>
      </w:pPr>
      <w:rPr>
        <w:rFonts w:ascii="Arial" w:eastAsia="Arial" w:hAnsi="Arial" w:cs="Arial" w:hint="default"/>
        <w:b/>
        <w:bCs/>
        <w:i w:val="0"/>
        <w:iCs w:val="0"/>
        <w:w w:val="100"/>
        <w:sz w:val="24"/>
        <w:szCs w:val="24"/>
        <w:lang w:val="en-US" w:eastAsia="en-US" w:bidi="ar-SA"/>
      </w:rPr>
    </w:lvl>
    <w:lvl w:ilvl="2">
      <w:numFmt w:val="bullet"/>
      <w:lvlText w:val="•"/>
      <w:lvlJc w:val="left"/>
      <w:pPr>
        <w:ind w:left="2152" w:hanging="720"/>
      </w:pPr>
      <w:rPr>
        <w:rFonts w:hint="default"/>
        <w:lang w:val="en-US" w:eastAsia="en-US" w:bidi="ar-SA"/>
      </w:rPr>
    </w:lvl>
    <w:lvl w:ilvl="3">
      <w:numFmt w:val="bullet"/>
      <w:lvlText w:val="•"/>
      <w:lvlJc w:val="left"/>
      <w:pPr>
        <w:ind w:left="3168" w:hanging="720"/>
      </w:pPr>
      <w:rPr>
        <w:rFonts w:hint="default"/>
        <w:lang w:val="en-US" w:eastAsia="en-US" w:bidi="ar-SA"/>
      </w:rPr>
    </w:lvl>
    <w:lvl w:ilvl="4">
      <w:numFmt w:val="bullet"/>
      <w:lvlText w:val="•"/>
      <w:lvlJc w:val="left"/>
      <w:pPr>
        <w:ind w:left="4184"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216" w:hanging="720"/>
      </w:pPr>
      <w:rPr>
        <w:rFonts w:hint="default"/>
        <w:lang w:val="en-US" w:eastAsia="en-US" w:bidi="ar-SA"/>
      </w:rPr>
    </w:lvl>
    <w:lvl w:ilvl="7">
      <w:numFmt w:val="bullet"/>
      <w:lvlText w:val="•"/>
      <w:lvlJc w:val="left"/>
      <w:pPr>
        <w:ind w:left="7232" w:hanging="720"/>
      </w:pPr>
      <w:rPr>
        <w:rFonts w:hint="default"/>
        <w:lang w:val="en-US" w:eastAsia="en-US" w:bidi="ar-SA"/>
      </w:rPr>
    </w:lvl>
    <w:lvl w:ilvl="8">
      <w:numFmt w:val="bullet"/>
      <w:lvlText w:val="•"/>
      <w:lvlJc w:val="left"/>
      <w:pPr>
        <w:ind w:left="8248" w:hanging="720"/>
      </w:pPr>
      <w:rPr>
        <w:rFonts w:hint="default"/>
        <w:lang w:val="en-US" w:eastAsia="en-US" w:bidi="ar-SA"/>
      </w:rPr>
    </w:lvl>
  </w:abstractNum>
  <w:abstractNum w:abstractNumId="22" w15:restartNumberingAfterBreak="0">
    <w:nsid w:val="1BB7758E"/>
    <w:multiLevelType w:val="multilevel"/>
    <w:tmpl w:val="2E34F5B4"/>
    <w:lvl w:ilvl="0">
      <w:start w:val="15"/>
      <w:numFmt w:val="decimal"/>
      <w:lvlText w:val="%1"/>
      <w:lvlJc w:val="left"/>
      <w:pPr>
        <w:ind w:left="220" w:hanging="720"/>
      </w:pPr>
      <w:rPr>
        <w:rFonts w:hint="default"/>
        <w:lang w:val="en-US" w:eastAsia="en-US" w:bidi="ar-SA"/>
      </w:rPr>
    </w:lvl>
    <w:lvl w:ilvl="1">
      <w:start w:val="1"/>
      <w:numFmt w:val="decimal"/>
      <w:lvlText w:val="%1.%2."/>
      <w:lvlJc w:val="left"/>
      <w:pPr>
        <w:ind w:left="220" w:hanging="720"/>
      </w:pPr>
      <w:rPr>
        <w:rFonts w:ascii="Arial" w:eastAsia="Arial" w:hAnsi="Arial" w:cs="Arial" w:hint="default"/>
        <w:b/>
        <w:bCs/>
        <w:i w:val="0"/>
        <w:iCs w:val="0"/>
        <w:w w:val="100"/>
        <w:sz w:val="24"/>
        <w:szCs w:val="24"/>
        <w:lang w:val="en-US" w:eastAsia="en-US" w:bidi="ar-SA"/>
      </w:rPr>
    </w:lvl>
    <w:lvl w:ilvl="2">
      <w:numFmt w:val="bullet"/>
      <w:lvlText w:val="•"/>
      <w:lvlJc w:val="left"/>
      <w:pPr>
        <w:ind w:left="2232" w:hanging="720"/>
      </w:pPr>
      <w:rPr>
        <w:rFonts w:hint="default"/>
        <w:lang w:val="en-US" w:eastAsia="en-US" w:bidi="ar-SA"/>
      </w:rPr>
    </w:lvl>
    <w:lvl w:ilvl="3">
      <w:numFmt w:val="bullet"/>
      <w:lvlText w:val="•"/>
      <w:lvlJc w:val="left"/>
      <w:pPr>
        <w:ind w:left="3238" w:hanging="720"/>
      </w:pPr>
      <w:rPr>
        <w:rFonts w:hint="default"/>
        <w:lang w:val="en-US" w:eastAsia="en-US" w:bidi="ar-SA"/>
      </w:rPr>
    </w:lvl>
    <w:lvl w:ilvl="4">
      <w:numFmt w:val="bullet"/>
      <w:lvlText w:val="•"/>
      <w:lvlJc w:val="left"/>
      <w:pPr>
        <w:ind w:left="4244" w:hanging="720"/>
      </w:pPr>
      <w:rPr>
        <w:rFonts w:hint="default"/>
        <w:lang w:val="en-US" w:eastAsia="en-US" w:bidi="ar-SA"/>
      </w:rPr>
    </w:lvl>
    <w:lvl w:ilvl="5">
      <w:numFmt w:val="bullet"/>
      <w:lvlText w:val="•"/>
      <w:lvlJc w:val="left"/>
      <w:pPr>
        <w:ind w:left="525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262" w:hanging="720"/>
      </w:pPr>
      <w:rPr>
        <w:rFonts w:hint="default"/>
        <w:lang w:val="en-US" w:eastAsia="en-US" w:bidi="ar-SA"/>
      </w:rPr>
    </w:lvl>
    <w:lvl w:ilvl="8">
      <w:numFmt w:val="bullet"/>
      <w:lvlText w:val="•"/>
      <w:lvlJc w:val="left"/>
      <w:pPr>
        <w:ind w:left="8268" w:hanging="720"/>
      </w:pPr>
      <w:rPr>
        <w:rFonts w:hint="default"/>
        <w:lang w:val="en-US" w:eastAsia="en-US" w:bidi="ar-SA"/>
      </w:rPr>
    </w:lvl>
  </w:abstractNum>
  <w:abstractNum w:abstractNumId="23" w15:restartNumberingAfterBreak="0">
    <w:nsid w:val="1E4153B0"/>
    <w:multiLevelType w:val="multilevel"/>
    <w:tmpl w:val="4BC68390"/>
    <w:lvl w:ilvl="0">
      <w:start w:val="2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bCs/>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24" w15:restartNumberingAfterBreak="0">
    <w:nsid w:val="1EA25698"/>
    <w:multiLevelType w:val="multilevel"/>
    <w:tmpl w:val="330A8944"/>
    <w:lvl w:ilvl="0">
      <w:start w:val="18"/>
      <w:numFmt w:val="decimal"/>
      <w:lvlText w:val="%1."/>
      <w:lvlJc w:val="left"/>
      <w:pPr>
        <w:ind w:left="720" w:hanging="360"/>
      </w:pPr>
    </w:lvl>
    <w:lvl w:ilvl="1">
      <w:start w:val="1"/>
      <w:numFmt w:val="decimal"/>
      <w:lvlText w:val="15.%2"/>
      <w:lvlJc w:val="left"/>
      <w:pPr>
        <w:ind w:left="1080" w:hanging="360"/>
      </w:pPr>
      <w:rPr>
        <w:rFonts w:ascii="Arial" w:hAnsi="Arial" w:hint="default"/>
        <w:b/>
        <w:i w:val="0"/>
        <w:sz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25" w15:restartNumberingAfterBreak="0">
    <w:nsid w:val="1F2C24CB"/>
    <w:multiLevelType w:val="multilevel"/>
    <w:tmpl w:val="C316B554"/>
    <w:lvl w:ilvl="0">
      <w:start w:val="17"/>
      <w:numFmt w:val="decimal"/>
      <w:lvlText w:val="%1."/>
      <w:lvlJc w:val="left"/>
      <w:pPr>
        <w:ind w:left="720" w:hanging="360"/>
      </w:pPr>
    </w:lvl>
    <w:lvl w:ilvl="1">
      <w:start w:val="1"/>
      <w:numFmt w:val="decimal"/>
      <w:lvlText w:val="14.%2"/>
      <w:lvlJc w:val="left"/>
      <w:pPr>
        <w:ind w:left="1080" w:hanging="360"/>
      </w:pPr>
      <w:rPr>
        <w:rFonts w:ascii="Arial" w:hAnsi="Arial" w:hint="default"/>
        <w:b/>
        <w:i w:val="0"/>
        <w:sz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26" w15:restartNumberingAfterBreak="0">
    <w:nsid w:val="20243405"/>
    <w:multiLevelType w:val="multilevel"/>
    <w:tmpl w:val="339C43FC"/>
    <w:lvl w:ilvl="0">
      <w:start w:val="1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27" w15:restartNumberingAfterBreak="0">
    <w:nsid w:val="21591910"/>
    <w:multiLevelType w:val="hybridMultilevel"/>
    <w:tmpl w:val="537AD4E4"/>
    <w:lvl w:ilvl="0" w:tplc="AC56CDA4">
      <w:start w:val="1"/>
      <w:numFmt w:val="lowerLetter"/>
      <w:lvlText w:val="(%1)"/>
      <w:lvlJc w:val="left"/>
      <w:pPr>
        <w:ind w:left="220" w:hanging="720"/>
      </w:pPr>
      <w:rPr>
        <w:rFonts w:ascii="Arial" w:eastAsia="Arial" w:hAnsi="Arial" w:cs="Arial" w:hint="default"/>
        <w:b w:val="0"/>
        <w:bCs w:val="0"/>
        <w:i w:val="0"/>
        <w:iCs w:val="0"/>
        <w:w w:val="100"/>
        <w:sz w:val="24"/>
        <w:szCs w:val="24"/>
        <w:lang w:val="en-US" w:eastAsia="en-US" w:bidi="ar-SA"/>
      </w:rPr>
    </w:lvl>
    <w:lvl w:ilvl="1" w:tplc="C8DC5838">
      <w:numFmt w:val="bullet"/>
      <w:lvlText w:val="•"/>
      <w:lvlJc w:val="left"/>
      <w:pPr>
        <w:ind w:left="1226" w:hanging="720"/>
      </w:pPr>
      <w:rPr>
        <w:rFonts w:hint="default"/>
        <w:lang w:val="en-US" w:eastAsia="en-US" w:bidi="ar-SA"/>
      </w:rPr>
    </w:lvl>
    <w:lvl w:ilvl="2" w:tplc="B61277C0">
      <w:numFmt w:val="bullet"/>
      <w:lvlText w:val="•"/>
      <w:lvlJc w:val="left"/>
      <w:pPr>
        <w:ind w:left="2232" w:hanging="720"/>
      </w:pPr>
      <w:rPr>
        <w:rFonts w:hint="default"/>
        <w:lang w:val="en-US" w:eastAsia="en-US" w:bidi="ar-SA"/>
      </w:rPr>
    </w:lvl>
    <w:lvl w:ilvl="3" w:tplc="85D83256">
      <w:numFmt w:val="bullet"/>
      <w:lvlText w:val="•"/>
      <w:lvlJc w:val="left"/>
      <w:pPr>
        <w:ind w:left="3238" w:hanging="720"/>
      </w:pPr>
      <w:rPr>
        <w:rFonts w:hint="default"/>
        <w:lang w:val="en-US" w:eastAsia="en-US" w:bidi="ar-SA"/>
      </w:rPr>
    </w:lvl>
    <w:lvl w:ilvl="4" w:tplc="712ACDCE">
      <w:numFmt w:val="bullet"/>
      <w:lvlText w:val="•"/>
      <w:lvlJc w:val="left"/>
      <w:pPr>
        <w:ind w:left="4244" w:hanging="720"/>
      </w:pPr>
      <w:rPr>
        <w:rFonts w:hint="default"/>
        <w:lang w:val="en-US" w:eastAsia="en-US" w:bidi="ar-SA"/>
      </w:rPr>
    </w:lvl>
    <w:lvl w:ilvl="5" w:tplc="EBC20CCA">
      <w:numFmt w:val="bullet"/>
      <w:lvlText w:val="•"/>
      <w:lvlJc w:val="left"/>
      <w:pPr>
        <w:ind w:left="5250" w:hanging="720"/>
      </w:pPr>
      <w:rPr>
        <w:rFonts w:hint="default"/>
        <w:lang w:val="en-US" w:eastAsia="en-US" w:bidi="ar-SA"/>
      </w:rPr>
    </w:lvl>
    <w:lvl w:ilvl="6" w:tplc="06264936">
      <w:numFmt w:val="bullet"/>
      <w:lvlText w:val="•"/>
      <w:lvlJc w:val="left"/>
      <w:pPr>
        <w:ind w:left="6256" w:hanging="720"/>
      </w:pPr>
      <w:rPr>
        <w:rFonts w:hint="default"/>
        <w:lang w:val="en-US" w:eastAsia="en-US" w:bidi="ar-SA"/>
      </w:rPr>
    </w:lvl>
    <w:lvl w:ilvl="7" w:tplc="FFE0BFB0">
      <w:numFmt w:val="bullet"/>
      <w:lvlText w:val="•"/>
      <w:lvlJc w:val="left"/>
      <w:pPr>
        <w:ind w:left="7262" w:hanging="720"/>
      </w:pPr>
      <w:rPr>
        <w:rFonts w:hint="default"/>
        <w:lang w:val="en-US" w:eastAsia="en-US" w:bidi="ar-SA"/>
      </w:rPr>
    </w:lvl>
    <w:lvl w:ilvl="8" w:tplc="351A75F2">
      <w:numFmt w:val="bullet"/>
      <w:lvlText w:val="•"/>
      <w:lvlJc w:val="left"/>
      <w:pPr>
        <w:ind w:left="8268" w:hanging="720"/>
      </w:pPr>
      <w:rPr>
        <w:rFonts w:hint="default"/>
        <w:lang w:val="en-US" w:eastAsia="en-US" w:bidi="ar-SA"/>
      </w:rPr>
    </w:lvl>
  </w:abstractNum>
  <w:abstractNum w:abstractNumId="28" w15:restartNumberingAfterBreak="0">
    <w:nsid w:val="22055F9F"/>
    <w:multiLevelType w:val="multilevel"/>
    <w:tmpl w:val="43DE05D8"/>
    <w:lvl w:ilvl="0">
      <w:start w:val="1"/>
      <w:numFmt w:val="decimal"/>
      <w:lvlText w:val="%1."/>
      <w:lvlJc w:val="left"/>
      <w:pPr>
        <w:ind w:left="720" w:hanging="360"/>
      </w:pPr>
    </w:lvl>
    <w:lvl w:ilvl="1">
      <w:start w:val="1"/>
      <w:numFmt w:val="decimal"/>
      <w:lvlText w:val="%1.%2."/>
      <w:lvlJc w:val="left"/>
      <w:pPr>
        <w:ind w:left="720" w:firstLine="0"/>
      </w:pPr>
      <w:rPr>
        <w:b/>
      </w:rPr>
    </w:lvl>
    <w:lvl w:ilvl="2">
      <w:start w:val="1"/>
      <w:numFmt w:val="decimal"/>
      <w:lvlText w:val="%1.%2.%3."/>
      <w:lvlJc w:val="left"/>
      <w:pPr>
        <w:ind w:left="720" w:firstLine="360"/>
      </w:pPr>
    </w:lvl>
    <w:lvl w:ilvl="3">
      <w:start w:val="1"/>
      <w:numFmt w:val="decimal"/>
      <w:lvlText w:val="%1.%2.%3.%4."/>
      <w:lvlJc w:val="left"/>
      <w:pPr>
        <w:ind w:left="720" w:firstLine="72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29" w15:restartNumberingAfterBreak="0">
    <w:nsid w:val="223C1B7F"/>
    <w:multiLevelType w:val="multilevel"/>
    <w:tmpl w:val="339C43FC"/>
    <w:lvl w:ilvl="0">
      <w:start w:val="1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30" w15:restartNumberingAfterBreak="0">
    <w:nsid w:val="26455FC4"/>
    <w:multiLevelType w:val="multilevel"/>
    <w:tmpl w:val="40D47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6EB4657"/>
    <w:multiLevelType w:val="multilevel"/>
    <w:tmpl w:val="65109530"/>
    <w:lvl w:ilvl="0">
      <w:start w:val="2"/>
      <w:numFmt w:val="decimal"/>
      <w:lvlText w:val="%1"/>
      <w:lvlJc w:val="left"/>
      <w:pPr>
        <w:ind w:left="220" w:hanging="720"/>
      </w:pPr>
      <w:rPr>
        <w:rFonts w:hint="default"/>
        <w:lang w:val="en-US" w:eastAsia="en-US" w:bidi="ar-SA"/>
      </w:rPr>
    </w:lvl>
    <w:lvl w:ilvl="1">
      <w:start w:val="1"/>
      <w:numFmt w:val="decimal"/>
      <w:lvlText w:val="%1.%2"/>
      <w:lvlJc w:val="left"/>
      <w:pPr>
        <w:ind w:left="220" w:hanging="720"/>
      </w:pPr>
      <w:rPr>
        <w:rFonts w:ascii="Arial" w:eastAsia="Arial" w:hAnsi="Arial" w:cs="Arial" w:hint="default"/>
        <w:b/>
        <w:bCs/>
        <w:i w:val="0"/>
        <w:iCs w:val="0"/>
        <w:w w:val="100"/>
        <w:sz w:val="24"/>
        <w:szCs w:val="24"/>
        <w:lang w:val="en-US" w:eastAsia="en-US" w:bidi="ar-SA"/>
      </w:rPr>
    </w:lvl>
    <w:lvl w:ilvl="2">
      <w:numFmt w:val="bullet"/>
      <w:lvlText w:val="•"/>
      <w:lvlJc w:val="left"/>
      <w:pPr>
        <w:ind w:left="2232" w:hanging="720"/>
      </w:pPr>
      <w:rPr>
        <w:rFonts w:hint="default"/>
        <w:lang w:val="en-US" w:eastAsia="en-US" w:bidi="ar-SA"/>
      </w:rPr>
    </w:lvl>
    <w:lvl w:ilvl="3">
      <w:numFmt w:val="bullet"/>
      <w:lvlText w:val="•"/>
      <w:lvlJc w:val="left"/>
      <w:pPr>
        <w:ind w:left="3238" w:hanging="720"/>
      </w:pPr>
      <w:rPr>
        <w:rFonts w:hint="default"/>
        <w:lang w:val="en-US" w:eastAsia="en-US" w:bidi="ar-SA"/>
      </w:rPr>
    </w:lvl>
    <w:lvl w:ilvl="4">
      <w:numFmt w:val="bullet"/>
      <w:lvlText w:val="•"/>
      <w:lvlJc w:val="left"/>
      <w:pPr>
        <w:ind w:left="4244" w:hanging="720"/>
      </w:pPr>
      <w:rPr>
        <w:rFonts w:hint="default"/>
        <w:lang w:val="en-US" w:eastAsia="en-US" w:bidi="ar-SA"/>
      </w:rPr>
    </w:lvl>
    <w:lvl w:ilvl="5">
      <w:numFmt w:val="bullet"/>
      <w:lvlText w:val="•"/>
      <w:lvlJc w:val="left"/>
      <w:pPr>
        <w:ind w:left="525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262" w:hanging="720"/>
      </w:pPr>
      <w:rPr>
        <w:rFonts w:hint="default"/>
        <w:lang w:val="en-US" w:eastAsia="en-US" w:bidi="ar-SA"/>
      </w:rPr>
    </w:lvl>
    <w:lvl w:ilvl="8">
      <w:numFmt w:val="bullet"/>
      <w:lvlText w:val="•"/>
      <w:lvlJc w:val="left"/>
      <w:pPr>
        <w:ind w:left="8268" w:hanging="720"/>
      </w:pPr>
      <w:rPr>
        <w:rFonts w:hint="default"/>
        <w:lang w:val="en-US" w:eastAsia="en-US" w:bidi="ar-SA"/>
      </w:rPr>
    </w:lvl>
  </w:abstractNum>
  <w:abstractNum w:abstractNumId="32" w15:restartNumberingAfterBreak="0">
    <w:nsid w:val="299C10CD"/>
    <w:multiLevelType w:val="multilevel"/>
    <w:tmpl w:val="339C43FC"/>
    <w:lvl w:ilvl="0">
      <w:start w:val="1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33" w15:restartNumberingAfterBreak="0">
    <w:nsid w:val="2A7A4A20"/>
    <w:multiLevelType w:val="multilevel"/>
    <w:tmpl w:val="F4724556"/>
    <w:lvl w:ilvl="0">
      <w:start w:val="37"/>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34" w15:restartNumberingAfterBreak="0">
    <w:nsid w:val="2BB62EF6"/>
    <w:multiLevelType w:val="multilevel"/>
    <w:tmpl w:val="A87C4364"/>
    <w:lvl w:ilvl="0">
      <w:start w:val="48"/>
      <w:numFmt w:val="decimal"/>
      <w:lvlText w:val="%1"/>
      <w:lvlJc w:val="left"/>
      <w:pPr>
        <w:ind w:left="1148" w:hanging="724"/>
      </w:pPr>
    </w:lvl>
    <w:lvl w:ilvl="1">
      <w:start w:val="1"/>
      <w:numFmt w:val="decimal"/>
      <w:lvlText w:val="%1.%2"/>
      <w:lvlJc w:val="left"/>
      <w:pPr>
        <w:ind w:left="1148" w:hanging="724"/>
      </w:pPr>
      <w:rPr>
        <w:b/>
      </w:rPr>
    </w:lvl>
    <w:lvl w:ilvl="2">
      <w:numFmt w:val="bullet"/>
      <w:lvlText w:val="•"/>
      <w:lvlJc w:val="left"/>
      <w:pPr>
        <w:ind w:left="3064" w:hanging="724"/>
      </w:pPr>
    </w:lvl>
    <w:lvl w:ilvl="3">
      <w:numFmt w:val="bullet"/>
      <w:lvlText w:val="•"/>
      <w:lvlJc w:val="left"/>
      <w:pPr>
        <w:ind w:left="4026" w:hanging="723"/>
      </w:pPr>
    </w:lvl>
    <w:lvl w:ilvl="4">
      <w:numFmt w:val="bullet"/>
      <w:lvlText w:val="•"/>
      <w:lvlJc w:val="left"/>
      <w:pPr>
        <w:ind w:left="4988" w:hanging="724"/>
      </w:pPr>
    </w:lvl>
    <w:lvl w:ilvl="5">
      <w:numFmt w:val="bullet"/>
      <w:lvlText w:val="•"/>
      <w:lvlJc w:val="left"/>
      <w:pPr>
        <w:ind w:left="5950" w:hanging="724"/>
      </w:pPr>
    </w:lvl>
    <w:lvl w:ilvl="6">
      <w:numFmt w:val="bullet"/>
      <w:lvlText w:val="•"/>
      <w:lvlJc w:val="left"/>
      <w:pPr>
        <w:ind w:left="6912" w:hanging="722"/>
      </w:pPr>
    </w:lvl>
    <w:lvl w:ilvl="7">
      <w:numFmt w:val="bullet"/>
      <w:lvlText w:val="•"/>
      <w:lvlJc w:val="left"/>
      <w:pPr>
        <w:ind w:left="7874" w:hanging="724"/>
      </w:pPr>
    </w:lvl>
    <w:lvl w:ilvl="8">
      <w:numFmt w:val="bullet"/>
      <w:lvlText w:val="•"/>
      <w:lvlJc w:val="left"/>
      <w:pPr>
        <w:ind w:left="8836" w:hanging="724"/>
      </w:pPr>
    </w:lvl>
  </w:abstractNum>
  <w:abstractNum w:abstractNumId="35" w15:restartNumberingAfterBreak="0">
    <w:nsid w:val="2C2E1453"/>
    <w:multiLevelType w:val="multilevel"/>
    <w:tmpl w:val="F1C0E352"/>
    <w:lvl w:ilvl="0">
      <w:start w:val="1"/>
      <w:numFmt w:val="lowerLetter"/>
      <w:lvlText w:val="(%1)"/>
      <w:lvlJc w:val="left"/>
      <w:pPr>
        <w:ind w:left="1604" w:hanging="70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C34074B"/>
    <w:multiLevelType w:val="multilevel"/>
    <w:tmpl w:val="AC3CFB5C"/>
    <w:lvl w:ilvl="0">
      <w:start w:val="1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sz w:val="24"/>
        <w:szCs w:val="24"/>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37" w15:restartNumberingAfterBreak="0">
    <w:nsid w:val="2C6F53DE"/>
    <w:multiLevelType w:val="multilevel"/>
    <w:tmpl w:val="41303680"/>
    <w:lvl w:ilvl="0">
      <w:start w:val="1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sz w:val="24"/>
        <w:szCs w:val="24"/>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38" w15:restartNumberingAfterBreak="0">
    <w:nsid w:val="2D6B1C5D"/>
    <w:multiLevelType w:val="multilevel"/>
    <w:tmpl w:val="9FB0986E"/>
    <w:lvl w:ilvl="0">
      <w:start w:val="46"/>
      <w:numFmt w:val="decimal"/>
      <w:lvlText w:val="%1"/>
      <w:lvlJc w:val="left"/>
      <w:pPr>
        <w:ind w:left="120" w:hanging="720"/>
      </w:pPr>
      <w:rPr>
        <w:rFonts w:hint="default"/>
        <w:lang w:val="en-US" w:eastAsia="en-US" w:bidi="ar-SA"/>
      </w:rPr>
    </w:lvl>
    <w:lvl w:ilvl="1">
      <w:start w:val="1"/>
      <w:numFmt w:val="decimal"/>
      <w:lvlText w:val="%1.%2."/>
      <w:lvlJc w:val="left"/>
      <w:pPr>
        <w:ind w:left="120" w:hanging="720"/>
      </w:pPr>
      <w:rPr>
        <w:rFonts w:ascii="Arial" w:eastAsia="Arial" w:hAnsi="Arial" w:cs="Arial" w:hint="default"/>
        <w:b/>
        <w:bCs/>
        <w:i w:val="0"/>
        <w:iCs w:val="0"/>
        <w:w w:val="100"/>
        <w:sz w:val="24"/>
        <w:szCs w:val="24"/>
        <w:lang w:val="en-US" w:eastAsia="en-US" w:bidi="ar-SA"/>
      </w:rPr>
    </w:lvl>
    <w:lvl w:ilvl="2">
      <w:numFmt w:val="bullet"/>
      <w:lvlText w:val="•"/>
      <w:lvlJc w:val="left"/>
      <w:pPr>
        <w:ind w:left="2152" w:hanging="720"/>
      </w:pPr>
      <w:rPr>
        <w:rFonts w:hint="default"/>
        <w:lang w:val="en-US" w:eastAsia="en-US" w:bidi="ar-SA"/>
      </w:rPr>
    </w:lvl>
    <w:lvl w:ilvl="3">
      <w:numFmt w:val="bullet"/>
      <w:lvlText w:val="•"/>
      <w:lvlJc w:val="left"/>
      <w:pPr>
        <w:ind w:left="3168" w:hanging="720"/>
      </w:pPr>
      <w:rPr>
        <w:rFonts w:hint="default"/>
        <w:lang w:val="en-US" w:eastAsia="en-US" w:bidi="ar-SA"/>
      </w:rPr>
    </w:lvl>
    <w:lvl w:ilvl="4">
      <w:numFmt w:val="bullet"/>
      <w:lvlText w:val="•"/>
      <w:lvlJc w:val="left"/>
      <w:pPr>
        <w:ind w:left="4184"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216" w:hanging="720"/>
      </w:pPr>
      <w:rPr>
        <w:rFonts w:hint="default"/>
        <w:lang w:val="en-US" w:eastAsia="en-US" w:bidi="ar-SA"/>
      </w:rPr>
    </w:lvl>
    <w:lvl w:ilvl="7">
      <w:numFmt w:val="bullet"/>
      <w:lvlText w:val="•"/>
      <w:lvlJc w:val="left"/>
      <w:pPr>
        <w:ind w:left="7232" w:hanging="720"/>
      </w:pPr>
      <w:rPr>
        <w:rFonts w:hint="default"/>
        <w:lang w:val="en-US" w:eastAsia="en-US" w:bidi="ar-SA"/>
      </w:rPr>
    </w:lvl>
    <w:lvl w:ilvl="8">
      <w:numFmt w:val="bullet"/>
      <w:lvlText w:val="•"/>
      <w:lvlJc w:val="left"/>
      <w:pPr>
        <w:ind w:left="8248" w:hanging="720"/>
      </w:pPr>
      <w:rPr>
        <w:rFonts w:hint="default"/>
        <w:lang w:val="en-US" w:eastAsia="en-US" w:bidi="ar-SA"/>
      </w:rPr>
    </w:lvl>
  </w:abstractNum>
  <w:abstractNum w:abstractNumId="39" w15:restartNumberingAfterBreak="0">
    <w:nsid w:val="2E9829FF"/>
    <w:multiLevelType w:val="multilevel"/>
    <w:tmpl w:val="339C43FC"/>
    <w:lvl w:ilvl="0">
      <w:start w:val="1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40" w15:restartNumberingAfterBreak="0">
    <w:nsid w:val="2EBB7E96"/>
    <w:multiLevelType w:val="multilevel"/>
    <w:tmpl w:val="437E86F2"/>
    <w:lvl w:ilvl="0">
      <w:start w:val="14"/>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41" w15:restartNumberingAfterBreak="0">
    <w:nsid w:val="2EFC41E3"/>
    <w:multiLevelType w:val="multilevel"/>
    <w:tmpl w:val="339C43FC"/>
    <w:lvl w:ilvl="0">
      <w:start w:val="1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42" w15:restartNumberingAfterBreak="0">
    <w:nsid w:val="303E7FD1"/>
    <w:multiLevelType w:val="multilevel"/>
    <w:tmpl w:val="09AEBD5C"/>
    <w:lvl w:ilvl="0">
      <w:start w:val="1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sz w:val="24"/>
        <w:szCs w:val="24"/>
      </w:rPr>
    </w:lvl>
    <w:lvl w:ilvl="3">
      <w:start w:val="1"/>
      <w:numFmt w:val="decimal"/>
      <w:lvlText w:val="%1.%2.%3.%4."/>
      <w:lvlJc w:val="left"/>
      <w:pPr>
        <w:ind w:left="0" w:firstLine="1440"/>
      </w:pPr>
      <w:rPr>
        <w:b/>
        <w:sz w:val="24"/>
        <w:szCs w:val="24"/>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43" w15:restartNumberingAfterBreak="0">
    <w:nsid w:val="30B53F08"/>
    <w:multiLevelType w:val="multilevel"/>
    <w:tmpl w:val="994C8326"/>
    <w:lvl w:ilvl="0">
      <w:start w:val="7"/>
      <w:numFmt w:val="decimal"/>
      <w:lvlText w:val="%1"/>
      <w:lvlJc w:val="left"/>
      <w:pPr>
        <w:ind w:left="220" w:hanging="720"/>
      </w:pPr>
      <w:rPr>
        <w:rFonts w:hint="default"/>
        <w:lang w:val="en-US" w:eastAsia="en-US" w:bidi="ar-SA"/>
      </w:rPr>
    </w:lvl>
    <w:lvl w:ilvl="1">
      <w:start w:val="1"/>
      <w:numFmt w:val="decimal"/>
      <w:lvlText w:val="%1.%2."/>
      <w:lvlJc w:val="left"/>
      <w:pPr>
        <w:ind w:left="220" w:hanging="720"/>
      </w:pPr>
      <w:rPr>
        <w:rFonts w:ascii="Arial" w:eastAsia="Arial" w:hAnsi="Arial" w:cs="Arial" w:hint="default"/>
        <w:b/>
        <w:bCs/>
        <w:i w:val="0"/>
        <w:iCs w:val="0"/>
        <w:w w:val="100"/>
        <w:sz w:val="24"/>
        <w:szCs w:val="24"/>
        <w:lang w:val="en-US" w:eastAsia="en-US" w:bidi="ar-SA"/>
      </w:rPr>
    </w:lvl>
    <w:lvl w:ilvl="2">
      <w:start w:val="1"/>
      <w:numFmt w:val="decimal"/>
      <w:lvlText w:val="%1.%2.%3."/>
      <w:lvlJc w:val="left"/>
      <w:pPr>
        <w:ind w:left="220" w:hanging="1440"/>
      </w:pPr>
      <w:rPr>
        <w:rFonts w:hint="default"/>
        <w:spacing w:val="-14"/>
        <w:w w:val="100"/>
        <w:lang w:val="en-US" w:eastAsia="en-US" w:bidi="ar-SA"/>
      </w:rPr>
    </w:lvl>
    <w:lvl w:ilvl="3">
      <w:start w:val="1"/>
      <w:numFmt w:val="decimal"/>
      <w:lvlText w:val="%1.%2.%3.%4."/>
      <w:lvlJc w:val="left"/>
      <w:pPr>
        <w:ind w:left="220" w:hanging="1440"/>
      </w:pPr>
      <w:rPr>
        <w:rFonts w:hint="default"/>
        <w:spacing w:val="-14"/>
        <w:w w:val="100"/>
        <w:lang w:val="en-US" w:eastAsia="en-US" w:bidi="ar-SA"/>
      </w:rPr>
    </w:lvl>
    <w:lvl w:ilvl="4">
      <w:numFmt w:val="bullet"/>
      <w:lvlText w:val="•"/>
      <w:lvlJc w:val="left"/>
      <w:pPr>
        <w:ind w:left="3246" w:hanging="1440"/>
      </w:pPr>
      <w:rPr>
        <w:rFonts w:hint="default"/>
        <w:lang w:val="en-US" w:eastAsia="en-US" w:bidi="ar-SA"/>
      </w:rPr>
    </w:lvl>
    <w:lvl w:ilvl="5">
      <w:numFmt w:val="bullet"/>
      <w:lvlText w:val="•"/>
      <w:lvlJc w:val="left"/>
      <w:pPr>
        <w:ind w:left="3320" w:hanging="1440"/>
      </w:pPr>
      <w:rPr>
        <w:rFonts w:hint="default"/>
        <w:lang w:val="en-US" w:eastAsia="en-US" w:bidi="ar-SA"/>
      </w:rPr>
    </w:lvl>
    <w:lvl w:ilvl="6">
      <w:numFmt w:val="bullet"/>
      <w:lvlText w:val="•"/>
      <w:lvlJc w:val="left"/>
      <w:pPr>
        <w:ind w:left="3393" w:hanging="1440"/>
      </w:pPr>
      <w:rPr>
        <w:rFonts w:hint="default"/>
        <w:lang w:val="en-US" w:eastAsia="en-US" w:bidi="ar-SA"/>
      </w:rPr>
    </w:lvl>
    <w:lvl w:ilvl="7">
      <w:numFmt w:val="bullet"/>
      <w:lvlText w:val="•"/>
      <w:lvlJc w:val="left"/>
      <w:pPr>
        <w:ind w:left="3467" w:hanging="1440"/>
      </w:pPr>
      <w:rPr>
        <w:rFonts w:hint="default"/>
        <w:lang w:val="en-US" w:eastAsia="en-US" w:bidi="ar-SA"/>
      </w:rPr>
    </w:lvl>
    <w:lvl w:ilvl="8">
      <w:numFmt w:val="bullet"/>
      <w:lvlText w:val="•"/>
      <w:lvlJc w:val="left"/>
      <w:pPr>
        <w:ind w:left="3540" w:hanging="1440"/>
      </w:pPr>
      <w:rPr>
        <w:rFonts w:hint="default"/>
        <w:lang w:val="en-US" w:eastAsia="en-US" w:bidi="ar-SA"/>
      </w:rPr>
    </w:lvl>
  </w:abstractNum>
  <w:abstractNum w:abstractNumId="44" w15:restartNumberingAfterBreak="0">
    <w:nsid w:val="357B6EBD"/>
    <w:multiLevelType w:val="multilevel"/>
    <w:tmpl w:val="4A9EEEBE"/>
    <w:lvl w:ilvl="0">
      <w:start w:val="6"/>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45" w15:restartNumberingAfterBreak="0">
    <w:nsid w:val="3A300300"/>
    <w:multiLevelType w:val="multilevel"/>
    <w:tmpl w:val="7E7CE8AE"/>
    <w:lvl w:ilvl="0">
      <w:start w:val="52"/>
      <w:numFmt w:val="decimal"/>
      <w:lvlText w:val="%1"/>
      <w:lvlJc w:val="left"/>
      <w:pPr>
        <w:ind w:left="1188" w:hanging="715"/>
      </w:pPr>
    </w:lvl>
    <w:lvl w:ilvl="1">
      <w:start w:val="1"/>
      <w:numFmt w:val="decimal"/>
      <w:lvlText w:val="%1.%2"/>
      <w:lvlJc w:val="left"/>
      <w:pPr>
        <w:ind w:left="1615" w:hanging="715"/>
      </w:pPr>
      <w:rPr>
        <w:b/>
        <w:sz w:val="24"/>
        <w:szCs w:val="24"/>
      </w:rPr>
    </w:lvl>
    <w:lvl w:ilvl="2">
      <w:start w:val="1"/>
      <w:numFmt w:val="decimal"/>
      <w:lvlText w:val="%3."/>
      <w:lvlJc w:val="left"/>
      <w:pPr>
        <w:ind w:left="4418" w:hanging="356"/>
      </w:pPr>
      <w:rPr>
        <w:rFonts w:ascii="Arial" w:eastAsia="Arial" w:hAnsi="Arial" w:cs="Arial"/>
        <w:color w:val="0A0A0A"/>
        <w:sz w:val="24"/>
        <w:szCs w:val="24"/>
      </w:rPr>
    </w:lvl>
    <w:lvl w:ilvl="3">
      <w:numFmt w:val="bullet"/>
      <w:lvlText w:val="•"/>
      <w:lvlJc w:val="left"/>
      <w:pPr>
        <w:ind w:left="5828" w:hanging="356"/>
      </w:pPr>
    </w:lvl>
    <w:lvl w:ilvl="4">
      <w:numFmt w:val="bullet"/>
      <w:lvlText w:val="•"/>
      <w:lvlJc w:val="left"/>
      <w:pPr>
        <w:ind w:left="6533" w:hanging="356"/>
      </w:pPr>
    </w:lvl>
    <w:lvl w:ilvl="5">
      <w:numFmt w:val="bullet"/>
      <w:lvlText w:val="•"/>
      <w:lvlJc w:val="left"/>
      <w:pPr>
        <w:ind w:left="7237" w:hanging="356"/>
      </w:pPr>
    </w:lvl>
    <w:lvl w:ilvl="6">
      <w:numFmt w:val="bullet"/>
      <w:lvlText w:val="•"/>
      <w:lvlJc w:val="left"/>
      <w:pPr>
        <w:ind w:left="7942" w:hanging="356"/>
      </w:pPr>
    </w:lvl>
    <w:lvl w:ilvl="7">
      <w:numFmt w:val="bullet"/>
      <w:lvlText w:val="•"/>
      <w:lvlJc w:val="left"/>
      <w:pPr>
        <w:ind w:left="8646" w:hanging="356"/>
      </w:pPr>
    </w:lvl>
    <w:lvl w:ilvl="8">
      <w:numFmt w:val="bullet"/>
      <w:lvlText w:val="•"/>
      <w:lvlJc w:val="left"/>
      <w:pPr>
        <w:ind w:left="9351" w:hanging="356"/>
      </w:pPr>
    </w:lvl>
  </w:abstractNum>
  <w:abstractNum w:abstractNumId="46" w15:restartNumberingAfterBreak="0">
    <w:nsid w:val="3B852E02"/>
    <w:multiLevelType w:val="multilevel"/>
    <w:tmpl w:val="826AA152"/>
    <w:lvl w:ilvl="0">
      <w:start w:val="26"/>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47" w15:restartNumberingAfterBreak="0">
    <w:nsid w:val="3C4F73B6"/>
    <w:multiLevelType w:val="multilevel"/>
    <w:tmpl w:val="972ACF0E"/>
    <w:lvl w:ilvl="0">
      <w:start w:val="1"/>
      <w:numFmt w:val="lowerLetter"/>
      <w:lvlText w:val="(%1)"/>
      <w:lvlJc w:val="left"/>
      <w:pPr>
        <w:ind w:left="2600" w:hanging="723"/>
      </w:pPr>
    </w:lvl>
    <w:lvl w:ilvl="1">
      <w:numFmt w:val="bullet"/>
      <w:lvlText w:val="•"/>
      <w:lvlJc w:val="left"/>
      <w:pPr>
        <w:ind w:left="3416" w:hanging="723"/>
      </w:pPr>
    </w:lvl>
    <w:lvl w:ilvl="2">
      <w:numFmt w:val="bullet"/>
      <w:lvlText w:val="•"/>
      <w:lvlJc w:val="left"/>
      <w:pPr>
        <w:ind w:left="4232" w:hanging="723"/>
      </w:pPr>
    </w:lvl>
    <w:lvl w:ilvl="3">
      <w:numFmt w:val="bullet"/>
      <w:lvlText w:val="•"/>
      <w:lvlJc w:val="left"/>
      <w:pPr>
        <w:ind w:left="5048" w:hanging="723"/>
      </w:pPr>
    </w:lvl>
    <w:lvl w:ilvl="4">
      <w:numFmt w:val="bullet"/>
      <w:lvlText w:val="•"/>
      <w:lvlJc w:val="left"/>
      <w:pPr>
        <w:ind w:left="5864" w:hanging="723"/>
      </w:pPr>
    </w:lvl>
    <w:lvl w:ilvl="5">
      <w:numFmt w:val="bullet"/>
      <w:lvlText w:val="•"/>
      <w:lvlJc w:val="left"/>
      <w:pPr>
        <w:ind w:left="6680" w:hanging="723"/>
      </w:pPr>
    </w:lvl>
    <w:lvl w:ilvl="6">
      <w:numFmt w:val="bullet"/>
      <w:lvlText w:val="•"/>
      <w:lvlJc w:val="left"/>
      <w:pPr>
        <w:ind w:left="7496" w:hanging="722"/>
      </w:pPr>
    </w:lvl>
    <w:lvl w:ilvl="7">
      <w:numFmt w:val="bullet"/>
      <w:lvlText w:val="•"/>
      <w:lvlJc w:val="left"/>
      <w:pPr>
        <w:ind w:left="8312" w:hanging="722"/>
      </w:pPr>
    </w:lvl>
    <w:lvl w:ilvl="8">
      <w:numFmt w:val="bullet"/>
      <w:lvlText w:val="•"/>
      <w:lvlJc w:val="left"/>
      <w:pPr>
        <w:ind w:left="9128" w:hanging="723"/>
      </w:pPr>
    </w:lvl>
  </w:abstractNum>
  <w:abstractNum w:abstractNumId="48" w15:restartNumberingAfterBreak="0">
    <w:nsid w:val="3D0D6F37"/>
    <w:multiLevelType w:val="multilevel"/>
    <w:tmpl w:val="AD261A78"/>
    <w:lvl w:ilvl="0">
      <w:start w:val="50"/>
      <w:numFmt w:val="decimal"/>
      <w:lvlText w:val="%1"/>
      <w:lvlJc w:val="left"/>
      <w:pPr>
        <w:ind w:left="120" w:hanging="720"/>
      </w:pPr>
      <w:rPr>
        <w:rFonts w:hint="default"/>
        <w:lang w:val="en-US" w:eastAsia="en-US" w:bidi="ar-SA"/>
      </w:rPr>
    </w:lvl>
    <w:lvl w:ilvl="1">
      <w:start w:val="1"/>
      <w:numFmt w:val="decimal"/>
      <w:lvlText w:val="%1.%2."/>
      <w:lvlJc w:val="left"/>
      <w:pPr>
        <w:ind w:left="120" w:hanging="720"/>
      </w:pPr>
      <w:rPr>
        <w:rFonts w:ascii="Arial" w:eastAsia="Arial" w:hAnsi="Arial" w:cs="Arial" w:hint="default"/>
        <w:b/>
        <w:bCs/>
        <w:i w:val="0"/>
        <w:iCs w:val="0"/>
        <w:w w:val="100"/>
        <w:sz w:val="24"/>
        <w:szCs w:val="24"/>
        <w:lang w:val="en-US" w:eastAsia="en-US" w:bidi="ar-SA"/>
      </w:rPr>
    </w:lvl>
    <w:lvl w:ilvl="2">
      <w:start w:val="1"/>
      <w:numFmt w:val="decimal"/>
      <w:lvlText w:val="%1.%2.%3."/>
      <w:lvlJc w:val="left"/>
      <w:pPr>
        <w:ind w:left="2640" w:hanging="144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4337" w:hanging="1440"/>
      </w:pPr>
      <w:rPr>
        <w:rFonts w:hint="default"/>
        <w:lang w:val="en-US" w:eastAsia="en-US" w:bidi="ar-SA"/>
      </w:rPr>
    </w:lvl>
    <w:lvl w:ilvl="4">
      <w:numFmt w:val="bullet"/>
      <w:lvlText w:val="•"/>
      <w:lvlJc w:val="left"/>
      <w:pPr>
        <w:ind w:left="5186" w:hanging="1440"/>
      </w:pPr>
      <w:rPr>
        <w:rFonts w:hint="default"/>
        <w:lang w:val="en-US" w:eastAsia="en-US" w:bidi="ar-SA"/>
      </w:rPr>
    </w:lvl>
    <w:lvl w:ilvl="5">
      <w:numFmt w:val="bullet"/>
      <w:lvlText w:val="•"/>
      <w:lvlJc w:val="left"/>
      <w:pPr>
        <w:ind w:left="6035" w:hanging="1440"/>
      </w:pPr>
      <w:rPr>
        <w:rFonts w:hint="default"/>
        <w:lang w:val="en-US" w:eastAsia="en-US" w:bidi="ar-SA"/>
      </w:rPr>
    </w:lvl>
    <w:lvl w:ilvl="6">
      <w:numFmt w:val="bullet"/>
      <w:lvlText w:val="•"/>
      <w:lvlJc w:val="left"/>
      <w:pPr>
        <w:ind w:left="6884" w:hanging="1440"/>
      </w:pPr>
      <w:rPr>
        <w:rFonts w:hint="default"/>
        <w:lang w:val="en-US" w:eastAsia="en-US" w:bidi="ar-SA"/>
      </w:rPr>
    </w:lvl>
    <w:lvl w:ilvl="7">
      <w:numFmt w:val="bullet"/>
      <w:lvlText w:val="•"/>
      <w:lvlJc w:val="left"/>
      <w:pPr>
        <w:ind w:left="7733" w:hanging="1440"/>
      </w:pPr>
      <w:rPr>
        <w:rFonts w:hint="default"/>
        <w:lang w:val="en-US" w:eastAsia="en-US" w:bidi="ar-SA"/>
      </w:rPr>
    </w:lvl>
    <w:lvl w:ilvl="8">
      <w:numFmt w:val="bullet"/>
      <w:lvlText w:val="•"/>
      <w:lvlJc w:val="left"/>
      <w:pPr>
        <w:ind w:left="8582" w:hanging="1440"/>
      </w:pPr>
      <w:rPr>
        <w:rFonts w:hint="default"/>
        <w:lang w:val="en-US" w:eastAsia="en-US" w:bidi="ar-SA"/>
      </w:rPr>
    </w:lvl>
  </w:abstractNum>
  <w:abstractNum w:abstractNumId="49" w15:restartNumberingAfterBreak="0">
    <w:nsid w:val="3D59527F"/>
    <w:multiLevelType w:val="multilevel"/>
    <w:tmpl w:val="437E86F2"/>
    <w:lvl w:ilvl="0">
      <w:start w:val="14"/>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50" w15:restartNumberingAfterBreak="0">
    <w:nsid w:val="3DDD0E8E"/>
    <w:multiLevelType w:val="multilevel"/>
    <w:tmpl w:val="31B69790"/>
    <w:lvl w:ilvl="0">
      <w:start w:val="14"/>
      <w:numFmt w:val="decimal"/>
      <w:lvlText w:val="%1"/>
      <w:lvlJc w:val="left"/>
      <w:pPr>
        <w:ind w:left="220" w:hanging="720"/>
      </w:pPr>
      <w:rPr>
        <w:rFonts w:hint="default"/>
        <w:lang w:val="en-US" w:eastAsia="en-US" w:bidi="ar-SA"/>
      </w:rPr>
    </w:lvl>
    <w:lvl w:ilvl="1">
      <w:start w:val="1"/>
      <w:numFmt w:val="decimal"/>
      <w:lvlText w:val="%1.%2."/>
      <w:lvlJc w:val="left"/>
      <w:pPr>
        <w:ind w:left="220" w:hanging="720"/>
      </w:pPr>
      <w:rPr>
        <w:rFonts w:ascii="Arial" w:eastAsia="Arial" w:hAnsi="Arial" w:cs="Arial" w:hint="default"/>
        <w:b/>
        <w:bCs/>
        <w:i w:val="0"/>
        <w:iCs w:val="0"/>
        <w:w w:val="100"/>
        <w:sz w:val="24"/>
        <w:szCs w:val="24"/>
        <w:lang w:val="en-US" w:eastAsia="en-US" w:bidi="ar-SA"/>
      </w:rPr>
    </w:lvl>
    <w:lvl w:ilvl="2">
      <w:numFmt w:val="bullet"/>
      <w:lvlText w:val="•"/>
      <w:lvlJc w:val="left"/>
      <w:pPr>
        <w:ind w:left="2232" w:hanging="720"/>
      </w:pPr>
      <w:rPr>
        <w:rFonts w:hint="default"/>
        <w:lang w:val="en-US" w:eastAsia="en-US" w:bidi="ar-SA"/>
      </w:rPr>
    </w:lvl>
    <w:lvl w:ilvl="3">
      <w:numFmt w:val="bullet"/>
      <w:lvlText w:val="•"/>
      <w:lvlJc w:val="left"/>
      <w:pPr>
        <w:ind w:left="3238" w:hanging="720"/>
      </w:pPr>
      <w:rPr>
        <w:rFonts w:hint="default"/>
        <w:lang w:val="en-US" w:eastAsia="en-US" w:bidi="ar-SA"/>
      </w:rPr>
    </w:lvl>
    <w:lvl w:ilvl="4">
      <w:numFmt w:val="bullet"/>
      <w:lvlText w:val="•"/>
      <w:lvlJc w:val="left"/>
      <w:pPr>
        <w:ind w:left="4244" w:hanging="720"/>
      </w:pPr>
      <w:rPr>
        <w:rFonts w:hint="default"/>
        <w:lang w:val="en-US" w:eastAsia="en-US" w:bidi="ar-SA"/>
      </w:rPr>
    </w:lvl>
    <w:lvl w:ilvl="5">
      <w:numFmt w:val="bullet"/>
      <w:lvlText w:val="•"/>
      <w:lvlJc w:val="left"/>
      <w:pPr>
        <w:ind w:left="525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262" w:hanging="720"/>
      </w:pPr>
      <w:rPr>
        <w:rFonts w:hint="default"/>
        <w:lang w:val="en-US" w:eastAsia="en-US" w:bidi="ar-SA"/>
      </w:rPr>
    </w:lvl>
    <w:lvl w:ilvl="8">
      <w:numFmt w:val="bullet"/>
      <w:lvlText w:val="•"/>
      <w:lvlJc w:val="left"/>
      <w:pPr>
        <w:ind w:left="8268" w:hanging="720"/>
      </w:pPr>
      <w:rPr>
        <w:rFonts w:hint="default"/>
        <w:lang w:val="en-US" w:eastAsia="en-US" w:bidi="ar-SA"/>
      </w:rPr>
    </w:lvl>
  </w:abstractNum>
  <w:abstractNum w:abstractNumId="51" w15:restartNumberingAfterBreak="0">
    <w:nsid w:val="3E417504"/>
    <w:multiLevelType w:val="multilevel"/>
    <w:tmpl w:val="D540A760"/>
    <w:lvl w:ilvl="0">
      <w:start w:val="24"/>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52" w15:restartNumberingAfterBreak="0">
    <w:nsid w:val="3ED93BA1"/>
    <w:multiLevelType w:val="multilevel"/>
    <w:tmpl w:val="339C43FC"/>
    <w:lvl w:ilvl="0">
      <w:start w:val="1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53" w15:restartNumberingAfterBreak="0">
    <w:nsid w:val="3F6C4A93"/>
    <w:multiLevelType w:val="multilevel"/>
    <w:tmpl w:val="339C43FC"/>
    <w:lvl w:ilvl="0">
      <w:start w:val="1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54" w15:restartNumberingAfterBreak="0">
    <w:nsid w:val="3FF731F0"/>
    <w:multiLevelType w:val="multilevel"/>
    <w:tmpl w:val="C7D4A4F6"/>
    <w:lvl w:ilvl="0">
      <w:start w:val="7"/>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bCs w:val="0"/>
        <w:sz w:val="24"/>
        <w:szCs w:val="24"/>
      </w:rPr>
    </w:lvl>
    <w:lvl w:ilvl="3">
      <w:start w:val="1"/>
      <w:numFmt w:val="decimal"/>
      <w:lvlText w:val="%1.%2.%3.%4."/>
      <w:lvlJc w:val="left"/>
      <w:pPr>
        <w:ind w:left="0" w:firstLine="1440"/>
      </w:pPr>
      <w:rPr>
        <w:b/>
        <w:sz w:val="24"/>
        <w:szCs w:val="24"/>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55" w15:restartNumberingAfterBreak="0">
    <w:nsid w:val="40216468"/>
    <w:multiLevelType w:val="multilevel"/>
    <w:tmpl w:val="339C43FC"/>
    <w:lvl w:ilvl="0">
      <w:start w:val="1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56" w15:restartNumberingAfterBreak="0">
    <w:nsid w:val="40AE271A"/>
    <w:multiLevelType w:val="multilevel"/>
    <w:tmpl w:val="B3DEC9EA"/>
    <w:lvl w:ilvl="0">
      <w:start w:val="20"/>
      <w:numFmt w:val="decimal"/>
      <w:lvlText w:val="%1"/>
      <w:lvlJc w:val="left"/>
      <w:pPr>
        <w:ind w:left="120" w:hanging="720"/>
      </w:pPr>
      <w:rPr>
        <w:rFonts w:hint="default"/>
        <w:lang w:val="en-US" w:eastAsia="en-US" w:bidi="ar-SA"/>
      </w:rPr>
    </w:lvl>
    <w:lvl w:ilvl="1">
      <w:start w:val="1"/>
      <w:numFmt w:val="decimal"/>
      <w:lvlText w:val="%1.%2."/>
      <w:lvlJc w:val="left"/>
      <w:pPr>
        <w:ind w:left="120" w:hanging="720"/>
      </w:pPr>
      <w:rPr>
        <w:rFonts w:hint="default"/>
        <w:w w:val="100"/>
        <w:lang w:val="en-US" w:eastAsia="en-US" w:bidi="ar-SA"/>
      </w:rPr>
    </w:lvl>
    <w:lvl w:ilvl="2">
      <w:start w:val="1"/>
      <w:numFmt w:val="decimal"/>
      <w:lvlText w:val="%1.%2.%3."/>
      <w:lvlJc w:val="left"/>
      <w:pPr>
        <w:ind w:left="120" w:hanging="144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168" w:hanging="1440"/>
      </w:pPr>
      <w:rPr>
        <w:rFonts w:hint="default"/>
        <w:lang w:val="en-US" w:eastAsia="en-US" w:bidi="ar-SA"/>
      </w:rPr>
    </w:lvl>
    <w:lvl w:ilvl="4">
      <w:numFmt w:val="bullet"/>
      <w:lvlText w:val="•"/>
      <w:lvlJc w:val="left"/>
      <w:pPr>
        <w:ind w:left="4184" w:hanging="1440"/>
      </w:pPr>
      <w:rPr>
        <w:rFonts w:hint="default"/>
        <w:lang w:val="en-US" w:eastAsia="en-US" w:bidi="ar-SA"/>
      </w:rPr>
    </w:lvl>
    <w:lvl w:ilvl="5">
      <w:numFmt w:val="bullet"/>
      <w:lvlText w:val="•"/>
      <w:lvlJc w:val="left"/>
      <w:pPr>
        <w:ind w:left="5200" w:hanging="1440"/>
      </w:pPr>
      <w:rPr>
        <w:rFonts w:hint="default"/>
        <w:lang w:val="en-US" w:eastAsia="en-US" w:bidi="ar-SA"/>
      </w:rPr>
    </w:lvl>
    <w:lvl w:ilvl="6">
      <w:numFmt w:val="bullet"/>
      <w:lvlText w:val="•"/>
      <w:lvlJc w:val="left"/>
      <w:pPr>
        <w:ind w:left="6216" w:hanging="1440"/>
      </w:pPr>
      <w:rPr>
        <w:rFonts w:hint="default"/>
        <w:lang w:val="en-US" w:eastAsia="en-US" w:bidi="ar-SA"/>
      </w:rPr>
    </w:lvl>
    <w:lvl w:ilvl="7">
      <w:numFmt w:val="bullet"/>
      <w:lvlText w:val="•"/>
      <w:lvlJc w:val="left"/>
      <w:pPr>
        <w:ind w:left="7232" w:hanging="1440"/>
      </w:pPr>
      <w:rPr>
        <w:rFonts w:hint="default"/>
        <w:lang w:val="en-US" w:eastAsia="en-US" w:bidi="ar-SA"/>
      </w:rPr>
    </w:lvl>
    <w:lvl w:ilvl="8">
      <w:numFmt w:val="bullet"/>
      <w:lvlText w:val="•"/>
      <w:lvlJc w:val="left"/>
      <w:pPr>
        <w:ind w:left="8248" w:hanging="1440"/>
      </w:pPr>
      <w:rPr>
        <w:rFonts w:hint="default"/>
        <w:lang w:val="en-US" w:eastAsia="en-US" w:bidi="ar-SA"/>
      </w:rPr>
    </w:lvl>
  </w:abstractNum>
  <w:abstractNum w:abstractNumId="57" w15:restartNumberingAfterBreak="0">
    <w:nsid w:val="40CD3AA2"/>
    <w:multiLevelType w:val="multilevel"/>
    <w:tmpl w:val="1EFABF8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41D129A5"/>
    <w:multiLevelType w:val="multilevel"/>
    <w:tmpl w:val="B1AEE93A"/>
    <w:lvl w:ilvl="0">
      <w:start w:val="41"/>
      <w:numFmt w:val="decimal"/>
      <w:lvlText w:val="%1"/>
      <w:lvlJc w:val="left"/>
      <w:pPr>
        <w:ind w:left="120" w:hanging="720"/>
      </w:pPr>
      <w:rPr>
        <w:rFonts w:hint="default"/>
        <w:lang w:val="en-US" w:eastAsia="en-US" w:bidi="ar-SA"/>
      </w:rPr>
    </w:lvl>
    <w:lvl w:ilvl="1">
      <w:start w:val="1"/>
      <w:numFmt w:val="decimal"/>
      <w:lvlText w:val="%1.%2."/>
      <w:lvlJc w:val="left"/>
      <w:pPr>
        <w:ind w:left="120" w:hanging="720"/>
      </w:pPr>
      <w:rPr>
        <w:rFonts w:ascii="Arial" w:eastAsia="Arial" w:hAnsi="Arial" w:cs="Arial" w:hint="default"/>
        <w:b/>
        <w:bCs/>
        <w:i w:val="0"/>
        <w:iCs w:val="0"/>
        <w:w w:val="100"/>
        <w:sz w:val="24"/>
        <w:szCs w:val="24"/>
        <w:lang w:val="en-US" w:eastAsia="en-US" w:bidi="ar-SA"/>
      </w:rPr>
    </w:lvl>
    <w:lvl w:ilvl="2">
      <w:numFmt w:val="bullet"/>
      <w:lvlText w:val="•"/>
      <w:lvlJc w:val="left"/>
      <w:pPr>
        <w:ind w:left="2152" w:hanging="720"/>
      </w:pPr>
      <w:rPr>
        <w:rFonts w:hint="default"/>
        <w:lang w:val="en-US" w:eastAsia="en-US" w:bidi="ar-SA"/>
      </w:rPr>
    </w:lvl>
    <w:lvl w:ilvl="3">
      <w:numFmt w:val="bullet"/>
      <w:lvlText w:val="•"/>
      <w:lvlJc w:val="left"/>
      <w:pPr>
        <w:ind w:left="3168" w:hanging="720"/>
      </w:pPr>
      <w:rPr>
        <w:rFonts w:hint="default"/>
        <w:lang w:val="en-US" w:eastAsia="en-US" w:bidi="ar-SA"/>
      </w:rPr>
    </w:lvl>
    <w:lvl w:ilvl="4">
      <w:numFmt w:val="bullet"/>
      <w:lvlText w:val="•"/>
      <w:lvlJc w:val="left"/>
      <w:pPr>
        <w:ind w:left="4184"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216" w:hanging="720"/>
      </w:pPr>
      <w:rPr>
        <w:rFonts w:hint="default"/>
        <w:lang w:val="en-US" w:eastAsia="en-US" w:bidi="ar-SA"/>
      </w:rPr>
    </w:lvl>
    <w:lvl w:ilvl="7">
      <w:numFmt w:val="bullet"/>
      <w:lvlText w:val="•"/>
      <w:lvlJc w:val="left"/>
      <w:pPr>
        <w:ind w:left="7232" w:hanging="720"/>
      </w:pPr>
      <w:rPr>
        <w:rFonts w:hint="default"/>
        <w:lang w:val="en-US" w:eastAsia="en-US" w:bidi="ar-SA"/>
      </w:rPr>
    </w:lvl>
    <w:lvl w:ilvl="8">
      <w:numFmt w:val="bullet"/>
      <w:lvlText w:val="•"/>
      <w:lvlJc w:val="left"/>
      <w:pPr>
        <w:ind w:left="8248" w:hanging="720"/>
      </w:pPr>
      <w:rPr>
        <w:rFonts w:hint="default"/>
        <w:lang w:val="en-US" w:eastAsia="en-US" w:bidi="ar-SA"/>
      </w:rPr>
    </w:lvl>
  </w:abstractNum>
  <w:abstractNum w:abstractNumId="59" w15:restartNumberingAfterBreak="0">
    <w:nsid w:val="44AE13D5"/>
    <w:multiLevelType w:val="multilevel"/>
    <w:tmpl w:val="339C43FC"/>
    <w:lvl w:ilvl="0">
      <w:start w:val="1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60" w15:restartNumberingAfterBreak="0">
    <w:nsid w:val="456C0AB7"/>
    <w:multiLevelType w:val="multilevel"/>
    <w:tmpl w:val="7EEC872C"/>
    <w:lvl w:ilvl="0">
      <w:start w:val="42"/>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61" w15:restartNumberingAfterBreak="0">
    <w:nsid w:val="46A90870"/>
    <w:multiLevelType w:val="multilevel"/>
    <w:tmpl w:val="D33C565A"/>
    <w:lvl w:ilvl="0">
      <w:start w:val="27"/>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62" w15:restartNumberingAfterBreak="0">
    <w:nsid w:val="47BC3006"/>
    <w:multiLevelType w:val="multilevel"/>
    <w:tmpl w:val="2DA8151C"/>
    <w:lvl w:ilvl="0">
      <w:start w:val="52"/>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63" w15:restartNumberingAfterBreak="0">
    <w:nsid w:val="49C96ED1"/>
    <w:multiLevelType w:val="hybridMultilevel"/>
    <w:tmpl w:val="1F126682"/>
    <w:lvl w:ilvl="0" w:tplc="E4947CEC">
      <w:start w:val="1"/>
      <w:numFmt w:val="upperRoman"/>
      <w:lvlText w:val="%1."/>
      <w:lvlJc w:val="left"/>
      <w:pPr>
        <w:ind w:left="4560" w:hanging="720"/>
        <w:jc w:val="right"/>
      </w:pPr>
      <w:rPr>
        <w:rFonts w:hint="default"/>
        <w:w w:val="100"/>
        <w:lang w:val="en-US" w:eastAsia="en-US" w:bidi="ar-SA"/>
      </w:rPr>
    </w:lvl>
    <w:lvl w:ilvl="1" w:tplc="D0D40CA4">
      <w:numFmt w:val="bullet"/>
      <w:lvlText w:val="•"/>
      <w:lvlJc w:val="left"/>
      <w:pPr>
        <w:ind w:left="5132" w:hanging="720"/>
      </w:pPr>
      <w:rPr>
        <w:rFonts w:hint="default"/>
        <w:lang w:val="en-US" w:eastAsia="en-US" w:bidi="ar-SA"/>
      </w:rPr>
    </w:lvl>
    <w:lvl w:ilvl="2" w:tplc="5DE0B2CA">
      <w:numFmt w:val="bullet"/>
      <w:lvlText w:val="•"/>
      <w:lvlJc w:val="left"/>
      <w:pPr>
        <w:ind w:left="5704" w:hanging="720"/>
      </w:pPr>
      <w:rPr>
        <w:rFonts w:hint="default"/>
        <w:lang w:val="en-US" w:eastAsia="en-US" w:bidi="ar-SA"/>
      </w:rPr>
    </w:lvl>
    <w:lvl w:ilvl="3" w:tplc="85E2B1C0">
      <w:numFmt w:val="bullet"/>
      <w:lvlText w:val="•"/>
      <w:lvlJc w:val="left"/>
      <w:pPr>
        <w:ind w:left="6276" w:hanging="720"/>
      </w:pPr>
      <w:rPr>
        <w:rFonts w:hint="default"/>
        <w:lang w:val="en-US" w:eastAsia="en-US" w:bidi="ar-SA"/>
      </w:rPr>
    </w:lvl>
    <w:lvl w:ilvl="4" w:tplc="9C0E5FFE">
      <w:numFmt w:val="bullet"/>
      <w:lvlText w:val="•"/>
      <w:lvlJc w:val="left"/>
      <w:pPr>
        <w:ind w:left="6848" w:hanging="720"/>
      </w:pPr>
      <w:rPr>
        <w:rFonts w:hint="default"/>
        <w:lang w:val="en-US" w:eastAsia="en-US" w:bidi="ar-SA"/>
      </w:rPr>
    </w:lvl>
    <w:lvl w:ilvl="5" w:tplc="EF58C83A">
      <w:numFmt w:val="bullet"/>
      <w:lvlText w:val="•"/>
      <w:lvlJc w:val="left"/>
      <w:pPr>
        <w:ind w:left="7420" w:hanging="720"/>
      </w:pPr>
      <w:rPr>
        <w:rFonts w:hint="default"/>
        <w:lang w:val="en-US" w:eastAsia="en-US" w:bidi="ar-SA"/>
      </w:rPr>
    </w:lvl>
    <w:lvl w:ilvl="6" w:tplc="CCF0B94E">
      <w:numFmt w:val="bullet"/>
      <w:lvlText w:val="•"/>
      <w:lvlJc w:val="left"/>
      <w:pPr>
        <w:ind w:left="7992" w:hanging="720"/>
      </w:pPr>
      <w:rPr>
        <w:rFonts w:hint="default"/>
        <w:lang w:val="en-US" w:eastAsia="en-US" w:bidi="ar-SA"/>
      </w:rPr>
    </w:lvl>
    <w:lvl w:ilvl="7" w:tplc="5E7C36DC">
      <w:numFmt w:val="bullet"/>
      <w:lvlText w:val="•"/>
      <w:lvlJc w:val="left"/>
      <w:pPr>
        <w:ind w:left="8564" w:hanging="720"/>
      </w:pPr>
      <w:rPr>
        <w:rFonts w:hint="default"/>
        <w:lang w:val="en-US" w:eastAsia="en-US" w:bidi="ar-SA"/>
      </w:rPr>
    </w:lvl>
    <w:lvl w:ilvl="8" w:tplc="099E2C08">
      <w:numFmt w:val="bullet"/>
      <w:lvlText w:val="•"/>
      <w:lvlJc w:val="left"/>
      <w:pPr>
        <w:ind w:left="9136" w:hanging="720"/>
      </w:pPr>
      <w:rPr>
        <w:rFonts w:hint="default"/>
        <w:lang w:val="en-US" w:eastAsia="en-US" w:bidi="ar-SA"/>
      </w:rPr>
    </w:lvl>
  </w:abstractNum>
  <w:abstractNum w:abstractNumId="64" w15:restartNumberingAfterBreak="0">
    <w:nsid w:val="4B612014"/>
    <w:multiLevelType w:val="multilevel"/>
    <w:tmpl w:val="2D767162"/>
    <w:lvl w:ilvl="0">
      <w:start w:val="1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sz w:val="24"/>
        <w:szCs w:val="24"/>
      </w:rPr>
    </w:lvl>
    <w:lvl w:ilvl="3">
      <w:start w:val="1"/>
      <w:numFmt w:val="decimal"/>
      <w:lvlText w:val="%1.%2.%3.%4."/>
      <w:lvlJc w:val="left"/>
      <w:pPr>
        <w:ind w:left="0" w:firstLine="1440"/>
      </w:pPr>
      <w:rPr>
        <w:b/>
        <w:sz w:val="24"/>
        <w:szCs w:val="24"/>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65" w15:restartNumberingAfterBreak="0">
    <w:nsid w:val="4E585341"/>
    <w:multiLevelType w:val="multilevel"/>
    <w:tmpl w:val="6A5AA09E"/>
    <w:lvl w:ilvl="0">
      <w:start w:val="46"/>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66" w15:restartNumberingAfterBreak="0">
    <w:nsid w:val="4E711215"/>
    <w:multiLevelType w:val="multilevel"/>
    <w:tmpl w:val="CB027EE2"/>
    <w:lvl w:ilvl="0">
      <w:start w:val="37"/>
      <w:numFmt w:val="decimal"/>
      <w:lvlText w:val="%1"/>
      <w:lvlJc w:val="left"/>
      <w:pPr>
        <w:ind w:left="120" w:hanging="720"/>
      </w:pPr>
      <w:rPr>
        <w:rFonts w:hint="default"/>
        <w:lang w:val="en-US" w:eastAsia="en-US" w:bidi="ar-SA"/>
      </w:rPr>
    </w:lvl>
    <w:lvl w:ilvl="1">
      <w:start w:val="1"/>
      <w:numFmt w:val="decimal"/>
      <w:lvlText w:val="%1.%2."/>
      <w:lvlJc w:val="left"/>
      <w:pPr>
        <w:ind w:left="120" w:hanging="720"/>
      </w:pPr>
      <w:rPr>
        <w:rFonts w:ascii="Arial" w:eastAsia="Arial" w:hAnsi="Arial" w:cs="Arial" w:hint="default"/>
        <w:b/>
        <w:bCs/>
        <w:i w:val="0"/>
        <w:iCs w:val="0"/>
        <w:w w:val="100"/>
        <w:sz w:val="24"/>
        <w:szCs w:val="24"/>
        <w:lang w:val="en-US" w:eastAsia="en-US" w:bidi="ar-SA"/>
      </w:rPr>
    </w:lvl>
    <w:lvl w:ilvl="2">
      <w:start w:val="1"/>
      <w:numFmt w:val="decimal"/>
      <w:lvlText w:val="%1.%2.%3."/>
      <w:lvlJc w:val="left"/>
      <w:pPr>
        <w:ind w:left="120" w:hanging="144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168" w:hanging="1440"/>
      </w:pPr>
      <w:rPr>
        <w:rFonts w:hint="default"/>
        <w:lang w:val="en-US" w:eastAsia="en-US" w:bidi="ar-SA"/>
      </w:rPr>
    </w:lvl>
    <w:lvl w:ilvl="4">
      <w:numFmt w:val="bullet"/>
      <w:lvlText w:val="•"/>
      <w:lvlJc w:val="left"/>
      <w:pPr>
        <w:ind w:left="4184" w:hanging="1440"/>
      </w:pPr>
      <w:rPr>
        <w:rFonts w:hint="default"/>
        <w:lang w:val="en-US" w:eastAsia="en-US" w:bidi="ar-SA"/>
      </w:rPr>
    </w:lvl>
    <w:lvl w:ilvl="5">
      <w:numFmt w:val="bullet"/>
      <w:lvlText w:val="•"/>
      <w:lvlJc w:val="left"/>
      <w:pPr>
        <w:ind w:left="5200" w:hanging="1440"/>
      </w:pPr>
      <w:rPr>
        <w:rFonts w:hint="default"/>
        <w:lang w:val="en-US" w:eastAsia="en-US" w:bidi="ar-SA"/>
      </w:rPr>
    </w:lvl>
    <w:lvl w:ilvl="6">
      <w:numFmt w:val="bullet"/>
      <w:lvlText w:val="•"/>
      <w:lvlJc w:val="left"/>
      <w:pPr>
        <w:ind w:left="6216" w:hanging="1440"/>
      </w:pPr>
      <w:rPr>
        <w:rFonts w:hint="default"/>
        <w:lang w:val="en-US" w:eastAsia="en-US" w:bidi="ar-SA"/>
      </w:rPr>
    </w:lvl>
    <w:lvl w:ilvl="7">
      <w:numFmt w:val="bullet"/>
      <w:lvlText w:val="•"/>
      <w:lvlJc w:val="left"/>
      <w:pPr>
        <w:ind w:left="7232" w:hanging="1440"/>
      </w:pPr>
      <w:rPr>
        <w:rFonts w:hint="default"/>
        <w:lang w:val="en-US" w:eastAsia="en-US" w:bidi="ar-SA"/>
      </w:rPr>
    </w:lvl>
    <w:lvl w:ilvl="8">
      <w:numFmt w:val="bullet"/>
      <w:lvlText w:val="•"/>
      <w:lvlJc w:val="left"/>
      <w:pPr>
        <w:ind w:left="8248" w:hanging="1440"/>
      </w:pPr>
      <w:rPr>
        <w:rFonts w:hint="default"/>
        <w:lang w:val="en-US" w:eastAsia="en-US" w:bidi="ar-SA"/>
      </w:rPr>
    </w:lvl>
  </w:abstractNum>
  <w:abstractNum w:abstractNumId="67" w15:restartNumberingAfterBreak="0">
    <w:nsid w:val="4E8F1363"/>
    <w:multiLevelType w:val="hybridMultilevel"/>
    <w:tmpl w:val="FAAE66E8"/>
    <w:lvl w:ilvl="0" w:tplc="30D025EA">
      <w:numFmt w:val="bullet"/>
      <w:lvlText w:val="●"/>
      <w:lvlJc w:val="left"/>
      <w:pPr>
        <w:ind w:left="2020" w:hanging="360"/>
      </w:pPr>
      <w:rPr>
        <w:rFonts w:ascii="Arial" w:eastAsia="Arial" w:hAnsi="Arial" w:cs="Arial" w:hint="default"/>
        <w:b/>
        <w:bCs/>
        <w:i w:val="0"/>
        <w:iCs w:val="0"/>
        <w:w w:val="100"/>
        <w:sz w:val="24"/>
        <w:szCs w:val="24"/>
        <w:lang w:val="en-US" w:eastAsia="en-US" w:bidi="ar-SA"/>
      </w:rPr>
    </w:lvl>
    <w:lvl w:ilvl="1" w:tplc="ED2C79A8">
      <w:numFmt w:val="bullet"/>
      <w:lvlText w:val="o"/>
      <w:lvlJc w:val="left"/>
      <w:pPr>
        <w:ind w:left="2740" w:hanging="360"/>
      </w:pPr>
      <w:rPr>
        <w:rFonts w:ascii="Courier New" w:eastAsia="Courier New" w:hAnsi="Courier New" w:cs="Courier New" w:hint="default"/>
        <w:b w:val="0"/>
        <w:bCs w:val="0"/>
        <w:i w:val="0"/>
        <w:iCs w:val="0"/>
        <w:w w:val="100"/>
        <w:sz w:val="24"/>
        <w:szCs w:val="24"/>
        <w:lang w:val="en-US" w:eastAsia="en-US" w:bidi="ar-SA"/>
      </w:rPr>
    </w:lvl>
    <w:lvl w:ilvl="2" w:tplc="ACF0DD9A">
      <w:numFmt w:val="bullet"/>
      <w:lvlText w:val="•"/>
      <w:lvlJc w:val="left"/>
      <w:pPr>
        <w:ind w:left="3577" w:hanging="360"/>
      </w:pPr>
      <w:rPr>
        <w:rFonts w:hint="default"/>
        <w:lang w:val="en-US" w:eastAsia="en-US" w:bidi="ar-SA"/>
      </w:rPr>
    </w:lvl>
    <w:lvl w:ilvl="3" w:tplc="F3769006">
      <w:numFmt w:val="bullet"/>
      <w:lvlText w:val="•"/>
      <w:lvlJc w:val="left"/>
      <w:pPr>
        <w:ind w:left="4415" w:hanging="360"/>
      </w:pPr>
      <w:rPr>
        <w:rFonts w:hint="default"/>
        <w:lang w:val="en-US" w:eastAsia="en-US" w:bidi="ar-SA"/>
      </w:rPr>
    </w:lvl>
    <w:lvl w:ilvl="4" w:tplc="C0FAEA68">
      <w:numFmt w:val="bullet"/>
      <w:lvlText w:val="•"/>
      <w:lvlJc w:val="left"/>
      <w:pPr>
        <w:ind w:left="5253" w:hanging="360"/>
      </w:pPr>
      <w:rPr>
        <w:rFonts w:hint="default"/>
        <w:lang w:val="en-US" w:eastAsia="en-US" w:bidi="ar-SA"/>
      </w:rPr>
    </w:lvl>
    <w:lvl w:ilvl="5" w:tplc="42DA21DC">
      <w:numFmt w:val="bullet"/>
      <w:lvlText w:val="•"/>
      <w:lvlJc w:val="left"/>
      <w:pPr>
        <w:ind w:left="6091" w:hanging="360"/>
      </w:pPr>
      <w:rPr>
        <w:rFonts w:hint="default"/>
        <w:lang w:val="en-US" w:eastAsia="en-US" w:bidi="ar-SA"/>
      </w:rPr>
    </w:lvl>
    <w:lvl w:ilvl="6" w:tplc="4B8A7EA6">
      <w:numFmt w:val="bullet"/>
      <w:lvlText w:val="•"/>
      <w:lvlJc w:val="left"/>
      <w:pPr>
        <w:ind w:left="6928" w:hanging="360"/>
      </w:pPr>
      <w:rPr>
        <w:rFonts w:hint="default"/>
        <w:lang w:val="en-US" w:eastAsia="en-US" w:bidi="ar-SA"/>
      </w:rPr>
    </w:lvl>
    <w:lvl w:ilvl="7" w:tplc="2FF095A2">
      <w:numFmt w:val="bullet"/>
      <w:lvlText w:val="•"/>
      <w:lvlJc w:val="left"/>
      <w:pPr>
        <w:ind w:left="7766" w:hanging="360"/>
      </w:pPr>
      <w:rPr>
        <w:rFonts w:hint="default"/>
        <w:lang w:val="en-US" w:eastAsia="en-US" w:bidi="ar-SA"/>
      </w:rPr>
    </w:lvl>
    <w:lvl w:ilvl="8" w:tplc="FC004662">
      <w:numFmt w:val="bullet"/>
      <w:lvlText w:val="•"/>
      <w:lvlJc w:val="left"/>
      <w:pPr>
        <w:ind w:left="8604" w:hanging="360"/>
      </w:pPr>
      <w:rPr>
        <w:rFonts w:hint="default"/>
        <w:lang w:val="en-US" w:eastAsia="en-US" w:bidi="ar-SA"/>
      </w:rPr>
    </w:lvl>
  </w:abstractNum>
  <w:abstractNum w:abstractNumId="68" w15:restartNumberingAfterBreak="0">
    <w:nsid w:val="4FB46952"/>
    <w:multiLevelType w:val="multilevel"/>
    <w:tmpl w:val="58C01774"/>
    <w:lvl w:ilvl="0">
      <w:start w:val="1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sz w:val="24"/>
        <w:szCs w:val="24"/>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69" w15:restartNumberingAfterBreak="0">
    <w:nsid w:val="502E4D7C"/>
    <w:multiLevelType w:val="multilevel"/>
    <w:tmpl w:val="339C43FC"/>
    <w:lvl w:ilvl="0">
      <w:start w:val="1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70" w15:restartNumberingAfterBreak="0">
    <w:nsid w:val="52135B8B"/>
    <w:multiLevelType w:val="multilevel"/>
    <w:tmpl w:val="53FAF9CC"/>
    <w:lvl w:ilvl="0">
      <w:start w:val="39"/>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71" w15:restartNumberingAfterBreak="0">
    <w:nsid w:val="53CA3EED"/>
    <w:multiLevelType w:val="multilevel"/>
    <w:tmpl w:val="AB321210"/>
    <w:lvl w:ilvl="0">
      <w:start w:val="21"/>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72" w15:restartNumberingAfterBreak="0">
    <w:nsid w:val="53DE430E"/>
    <w:multiLevelType w:val="multilevel"/>
    <w:tmpl w:val="79ECE07A"/>
    <w:lvl w:ilvl="0">
      <w:start w:val="8"/>
      <w:numFmt w:val="decimal"/>
      <w:lvlText w:val="%1"/>
      <w:lvlJc w:val="left"/>
      <w:pPr>
        <w:ind w:left="220" w:hanging="720"/>
      </w:pPr>
      <w:rPr>
        <w:rFonts w:hint="default"/>
        <w:lang w:val="en-US" w:eastAsia="en-US" w:bidi="ar-SA"/>
      </w:rPr>
    </w:lvl>
    <w:lvl w:ilvl="1">
      <w:start w:val="1"/>
      <w:numFmt w:val="decimal"/>
      <w:lvlText w:val="%1.%2."/>
      <w:lvlJc w:val="left"/>
      <w:pPr>
        <w:ind w:left="220" w:hanging="720"/>
      </w:pPr>
      <w:rPr>
        <w:rFonts w:ascii="Arial" w:eastAsia="Arial" w:hAnsi="Arial" w:cs="Arial" w:hint="default"/>
        <w:b/>
        <w:bCs/>
        <w:i w:val="0"/>
        <w:iCs w:val="0"/>
        <w:w w:val="100"/>
        <w:sz w:val="24"/>
        <w:szCs w:val="24"/>
        <w:lang w:val="en-US" w:eastAsia="en-US" w:bidi="ar-SA"/>
      </w:rPr>
    </w:lvl>
    <w:lvl w:ilvl="2">
      <w:start w:val="1"/>
      <w:numFmt w:val="decimal"/>
      <w:lvlText w:val="%1.%2.%3."/>
      <w:lvlJc w:val="left"/>
      <w:pPr>
        <w:ind w:left="220" w:hanging="72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238" w:hanging="720"/>
      </w:pPr>
      <w:rPr>
        <w:rFonts w:hint="default"/>
        <w:lang w:val="en-US" w:eastAsia="en-US" w:bidi="ar-SA"/>
      </w:rPr>
    </w:lvl>
    <w:lvl w:ilvl="4">
      <w:numFmt w:val="bullet"/>
      <w:lvlText w:val="•"/>
      <w:lvlJc w:val="left"/>
      <w:pPr>
        <w:ind w:left="4244" w:hanging="720"/>
      </w:pPr>
      <w:rPr>
        <w:rFonts w:hint="default"/>
        <w:lang w:val="en-US" w:eastAsia="en-US" w:bidi="ar-SA"/>
      </w:rPr>
    </w:lvl>
    <w:lvl w:ilvl="5">
      <w:numFmt w:val="bullet"/>
      <w:lvlText w:val="•"/>
      <w:lvlJc w:val="left"/>
      <w:pPr>
        <w:ind w:left="525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262" w:hanging="720"/>
      </w:pPr>
      <w:rPr>
        <w:rFonts w:hint="default"/>
        <w:lang w:val="en-US" w:eastAsia="en-US" w:bidi="ar-SA"/>
      </w:rPr>
    </w:lvl>
    <w:lvl w:ilvl="8">
      <w:numFmt w:val="bullet"/>
      <w:lvlText w:val="•"/>
      <w:lvlJc w:val="left"/>
      <w:pPr>
        <w:ind w:left="8268" w:hanging="720"/>
      </w:pPr>
      <w:rPr>
        <w:rFonts w:hint="default"/>
        <w:lang w:val="en-US" w:eastAsia="en-US" w:bidi="ar-SA"/>
      </w:rPr>
    </w:lvl>
  </w:abstractNum>
  <w:abstractNum w:abstractNumId="73" w15:restartNumberingAfterBreak="0">
    <w:nsid w:val="55B55A81"/>
    <w:multiLevelType w:val="multilevel"/>
    <w:tmpl w:val="8D8843E2"/>
    <w:lvl w:ilvl="0">
      <w:start w:val="21"/>
      <w:numFmt w:val="decimal"/>
      <w:lvlText w:val="%1"/>
      <w:lvlJc w:val="left"/>
      <w:pPr>
        <w:ind w:left="120" w:hanging="720"/>
      </w:pPr>
      <w:rPr>
        <w:rFonts w:hint="default"/>
        <w:lang w:val="en-US" w:eastAsia="en-US" w:bidi="ar-SA"/>
      </w:rPr>
    </w:lvl>
    <w:lvl w:ilvl="1">
      <w:start w:val="1"/>
      <w:numFmt w:val="decimal"/>
      <w:lvlText w:val="%1.%2."/>
      <w:lvlJc w:val="left"/>
      <w:pPr>
        <w:ind w:left="120" w:hanging="720"/>
      </w:pPr>
      <w:rPr>
        <w:rFonts w:ascii="Arial" w:eastAsia="Arial" w:hAnsi="Arial" w:cs="Arial" w:hint="default"/>
        <w:b/>
        <w:bCs/>
        <w:i w:val="0"/>
        <w:iCs w:val="0"/>
        <w:w w:val="100"/>
        <w:sz w:val="24"/>
        <w:szCs w:val="24"/>
        <w:lang w:val="en-US" w:eastAsia="en-US" w:bidi="ar-SA"/>
      </w:rPr>
    </w:lvl>
    <w:lvl w:ilvl="2">
      <w:numFmt w:val="bullet"/>
      <w:lvlText w:val="•"/>
      <w:lvlJc w:val="left"/>
      <w:pPr>
        <w:ind w:left="2152" w:hanging="720"/>
      </w:pPr>
      <w:rPr>
        <w:rFonts w:hint="default"/>
        <w:lang w:val="en-US" w:eastAsia="en-US" w:bidi="ar-SA"/>
      </w:rPr>
    </w:lvl>
    <w:lvl w:ilvl="3">
      <w:numFmt w:val="bullet"/>
      <w:lvlText w:val="•"/>
      <w:lvlJc w:val="left"/>
      <w:pPr>
        <w:ind w:left="3168" w:hanging="720"/>
      </w:pPr>
      <w:rPr>
        <w:rFonts w:hint="default"/>
        <w:lang w:val="en-US" w:eastAsia="en-US" w:bidi="ar-SA"/>
      </w:rPr>
    </w:lvl>
    <w:lvl w:ilvl="4">
      <w:numFmt w:val="bullet"/>
      <w:lvlText w:val="•"/>
      <w:lvlJc w:val="left"/>
      <w:pPr>
        <w:ind w:left="4184"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216" w:hanging="720"/>
      </w:pPr>
      <w:rPr>
        <w:rFonts w:hint="default"/>
        <w:lang w:val="en-US" w:eastAsia="en-US" w:bidi="ar-SA"/>
      </w:rPr>
    </w:lvl>
    <w:lvl w:ilvl="7">
      <w:numFmt w:val="bullet"/>
      <w:lvlText w:val="•"/>
      <w:lvlJc w:val="left"/>
      <w:pPr>
        <w:ind w:left="7232" w:hanging="720"/>
      </w:pPr>
      <w:rPr>
        <w:rFonts w:hint="default"/>
        <w:lang w:val="en-US" w:eastAsia="en-US" w:bidi="ar-SA"/>
      </w:rPr>
    </w:lvl>
    <w:lvl w:ilvl="8">
      <w:numFmt w:val="bullet"/>
      <w:lvlText w:val="•"/>
      <w:lvlJc w:val="left"/>
      <w:pPr>
        <w:ind w:left="8248" w:hanging="720"/>
      </w:pPr>
      <w:rPr>
        <w:rFonts w:hint="default"/>
        <w:lang w:val="en-US" w:eastAsia="en-US" w:bidi="ar-SA"/>
      </w:rPr>
    </w:lvl>
  </w:abstractNum>
  <w:abstractNum w:abstractNumId="74" w15:restartNumberingAfterBreak="0">
    <w:nsid w:val="57906C9A"/>
    <w:multiLevelType w:val="multilevel"/>
    <w:tmpl w:val="4C3C1B00"/>
    <w:lvl w:ilvl="0">
      <w:start w:val="1"/>
      <w:numFmt w:val="decimal"/>
      <w:lvlText w:val="%1"/>
      <w:lvlJc w:val="left"/>
      <w:pPr>
        <w:ind w:left="209" w:hanging="700"/>
      </w:pPr>
    </w:lvl>
    <w:lvl w:ilvl="1">
      <w:start w:val="3"/>
      <w:numFmt w:val="decimal"/>
      <w:lvlText w:val="%1.%2."/>
      <w:lvlJc w:val="left"/>
      <w:pPr>
        <w:ind w:left="209" w:hanging="700"/>
      </w:pPr>
      <w:rPr>
        <w:rFonts w:ascii="Times New Roman" w:eastAsia="Times New Roman" w:hAnsi="Times New Roman" w:cs="Times New Roman"/>
        <w:b/>
        <w:color w:val="3F3F3F"/>
        <w:sz w:val="22"/>
        <w:szCs w:val="22"/>
      </w:rPr>
    </w:lvl>
    <w:lvl w:ilvl="2">
      <w:start w:val="1"/>
      <w:numFmt w:val="decimal"/>
      <w:lvlText w:val="%1.%2.%3"/>
      <w:lvlJc w:val="left"/>
      <w:pPr>
        <w:ind w:left="2498" w:hanging="710"/>
      </w:pPr>
      <w:rPr>
        <w:rFonts w:ascii="Arial" w:eastAsia="Arial" w:hAnsi="Arial" w:cs="Arial"/>
        <w:color w:val="000000"/>
        <w:sz w:val="24"/>
        <w:szCs w:val="24"/>
      </w:rPr>
    </w:lvl>
    <w:lvl w:ilvl="3">
      <w:numFmt w:val="bullet"/>
      <w:lvlText w:val="•"/>
      <w:lvlJc w:val="left"/>
      <w:pPr>
        <w:ind w:left="4224" w:hanging="710"/>
      </w:pPr>
    </w:lvl>
    <w:lvl w:ilvl="4">
      <w:numFmt w:val="bullet"/>
      <w:lvlText w:val="•"/>
      <w:lvlJc w:val="left"/>
      <w:pPr>
        <w:ind w:left="5086" w:hanging="710"/>
      </w:pPr>
    </w:lvl>
    <w:lvl w:ilvl="5">
      <w:numFmt w:val="bullet"/>
      <w:lvlText w:val="•"/>
      <w:lvlJc w:val="left"/>
      <w:pPr>
        <w:ind w:left="5948" w:hanging="710"/>
      </w:pPr>
    </w:lvl>
    <w:lvl w:ilvl="6">
      <w:numFmt w:val="bullet"/>
      <w:lvlText w:val="•"/>
      <w:lvlJc w:val="left"/>
      <w:pPr>
        <w:ind w:left="6811" w:hanging="710"/>
      </w:pPr>
    </w:lvl>
    <w:lvl w:ilvl="7">
      <w:numFmt w:val="bullet"/>
      <w:lvlText w:val="•"/>
      <w:lvlJc w:val="left"/>
      <w:pPr>
        <w:ind w:left="7673" w:hanging="710"/>
      </w:pPr>
    </w:lvl>
    <w:lvl w:ilvl="8">
      <w:numFmt w:val="bullet"/>
      <w:lvlText w:val="•"/>
      <w:lvlJc w:val="left"/>
      <w:pPr>
        <w:ind w:left="8535" w:hanging="710"/>
      </w:pPr>
    </w:lvl>
  </w:abstractNum>
  <w:abstractNum w:abstractNumId="75" w15:restartNumberingAfterBreak="0">
    <w:nsid w:val="57995B51"/>
    <w:multiLevelType w:val="multilevel"/>
    <w:tmpl w:val="862E1D74"/>
    <w:lvl w:ilvl="0">
      <w:start w:val="1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sz w:val="24"/>
        <w:szCs w:val="24"/>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76" w15:restartNumberingAfterBreak="0">
    <w:nsid w:val="58A60EC6"/>
    <w:multiLevelType w:val="multilevel"/>
    <w:tmpl w:val="985461F2"/>
    <w:lvl w:ilvl="0">
      <w:start w:val="1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sz w:val="24"/>
        <w:szCs w:val="24"/>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77" w15:restartNumberingAfterBreak="0">
    <w:nsid w:val="58B97C40"/>
    <w:multiLevelType w:val="multilevel"/>
    <w:tmpl w:val="EB7A5D2A"/>
    <w:lvl w:ilvl="0">
      <w:start w:val="52"/>
      <w:numFmt w:val="decimal"/>
      <w:lvlText w:val="%1"/>
      <w:lvlJc w:val="left"/>
      <w:pPr>
        <w:ind w:left="120" w:hanging="720"/>
      </w:pPr>
      <w:rPr>
        <w:rFonts w:hint="default"/>
        <w:lang w:val="en-US" w:eastAsia="en-US" w:bidi="ar-SA"/>
      </w:rPr>
    </w:lvl>
    <w:lvl w:ilvl="1">
      <w:start w:val="1"/>
      <w:numFmt w:val="decimal"/>
      <w:lvlText w:val="%1.%2."/>
      <w:lvlJc w:val="left"/>
      <w:pPr>
        <w:ind w:left="120" w:hanging="720"/>
      </w:pPr>
      <w:rPr>
        <w:rFonts w:ascii="Arial" w:eastAsia="Arial" w:hAnsi="Arial" w:cs="Arial" w:hint="default"/>
        <w:b/>
        <w:bCs/>
        <w:i w:val="0"/>
        <w:iCs w:val="0"/>
        <w:w w:val="100"/>
        <w:sz w:val="24"/>
        <w:szCs w:val="24"/>
        <w:lang w:val="en-US" w:eastAsia="en-US" w:bidi="ar-SA"/>
      </w:rPr>
    </w:lvl>
    <w:lvl w:ilvl="2">
      <w:start w:val="1"/>
      <w:numFmt w:val="decimal"/>
      <w:lvlText w:val="%3."/>
      <w:lvlJc w:val="left"/>
      <w:pPr>
        <w:ind w:left="2280" w:hanging="72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4057" w:hanging="720"/>
      </w:pPr>
      <w:rPr>
        <w:rFonts w:hint="default"/>
        <w:lang w:val="en-US" w:eastAsia="en-US" w:bidi="ar-SA"/>
      </w:rPr>
    </w:lvl>
    <w:lvl w:ilvl="4">
      <w:numFmt w:val="bullet"/>
      <w:lvlText w:val="•"/>
      <w:lvlJc w:val="left"/>
      <w:pPr>
        <w:ind w:left="4946" w:hanging="720"/>
      </w:pPr>
      <w:rPr>
        <w:rFonts w:hint="default"/>
        <w:lang w:val="en-US" w:eastAsia="en-US" w:bidi="ar-SA"/>
      </w:rPr>
    </w:lvl>
    <w:lvl w:ilvl="5">
      <w:numFmt w:val="bullet"/>
      <w:lvlText w:val="•"/>
      <w:lvlJc w:val="left"/>
      <w:pPr>
        <w:ind w:left="5835" w:hanging="720"/>
      </w:pPr>
      <w:rPr>
        <w:rFonts w:hint="default"/>
        <w:lang w:val="en-US" w:eastAsia="en-US" w:bidi="ar-SA"/>
      </w:rPr>
    </w:lvl>
    <w:lvl w:ilvl="6">
      <w:numFmt w:val="bullet"/>
      <w:lvlText w:val="•"/>
      <w:lvlJc w:val="left"/>
      <w:pPr>
        <w:ind w:left="6724" w:hanging="720"/>
      </w:pPr>
      <w:rPr>
        <w:rFonts w:hint="default"/>
        <w:lang w:val="en-US" w:eastAsia="en-US" w:bidi="ar-SA"/>
      </w:rPr>
    </w:lvl>
    <w:lvl w:ilvl="7">
      <w:numFmt w:val="bullet"/>
      <w:lvlText w:val="•"/>
      <w:lvlJc w:val="left"/>
      <w:pPr>
        <w:ind w:left="7613" w:hanging="720"/>
      </w:pPr>
      <w:rPr>
        <w:rFonts w:hint="default"/>
        <w:lang w:val="en-US" w:eastAsia="en-US" w:bidi="ar-SA"/>
      </w:rPr>
    </w:lvl>
    <w:lvl w:ilvl="8">
      <w:numFmt w:val="bullet"/>
      <w:lvlText w:val="•"/>
      <w:lvlJc w:val="left"/>
      <w:pPr>
        <w:ind w:left="8502" w:hanging="720"/>
      </w:pPr>
      <w:rPr>
        <w:rFonts w:hint="default"/>
        <w:lang w:val="en-US" w:eastAsia="en-US" w:bidi="ar-SA"/>
      </w:rPr>
    </w:lvl>
  </w:abstractNum>
  <w:abstractNum w:abstractNumId="78" w15:restartNumberingAfterBreak="0">
    <w:nsid w:val="5B150D1B"/>
    <w:multiLevelType w:val="multilevel"/>
    <w:tmpl w:val="E8DAA8BA"/>
    <w:lvl w:ilvl="0">
      <w:start w:val="15"/>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79" w15:restartNumberingAfterBreak="0">
    <w:nsid w:val="5B4E1691"/>
    <w:multiLevelType w:val="multilevel"/>
    <w:tmpl w:val="B038F262"/>
    <w:lvl w:ilvl="0">
      <w:start w:val="8"/>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sz w:val="24"/>
        <w:szCs w:val="24"/>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80" w15:restartNumberingAfterBreak="0">
    <w:nsid w:val="5BC15350"/>
    <w:multiLevelType w:val="multilevel"/>
    <w:tmpl w:val="F25C5484"/>
    <w:lvl w:ilvl="0">
      <w:start w:val="41"/>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81" w15:restartNumberingAfterBreak="0">
    <w:nsid w:val="5BEC2748"/>
    <w:multiLevelType w:val="multilevel"/>
    <w:tmpl w:val="7EBA2B88"/>
    <w:lvl w:ilvl="0">
      <w:start w:val="45"/>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82" w15:restartNumberingAfterBreak="0">
    <w:nsid w:val="5C1425E9"/>
    <w:multiLevelType w:val="multilevel"/>
    <w:tmpl w:val="339C43FC"/>
    <w:lvl w:ilvl="0">
      <w:start w:val="1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83" w15:restartNumberingAfterBreak="0">
    <w:nsid w:val="5C4E6BB2"/>
    <w:multiLevelType w:val="multilevel"/>
    <w:tmpl w:val="EF08C31C"/>
    <w:lvl w:ilvl="0">
      <w:start w:val="5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bCs/>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84" w15:restartNumberingAfterBreak="0">
    <w:nsid w:val="5D026D1F"/>
    <w:multiLevelType w:val="multilevel"/>
    <w:tmpl w:val="22BC029C"/>
    <w:lvl w:ilvl="0">
      <w:start w:val="48"/>
      <w:numFmt w:val="decimal"/>
      <w:lvlText w:val="%1"/>
      <w:lvlJc w:val="left"/>
      <w:pPr>
        <w:ind w:left="120" w:hanging="720"/>
      </w:pPr>
      <w:rPr>
        <w:rFonts w:hint="default"/>
        <w:lang w:val="en-US" w:eastAsia="en-US" w:bidi="ar-SA"/>
      </w:rPr>
    </w:lvl>
    <w:lvl w:ilvl="1">
      <w:start w:val="1"/>
      <w:numFmt w:val="decimal"/>
      <w:lvlText w:val="%1.%2."/>
      <w:lvlJc w:val="left"/>
      <w:pPr>
        <w:ind w:left="120" w:hanging="720"/>
      </w:pPr>
      <w:rPr>
        <w:rFonts w:ascii="Arial" w:eastAsia="Arial" w:hAnsi="Arial" w:cs="Arial" w:hint="default"/>
        <w:b/>
        <w:bCs/>
        <w:i w:val="0"/>
        <w:iCs w:val="0"/>
        <w:w w:val="100"/>
        <w:sz w:val="24"/>
        <w:szCs w:val="24"/>
        <w:lang w:val="en-US" w:eastAsia="en-US" w:bidi="ar-SA"/>
      </w:rPr>
    </w:lvl>
    <w:lvl w:ilvl="2">
      <w:numFmt w:val="bullet"/>
      <w:lvlText w:val="•"/>
      <w:lvlJc w:val="left"/>
      <w:pPr>
        <w:ind w:left="2152" w:hanging="720"/>
      </w:pPr>
      <w:rPr>
        <w:rFonts w:hint="default"/>
        <w:lang w:val="en-US" w:eastAsia="en-US" w:bidi="ar-SA"/>
      </w:rPr>
    </w:lvl>
    <w:lvl w:ilvl="3">
      <w:numFmt w:val="bullet"/>
      <w:lvlText w:val="•"/>
      <w:lvlJc w:val="left"/>
      <w:pPr>
        <w:ind w:left="3168" w:hanging="720"/>
      </w:pPr>
      <w:rPr>
        <w:rFonts w:hint="default"/>
        <w:lang w:val="en-US" w:eastAsia="en-US" w:bidi="ar-SA"/>
      </w:rPr>
    </w:lvl>
    <w:lvl w:ilvl="4">
      <w:numFmt w:val="bullet"/>
      <w:lvlText w:val="•"/>
      <w:lvlJc w:val="left"/>
      <w:pPr>
        <w:ind w:left="4184"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216" w:hanging="720"/>
      </w:pPr>
      <w:rPr>
        <w:rFonts w:hint="default"/>
        <w:lang w:val="en-US" w:eastAsia="en-US" w:bidi="ar-SA"/>
      </w:rPr>
    </w:lvl>
    <w:lvl w:ilvl="7">
      <w:numFmt w:val="bullet"/>
      <w:lvlText w:val="•"/>
      <w:lvlJc w:val="left"/>
      <w:pPr>
        <w:ind w:left="7232" w:hanging="720"/>
      </w:pPr>
      <w:rPr>
        <w:rFonts w:hint="default"/>
        <w:lang w:val="en-US" w:eastAsia="en-US" w:bidi="ar-SA"/>
      </w:rPr>
    </w:lvl>
    <w:lvl w:ilvl="8">
      <w:numFmt w:val="bullet"/>
      <w:lvlText w:val="•"/>
      <w:lvlJc w:val="left"/>
      <w:pPr>
        <w:ind w:left="8248" w:hanging="720"/>
      </w:pPr>
      <w:rPr>
        <w:rFonts w:hint="default"/>
        <w:lang w:val="en-US" w:eastAsia="en-US" w:bidi="ar-SA"/>
      </w:rPr>
    </w:lvl>
  </w:abstractNum>
  <w:abstractNum w:abstractNumId="85" w15:restartNumberingAfterBreak="0">
    <w:nsid w:val="5D4A3C70"/>
    <w:multiLevelType w:val="multilevel"/>
    <w:tmpl w:val="9DBA87EC"/>
    <w:lvl w:ilvl="0">
      <w:start w:val="29"/>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86" w15:restartNumberingAfterBreak="0">
    <w:nsid w:val="5D7470E8"/>
    <w:multiLevelType w:val="multilevel"/>
    <w:tmpl w:val="02688AA2"/>
    <w:lvl w:ilvl="0">
      <w:start w:val="4"/>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rFonts w:ascii="Arial" w:eastAsia="Arial" w:hAnsi="Arial" w:cs="Arial"/>
        <w:b w:val="0"/>
        <w:bCs/>
        <w:sz w:val="24"/>
        <w:szCs w:val="24"/>
        <w:u w:val="none"/>
      </w:rPr>
    </w:lvl>
    <w:lvl w:ilvl="3">
      <w:start w:val="1"/>
      <w:numFmt w:val="decimal"/>
      <w:lvlText w:val="%1.%2.%3.%4."/>
      <w:lvlJc w:val="left"/>
      <w:pPr>
        <w:ind w:left="0" w:firstLine="1440"/>
      </w:pPr>
      <w:rPr>
        <w:b/>
        <w:sz w:val="24"/>
        <w:szCs w:val="24"/>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87" w15:restartNumberingAfterBreak="0">
    <w:nsid w:val="5DA71E9D"/>
    <w:multiLevelType w:val="multilevel"/>
    <w:tmpl w:val="E0522CC0"/>
    <w:lvl w:ilvl="0">
      <w:start w:val="3"/>
      <w:numFmt w:val="decimal"/>
      <w:lvlText w:val="%1."/>
      <w:lvlJc w:val="left"/>
      <w:pPr>
        <w:ind w:left="720" w:hanging="360"/>
      </w:pPr>
    </w:lvl>
    <w:lvl w:ilvl="1">
      <w:start w:val="1"/>
      <w:numFmt w:val="decimal"/>
      <w:lvlText w:val="%1.%2."/>
      <w:lvlJc w:val="left"/>
      <w:pPr>
        <w:ind w:left="0" w:firstLine="720"/>
      </w:pPr>
      <w:rPr>
        <w:b/>
        <w:i w:val="0"/>
        <w:strike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88" w15:restartNumberingAfterBreak="0">
    <w:nsid w:val="5E13425A"/>
    <w:multiLevelType w:val="multilevel"/>
    <w:tmpl w:val="65143488"/>
    <w:lvl w:ilvl="0">
      <w:start w:val="1"/>
      <w:numFmt w:val="decimal"/>
      <w:lvlText w:val="%1"/>
      <w:lvlJc w:val="left"/>
      <w:pPr>
        <w:ind w:left="220" w:hanging="720"/>
      </w:pPr>
      <w:rPr>
        <w:rFonts w:hint="default"/>
        <w:lang w:val="en-US" w:eastAsia="en-US" w:bidi="ar-SA"/>
      </w:rPr>
    </w:lvl>
    <w:lvl w:ilvl="1">
      <w:start w:val="1"/>
      <w:numFmt w:val="decimal"/>
      <w:lvlText w:val="%1.%2."/>
      <w:lvlJc w:val="left"/>
      <w:pPr>
        <w:ind w:left="220" w:hanging="720"/>
        <w:jc w:val="right"/>
      </w:pPr>
      <w:rPr>
        <w:rFonts w:ascii="Arial" w:eastAsia="Arial" w:hAnsi="Arial" w:cs="Arial" w:hint="default"/>
        <w:b/>
        <w:bCs/>
        <w:i w:val="0"/>
        <w:iCs w:val="0"/>
        <w:w w:val="100"/>
        <w:sz w:val="24"/>
        <w:szCs w:val="24"/>
        <w:lang w:val="en-US" w:eastAsia="en-US" w:bidi="ar-SA"/>
      </w:rPr>
    </w:lvl>
    <w:lvl w:ilvl="2">
      <w:start w:val="1"/>
      <w:numFmt w:val="decimal"/>
      <w:lvlText w:val="%1.%2.%3"/>
      <w:lvlJc w:val="left"/>
      <w:pPr>
        <w:ind w:left="220" w:hanging="72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238" w:hanging="720"/>
      </w:pPr>
      <w:rPr>
        <w:rFonts w:hint="default"/>
        <w:lang w:val="en-US" w:eastAsia="en-US" w:bidi="ar-SA"/>
      </w:rPr>
    </w:lvl>
    <w:lvl w:ilvl="4">
      <w:numFmt w:val="bullet"/>
      <w:lvlText w:val="•"/>
      <w:lvlJc w:val="left"/>
      <w:pPr>
        <w:ind w:left="4244" w:hanging="720"/>
      </w:pPr>
      <w:rPr>
        <w:rFonts w:hint="default"/>
        <w:lang w:val="en-US" w:eastAsia="en-US" w:bidi="ar-SA"/>
      </w:rPr>
    </w:lvl>
    <w:lvl w:ilvl="5">
      <w:numFmt w:val="bullet"/>
      <w:lvlText w:val="•"/>
      <w:lvlJc w:val="left"/>
      <w:pPr>
        <w:ind w:left="525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262" w:hanging="720"/>
      </w:pPr>
      <w:rPr>
        <w:rFonts w:hint="default"/>
        <w:lang w:val="en-US" w:eastAsia="en-US" w:bidi="ar-SA"/>
      </w:rPr>
    </w:lvl>
    <w:lvl w:ilvl="8">
      <w:numFmt w:val="bullet"/>
      <w:lvlText w:val="•"/>
      <w:lvlJc w:val="left"/>
      <w:pPr>
        <w:ind w:left="8268" w:hanging="720"/>
      </w:pPr>
      <w:rPr>
        <w:rFonts w:hint="default"/>
        <w:lang w:val="en-US" w:eastAsia="en-US" w:bidi="ar-SA"/>
      </w:rPr>
    </w:lvl>
  </w:abstractNum>
  <w:abstractNum w:abstractNumId="89" w15:restartNumberingAfterBreak="0">
    <w:nsid w:val="5EFF2E0F"/>
    <w:multiLevelType w:val="multilevel"/>
    <w:tmpl w:val="59E8ABBC"/>
    <w:lvl w:ilvl="0">
      <w:start w:val="45"/>
      <w:numFmt w:val="decimal"/>
      <w:lvlText w:val="%1"/>
      <w:lvlJc w:val="left"/>
      <w:pPr>
        <w:ind w:left="120" w:hanging="720"/>
      </w:pPr>
      <w:rPr>
        <w:rFonts w:hint="default"/>
        <w:lang w:val="en-US" w:eastAsia="en-US" w:bidi="ar-SA"/>
      </w:rPr>
    </w:lvl>
    <w:lvl w:ilvl="1">
      <w:start w:val="1"/>
      <w:numFmt w:val="decimal"/>
      <w:lvlText w:val="%1.%2."/>
      <w:lvlJc w:val="left"/>
      <w:pPr>
        <w:ind w:left="120" w:hanging="720"/>
      </w:pPr>
      <w:rPr>
        <w:rFonts w:ascii="Arial" w:eastAsia="Arial" w:hAnsi="Arial" w:cs="Arial" w:hint="default"/>
        <w:b/>
        <w:bCs/>
        <w:i w:val="0"/>
        <w:iCs w:val="0"/>
        <w:w w:val="100"/>
        <w:sz w:val="24"/>
        <w:szCs w:val="24"/>
        <w:lang w:val="en-US" w:eastAsia="en-US" w:bidi="ar-SA"/>
      </w:rPr>
    </w:lvl>
    <w:lvl w:ilvl="2">
      <w:numFmt w:val="bullet"/>
      <w:lvlText w:val="•"/>
      <w:lvlJc w:val="left"/>
      <w:pPr>
        <w:ind w:left="2152" w:hanging="720"/>
      </w:pPr>
      <w:rPr>
        <w:rFonts w:hint="default"/>
        <w:lang w:val="en-US" w:eastAsia="en-US" w:bidi="ar-SA"/>
      </w:rPr>
    </w:lvl>
    <w:lvl w:ilvl="3">
      <w:numFmt w:val="bullet"/>
      <w:lvlText w:val="•"/>
      <w:lvlJc w:val="left"/>
      <w:pPr>
        <w:ind w:left="3168" w:hanging="720"/>
      </w:pPr>
      <w:rPr>
        <w:rFonts w:hint="default"/>
        <w:lang w:val="en-US" w:eastAsia="en-US" w:bidi="ar-SA"/>
      </w:rPr>
    </w:lvl>
    <w:lvl w:ilvl="4">
      <w:numFmt w:val="bullet"/>
      <w:lvlText w:val="•"/>
      <w:lvlJc w:val="left"/>
      <w:pPr>
        <w:ind w:left="4184"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216" w:hanging="720"/>
      </w:pPr>
      <w:rPr>
        <w:rFonts w:hint="default"/>
        <w:lang w:val="en-US" w:eastAsia="en-US" w:bidi="ar-SA"/>
      </w:rPr>
    </w:lvl>
    <w:lvl w:ilvl="7">
      <w:numFmt w:val="bullet"/>
      <w:lvlText w:val="•"/>
      <w:lvlJc w:val="left"/>
      <w:pPr>
        <w:ind w:left="7232" w:hanging="720"/>
      </w:pPr>
      <w:rPr>
        <w:rFonts w:hint="default"/>
        <w:lang w:val="en-US" w:eastAsia="en-US" w:bidi="ar-SA"/>
      </w:rPr>
    </w:lvl>
    <w:lvl w:ilvl="8">
      <w:numFmt w:val="bullet"/>
      <w:lvlText w:val="•"/>
      <w:lvlJc w:val="left"/>
      <w:pPr>
        <w:ind w:left="8248" w:hanging="720"/>
      </w:pPr>
      <w:rPr>
        <w:rFonts w:hint="default"/>
        <w:lang w:val="en-US" w:eastAsia="en-US" w:bidi="ar-SA"/>
      </w:rPr>
    </w:lvl>
  </w:abstractNum>
  <w:abstractNum w:abstractNumId="90" w15:restartNumberingAfterBreak="0">
    <w:nsid w:val="5F3F3F8F"/>
    <w:multiLevelType w:val="multilevel"/>
    <w:tmpl w:val="38B2857A"/>
    <w:lvl w:ilvl="0">
      <w:start w:val="48"/>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91" w15:restartNumberingAfterBreak="0">
    <w:nsid w:val="602078DF"/>
    <w:multiLevelType w:val="multilevel"/>
    <w:tmpl w:val="ADB6901E"/>
    <w:lvl w:ilvl="0">
      <w:start w:val="51"/>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92" w15:restartNumberingAfterBreak="0">
    <w:nsid w:val="603A5300"/>
    <w:multiLevelType w:val="multilevel"/>
    <w:tmpl w:val="BBA8D138"/>
    <w:lvl w:ilvl="0">
      <w:start w:val="24"/>
      <w:numFmt w:val="decimal"/>
      <w:lvlText w:val="%1"/>
      <w:lvlJc w:val="left"/>
      <w:pPr>
        <w:ind w:left="120" w:hanging="720"/>
      </w:pPr>
      <w:rPr>
        <w:rFonts w:hint="default"/>
        <w:lang w:val="en-US" w:eastAsia="en-US" w:bidi="ar-SA"/>
      </w:rPr>
    </w:lvl>
    <w:lvl w:ilvl="1">
      <w:start w:val="1"/>
      <w:numFmt w:val="decimal"/>
      <w:lvlText w:val="%1.%2."/>
      <w:lvlJc w:val="left"/>
      <w:pPr>
        <w:ind w:left="120" w:hanging="720"/>
      </w:pPr>
      <w:rPr>
        <w:rFonts w:ascii="Arial" w:eastAsia="Arial" w:hAnsi="Arial" w:cs="Arial" w:hint="default"/>
        <w:b/>
        <w:bCs/>
        <w:i w:val="0"/>
        <w:iCs w:val="0"/>
        <w:w w:val="100"/>
        <w:sz w:val="24"/>
        <w:szCs w:val="24"/>
        <w:lang w:val="en-US" w:eastAsia="en-US" w:bidi="ar-SA"/>
      </w:rPr>
    </w:lvl>
    <w:lvl w:ilvl="2">
      <w:start w:val="1"/>
      <w:numFmt w:val="decimal"/>
      <w:lvlText w:val="%1.%2.%3."/>
      <w:lvlJc w:val="left"/>
      <w:pPr>
        <w:ind w:left="120" w:hanging="144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168" w:hanging="1440"/>
      </w:pPr>
      <w:rPr>
        <w:rFonts w:hint="default"/>
        <w:lang w:val="en-US" w:eastAsia="en-US" w:bidi="ar-SA"/>
      </w:rPr>
    </w:lvl>
    <w:lvl w:ilvl="4">
      <w:numFmt w:val="bullet"/>
      <w:lvlText w:val="•"/>
      <w:lvlJc w:val="left"/>
      <w:pPr>
        <w:ind w:left="4184" w:hanging="1440"/>
      </w:pPr>
      <w:rPr>
        <w:rFonts w:hint="default"/>
        <w:lang w:val="en-US" w:eastAsia="en-US" w:bidi="ar-SA"/>
      </w:rPr>
    </w:lvl>
    <w:lvl w:ilvl="5">
      <w:numFmt w:val="bullet"/>
      <w:lvlText w:val="•"/>
      <w:lvlJc w:val="left"/>
      <w:pPr>
        <w:ind w:left="5200" w:hanging="1440"/>
      </w:pPr>
      <w:rPr>
        <w:rFonts w:hint="default"/>
        <w:lang w:val="en-US" w:eastAsia="en-US" w:bidi="ar-SA"/>
      </w:rPr>
    </w:lvl>
    <w:lvl w:ilvl="6">
      <w:numFmt w:val="bullet"/>
      <w:lvlText w:val="•"/>
      <w:lvlJc w:val="left"/>
      <w:pPr>
        <w:ind w:left="6216" w:hanging="1440"/>
      </w:pPr>
      <w:rPr>
        <w:rFonts w:hint="default"/>
        <w:lang w:val="en-US" w:eastAsia="en-US" w:bidi="ar-SA"/>
      </w:rPr>
    </w:lvl>
    <w:lvl w:ilvl="7">
      <w:numFmt w:val="bullet"/>
      <w:lvlText w:val="•"/>
      <w:lvlJc w:val="left"/>
      <w:pPr>
        <w:ind w:left="7232" w:hanging="1440"/>
      </w:pPr>
      <w:rPr>
        <w:rFonts w:hint="default"/>
        <w:lang w:val="en-US" w:eastAsia="en-US" w:bidi="ar-SA"/>
      </w:rPr>
    </w:lvl>
    <w:lvl w:ilvl="8">
      <w:numFmt w:val="bullet"/>
      <w:lvlText w:val="•"/>
      <w:lvlJc w:val="left"/>
      <w:pPr>
        <w:ind w:left="8248" w:hanging="1440"/>
      </w:pPr>
      <w:rPr>
        <w:rFonts w:hint="default"/>
        <w:lang w:val="en-US" w:eastAsia="en-US" w:bidi="ar-SA"/>
      </w:rPr>
    </w:lvl>
  </w:abstractNum>
  <w:abstractNum w:abstractNumId="93" w15:restartNumberingAfterBreak="0">
    <w:nsid w:val="604F7546"/>
    <w:multiLevelType w:val="multilevel"/>
    <w:tmpl w:val="83E44206"/>
    <w:lvl w:ilvl="0">
      <w:start w:val="27"/>
      <w:numFmt w:val="decimal"/>
      <w:lvlText w:val="%1"/>
      <w:lvlJc w:val="left"/>
      <w:pPr>
        <w:ind w:left="120" w:hanging="720"/>
      </w:pPr>
      <w:rPr>
        <w:rFonts w:hint="default"/>
        <w:lang w:val="en-US" w:eastAsia="en-US" w:bidi="ar-SA"/>
      </w:rPr>
    </w:lvl>
    <w:lvl w:ilvl="1">
      <w:start w:val="1"/>
      <w:numFmt w:val="decimal"/>
      <w:lvlText w:val="%1.%2."/>
      <w:lvlJc w:val="left"/>
      <w:pPr>
        <w:ind w:left="120" w:hanging="720"/>
      </w:pPr>
      <w:rPr>
        <w:rFonts w:ascii="Arial" w:eastAsia="Arial" w:hAnsi="Arial" w:cs="Arial" w:hint="default"/>
        <w:b/>
        <w:bCs/>
        <w:i w:val="0"/>
        <w:iCs w:val="0"/>
        <w:w w:val="100"/>
        <w:sz w:val="24"/>
        <w:szCs w:val="24"/>
        <w:lang w:val="en-US" w:eastAsia="en-US" w:bidi="ar-SA"/>
      </w:rPr>
    </w:lvl>
    <w:lvl w:ilvl="2">
      <w:start w:val="1"/>
      <w:numFmt w:val="decimal"/>
      <w:lvlText w:val="%1.%2.%3."/>
      <w:lvlJc w:val="left"/>
      <w:pPr>
        <w:ind w:left="120" w:hanging="1440"/>
      </w:pPr>
      <w:rPr>
        <w:rFonts w:ascii="Arial" w:eastAsia="Arial" w:hAnsi="Arial" w:cs="Arial" w:hint="default"/>
        <w:b w:val="0"/>
        <w:bCs w:val="0"/>
        <w:i w:val="0"/>
        <w:iCs w:val="0"/>
        <w:w w:val="100"/>
        <w:sz w:val="24"/>
        <w:szCs w:val="24"/>
        <w:lang w:val="en-US" w:eastAsia="en-US" w:bidi="ar-SA"/>
      </w:rPr>
    </w:lvl>
    <w:lvl w:ilvl="3">
      <w:start w:val="1"/>
      <w:numFmt w:val="decimal"/>
      <w:lvlText w:val="%1.%2.%3.%4."/>
      <w:lvlJc w:val="left"/>
      <w:pPr>
        <w:ind w:left="120" w:hanging="1440"/>
      </w:pPr>
      <w:rPr>
        <w:rFonts w:ascii="Arial" w:eastAsia="Arial" w:hAnsi="Arial" w:cs="Arial" w:hint="default"/>
        <w:b/>
        <w:bCs/>
        <w:i w:val="0"/>
        <w:iCs w:val="0"/>
        <w:w w:val="100"/>
        <w:sz w:val="24"/>
        <w:szCs w:val="24"/>
        <w:lang w:val="en-US" w:eastAsia="en-US" w:bidi="ar-SA"/>
      </w:rPr>
    </w:lvl>
    <w:lvl w:ilvl="4">
      <w:numFmt w:val="bullet"/>
      <w:lvlText w:val="•"/>
      <w:lvlJc w:val="left"/>
      <w:pPr>
        <w:ind w:left="4184" w:hanging="1440"/>
      </w:pPr>
      <w:rPr>
        <w:rFonts w:hint="default"/>
        <w:lang w:val="en-US" w:eastAsia="en-US" w:bidi="ar-SA"/>
      </w:rPr>
    </w:lvl>
    <w:lvl w:ilvl="5">
      <w:numFmt w:val="bullet"/>
      <w:lvlText w:val="•"/>
      <w:lvlJc w:val="left"/>
      <w:pPr>
        <w:ind w:left="5200" w:hanging="1440"/>
      </w:pPr>
      <w:rPr>
        <w:rFonts w:hint="default"/>
        <w:lang w:val="en-US" w:eastAsia="en-US" w:bidi="ar-SA"/>
      </w:rPr>
    </w:lvl>
    <w:lvl w:ilvl="6">
      <w:numFmt w:val="bullet"/>
      <w:lvlText w:val="•"/>
      <w:lvlJc w:val="left"/>
      <w:pPr>
        <w:ind w:left="6216" w:hanging="1440"/>
      </w:pPr>
      <w:rPr>
        <w:rFonts w:hint="default"/>
        <w:lang w:val="en-US" w:eastAsia="en-US" w:bidi="ar-SA"/>
      </w:rPr>
    </w:lvl>
    <w:lvl w:ilvl="7">
      <w:numFmt w:val="bullet"/>
      <w:lvlText w:val="•"/>
      <w:lvlJc w:val="left"/>
      <w:pPr>
        <w:ind w:left="7232" w:hanging="1440"/>
      </w:pPr>
      <w:rPr>
        <w:rFonts w:hint="default"/>
        <w:lang w:val="en-US" w:eastAsia="en-US" w:bidi="ar-SA"/>
      </w:rPr>
    </w:lvl>
    <w:lvl w:ilvl="8">
      <w:numFmt w:val="bullet"/>
      <w:lvlText w:val="•"/>
      <w:lvlJc w:val="left"/>
      <w:pPr>
        <w:ind w:left="8248" w:hanging="1440"/>
      </w:pPr>
      <w:rPr>
        <w:rFonts w:hint="default"/>
        <w:lang w:val="en-US" w:eastAsia="en-US" w:bidi="ar-SA"/>
      </w:rPr>
    </w:lvl>
  </w:abstractNum>
  <w:abstractNum w:abstractNumId="94" w15:restartNumberingAfterBreak="0">
    <w:nsid w:val="62867822"/>
    <w:multiLevelType w:val="multilevel"/>
    <w:tmpl w:val="F55C9150"/>
    <w:lvl w:ilvl="0">
      <w:start w:val="4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95" w15:restartNumberingAfterBreak="0">
    <w:nsid w:val="63130B07"/>
    <w:multiLevelType w:val="multilevel"/>
    <w:tmpl w:val="339C43FC"/>
    <w:lvl w:ilvl="0">
      <w:start w:val="10"/>
      <w:numFmt w:val="decimal"/>
      <w:lvlText w:val="%1."/>
      <w:lvlJc w:val="left"/>
      <w:pPr>
        <w:ind w:left="720" w:hanging="360"/>
      </w:pPr>
    </w:lvl>
    <w:lvl w:ilvl="1">
      <w:start w:val="1"/>
      <w:numFmt w:val="decimal"/>
      <w:lvlText w:val="%1.%2."/>
      <w:lvlJc w:val="left"/>
      <w:pPr>
        <w:ind w:left="27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96" w15:restartNumberingAfterBreak="0">
    <w:nsid w:val="64334981"/>
    <w:multiLevelType w:val="multilevel"/>
    <w:tmpl w:val="5062177E"/>
    <w:lvl w:ilvl="0">
      <w:start w:val="42"/>
      <w:numFmt w:val="decimal"/>
      <w:lvlText w:val="%1"/>
      <w:lvlJc w:val="left"/>
      <w:pPr>
        <w:ind w:left="120" w:hanging="720"/>
      </w:pPr>
      <w:rPr>
        <w:rFonts w:hint="default"/>
        <w:lang w:val="en-US" w:eastAsia="en-US" w:bidi="ar-SA"/>
      </w:rPr>
    </w:lvl>
    <w:lvl w:ilvl="1">
      <w:start w:val="1"/>
      <w:numFmt w:val="decimal"/>
      <w:lvlText w:val="%1.%2."/>
      <w:lvlJc w:val="left"/>
      <w:pPr>
        <w:ind w:left="120" w:hanging="720"/>
      </w:pPr>
      <w:rPr>
        <w:rFonts w:ascii="Arial" w:eastAsia="Arial" w:hAnsi="Arial" w:cs="Arial" w:hint="default"/>
        <w:b/>
        <w:bCs/>
        <w:i w:val="0"/>
        <w:iCs w:val="0"/>
        <w:w w:val="100"/>
        <w:sz w:val="24"/>
        <w:szCs w:val="24"/>
        <w:lang w:val="en-US" w:eastAsia="en-US" w:bidi="ar-SA"/>
      </w:rPr>
    </w:lvl>
    <w:lvl w:ilvl="2">
      <w:start w:val="1"/>
      <w:numFmt w:val="decimal"/>
      <w:lvlText w:val="%1.%2.%3."/>
      <w:lvlJc w:val="left"/>
      <w:pPr>
        <w:ind w:left="2640" w:hanging="144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4337" w:hanging="1440"/>
      </w:pPr>
      <w:rPr>
        <w:rFonts w:hint="default"/>
        <w:lang w:val="en-US" w:eastAsia="en-US" w:bidi="ar-SA"/>
      </w:rPr>
    </w:lvl>
    <w:lvl w:ilvl="4">
      <w:numFmt w:val="bullet"/>
      <w:lvlText w:val="•"/>
      <w:lvlJc w:val="left"/>
      <w:pPr>
        <w:ind w:left="5186" w:hanging="1440"/>
      </w:pPr>
      <w:rPr>
        <w:rFonts w:hint="default"/>
        <w:lang w:val="en-US" w:eastAsia="en-US" w:bidi="ar-SA"/>
      </w:rPr>
    </w:lvl>
    <w:lvl w:ilvl="5">
      <w:numFmt w:val="bullet"/>
      <w:lvlText w:val="•"/>
      <w:lvlJc w:val="left"/>
      <w:pPr>
        <w:ind w:left="6035" w:hanging="1440"/>
      </w:pPr>
      <w:rPr>
        <w:rFonts w:hint="default"/>
        <w:lang w:val="en-US" w:eastAsia="en-US" w:bidi="ar-SA"/>
      </w:rPr>
    </w:lvl>
    <w:lvl w:ilvl="6">
      <w:numFmt w:val="bullet"/>
      <w:lvlText w:val="•"/>
      <w:lvlJc w:val="left"/>
      <w:pPr>
        <w:ind w:left="6884" w:hanging="1440"/>
      </w:pPr>
      <w:rPr>
        <w:rFonts w:hint="default"/>
        <w:lang w:val="en-US" w:eastAsia="en-US" w:bidi="ar-SA"/>
      </w:rPr>
    </w:lvl>
    <w:lvl w:ilvl="7">
      <w:numFmt w:val="bullet"/>
      <w:lvlText w:val="•"/>
      <w:lvlJc w:val="left"/>
      <w:pPr>
        <w:ind w:left="7733" w:hanging="1440"/>
      </w:pPr>
      <w:rPr>
        <w:rFonts w:hint="default"/>
        <w:lang w:val="en-US" w:eastAsia="en-US" w:bidi="ar-SA"/>
      </w:rPr>
    </w:lvl>
    <w:lvl w:ilvl="8">
      <w:numFmt w:val="bullet"/>
      <w:lvlText w:val="•"/>
      <w:lvlJc w:val="left"/>
      <w:pPr>
        <w:ind w:left="8582" w:hanging="1440"/>
      </w:pPr>
      <w:rPr>
        <w:rFonts w:hint="default"/>
        <w:lang w:val="en-US" w:eastAsia="en-US" w:bidi="ar-SA"/>
      </w:rPr>
    </w:lvl>
  </w:abstractNum>
  <w:abstractNum w:abstractNumId="97" w15:restartNumberingAfterBreak="0">
    <w:nsid w:val="64960E65"/>
    <w:multiLevelType w:val="multilevel"/>
    <w:tmpl w:val="339C43FC"/>
    <w:lvl w:ilvl="0">
      <w:start w:val="1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98" w15:restartNumberingAfterBreak="0">
    <w:nsid w:val="64FD7AE9"/>
    <w:multiLevelType w:val="multilevel"/>
    <w:tmpl w:val="281E5B70"/>
    <w:lvl w:ilvl="0">
      <w:start w:val="31"/>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99" w15:restartNumberingAfterBreak="0">
    <w:nsid w:val="651C286C"/>
    <w:multiLevelType w:val="multilevel"/>
    <w:tmpl w:val="E736C3AA"/>
    <w:lvl w:ilvl="0">
      <w:start w:val="36"/>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100" w15:restartNumberingAfterBreak="0">
    <w:nsid w:val="65EC5F66"/>
    <w:multiLevelType w:val="multilevel"/>
    <w:tmpl w:val="188AB1B8"/>
    <w:lvl w:ilvl="0">
      <w:start w:val="2"/>
      <w:numFmt w:val="decimal"/>
      <w:lvlText w:val="%1"/>
      <w:lvlJc w:val="left"/>
      <w:pPr>
        <w:ind w:left="2635" w:hanging="721"/>
      </w:pPr>
    </w:lvl>
    <w:lvl w:ilvl="1">
      <w:start w:val="1"/>
      <w:numFmt w:val="decimal"/>
      <w:lvlText w:val="%1.%2"/>
      <w:lvlJc w:val="left"/>
      <w:pPr>
        <w:ind w:left="2635" w:hanging="721"/>
      </w:pPr>
      <w:rPr>
        <w:b/>
      </w:rPr>
    </w:lvl>
    <w:lvl w:ilvl="2">
      <w:numFmt w:val="bullet"/>
      <w:lvlText w:val="•"/>
      <w:lvlJc w:val="left"/>
      <w:pPr>
        <w:ind w:left="4264" w:hanging="721"/>
      </w:pPr>
    </w:lvl>
    <w:lvl w:ilvl="3">
      <w:numFmt w:val="bullet"/>
      <w:lvlText w:val="•"/>
      <w:lvlJc w:val="left"/>
      <w:pPr>
        <w:ind w:left="5076" w:hanging="721"/>
      </w:pPr>
    </w:lvl>
    <w:lvl w:ilvl="4">
      <w:numFmt w:val="bullet"/>
      <w:lvlText w:val="•"/>
      <w:lvlJc w:val="left"/>
      <w:pPr>
        <w:ind w:left="5888" w:hanging="721"/>
      </w:pPr>
    </w:lvl>
    <w:lvl w:ilvl="5">
      <w:numFmt w:val="bullet"/>
      <w:lvlText w:val="•"/>
      <w:lvlJc w:val="left"/>
      <w:pPr>
        <w:ind w:left="6700" w:hanging="721"/>
      </w:pPr>
    </w:lvl>
    <w:lvl w:ilvl="6">
      <w:numFmt w:val="bullet"/>
      <w:lvlText w:val="•"/>
      <w:lvlJc w:val="left"/>
      <w:pPr>
        <w:ind w:left="7512" w:hanging="721"/>
      </w:pPr>
    </w:lvl>
    <w:lvl w:ilvl="7">
      <w:numFmt w:val="bullet"/>
      <w:lvlText w:val="•"/>
      <w:lvlJc w:val="left"/>
      <w:pPr>
        <w:ind w:left="8324" w:hanging="721"/>
      </w:pPr>
    </w:lvl>
    <w:lvl w:ilvl="8">
      <w:numFmt w:val="bullet"/>
      <w:lvlText w:val="•"/>
      <w:lvlJc w:val="left"/>
      <w:pPr>
        <w:ind w:left="9136" w:hanging="721"/>
      </w:pPr>
    </w:lvl>
  </w:abstractNum>
  <w:abstractNum w:abstractNumId="101" w15:restartNumberingAfterBreak="0">
    <w:nsid w:val="671D05BE"/>
    <w:multiLevelType w:val="multilevel"/>
    <w:tmpl w:val="339C43FC"/>
    <w:lvl w:ilvl="0">
      <w:start w:val="1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102" w15:restartNumberingAfterBreak="0">
    <w:nsid w:val="67480831"/>
    <w:multiLevelType w:val="multilevel"/>
    <w:tmpl w:val="EF148D40"/>
    <w:lvl w:ilvl="0">
      <w:start w:val="39"/>
      <w:numFmt w:val="decimal"/>
      <w:lvlText w:val="%1"/>
      <w:lvlJc w:val="left"/>
      <w:pPr>
        <w:ind w:left="120" w:hanging="720"/>
      </w:pPr>
      <w:rPr>
        <w:rFonts w:hint="default"/>
        <w:lang w:val="en-US" w:eastAsia="en-US" w:bidi="ar-SA"/>
      </w:rPr>
    </w:lvl>
    <w:lvl w:ilvl="1">
      <w:start w:val="1"/>
      <w:numFmt w:val="decimal"/>
      <w:lvlText w:val="%1.%2."/>
      <w:lvlJc w:val="left"/>
      <w:pPr>
        <w:ind w:left="120" w:hanging="720"/>
      </w:pPr>
      <w:rPr>
        <w:rFonts w:ascii="Arial" w:eastAsia="Arial" w:hAnsi="Arial" w:cs="Arial" w:hint="default"/>
        <w:b/>
        <w:bCs/>
        <w:i w:val="0"/>
        <w:iCs w:val="0"/>
        <w:w w:val="100"/>
        <w:sz w:val="24"/>
        <w:szCs w:val="24"/>
        <w:lang w:val="en-US" w:eastAsia="en-US" w:bidi="ar-SA"/>
      </w:rPr>
    </w:lvl>
    <w:lvl w:ilvl="2">
      <w:numFmt w:val="bullet"/>
      <w:lvlText w:val="•"/>
      <w:lvlJc w:val="left"/>
      <w:pPr>
        <w:ind w:left="2152" w:hanging="720"/>
      </w:pPr>
      <w:rPr>
        <w:rFonts w:hint="default"/>
        <w:lang w:val="en-US" w:eastAsia="en-US" w:bidi="ar-SA"/>
      </w:rPr>
    </w:lvl>
    <w:lvl w:ilvl="3">
      <w:numFmt w:val="bullet"/>
      <w:lvlText w:val="•"/>
      <w:lvlJc w:val="left"/>
      <w:pPr>
        <w:ind w:left="3168" w:hanging="720"/>
      </w:pPr>
      <w:rPr>
        <w:rFonts w:hint="default"/>
        <w:lang w:val="en-US" w:eastAsia="en-US" w:bidi="ar-SA"/>
      </w:rPr>
    </w:lvl>
    <w:lvl w:ilvl="4">
      <w:numFmt w:val="bullet"/>
      <w:lvlText w:val="•"/>
      <w:lvlJc w:val="left"/>
      <w:pPr>
        <w:ind w:left="4184"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216" w:hanging="720"/>
      </w:pPr>
      <w:rPr>
        <w:rFonts w:hint="default"/>
        <w:lang w:val="en-US" w:eastAsia="en-US" w:bidi="ar-SA"/>
      </w:rPr>
    </w:lvl>
    <w:lvl w:ilvl="7">
      <w:numFmt w:val="bullet"/>
      <w:lvlText w:val="•"/>
      <w:lvlJc w:val="left"/>
      <w:pPr>
        <w:ind w:left="7232" w:hanging="720"/>
      </w:pPr>
      <w:rPr>
        <w:rFonts w:hint="default"/>
        <w:lang w:val="en-US" w:eastAsia="en-US" w:bidi="ar-SA"/>
      </w:rPr>
    </w:lvl>
    <w:lvl w:ilvl="8">
      <w:numFmt w:val="bullet"/>
      <w:lvlText w:val="•"/>
      <w:lvlJc w:val="left"/>
      <w:pPr>
        <w:ind w:left="8248" w:hanging="720"/>
      </w:pPr>
      <w:rPr>
        <w:rFonts w:hint="default"/>
        <w:lang w:val="en-US" w:eastAsia="en-US" w:bidi="ar-SA"/>
      </w:rPr>
    </w:lvl>
  </w:abstractNum>
  <w:abstractNum w:abstractNumId="103" w15:restartNumberingAfterBreak="0">
    <w:nsid w:val="68E14981"/>
    <w:multiLevelType w:val="multilevel"/>
    <w:tmpl w:val="2E5E16D0"/>
    <w:lvl w:ilvl="0">
      <w:start w:val="17"/>
      <w:numFmt w:val="decimal"/>
      <w:lvlText w:val="%1"/>
      <w:lvlJc w:val="left"/>
      <w:pPr>
        <w:ind w:left="220" w:hanging="720"/>
      </w:pPr>
      <w:rPr>
        <w:rFonts w:hint="default"/>
        <w:lang w:val="en-US" w:eastAsia="en-US" w:bidi="ar-SA"/>
      </w:rPr>
    </w:lvl>
    <w:lvl w:ilvl="1">
      <w:start w:val="1"/>
      <w:numFmt w:val="decimal"/>
      <w:lvlText w:val="%1.%2."/>
      <w:lvlJc w:val="left"/>
      <w:pPr>
        <w:ind w:left="220" w:hanging="720"/>
      </w:pPr>
      <w:rPr>
        <w:rFonts w:ascii="Arial" w:eastAsia="Arial" w:hAnsi="Arial" w:cs="Arial" w:hint="default"/>
        <w:b/>
        <w:bCs/>
        <w:i w:val="0"/>
        <w:iCs w:val="0"/>
        <w:w w:val="100"/>
        <w:sz w:val="24"/>
        <w:szCs w:val="24"/>
        <w:lang w:val="en-US" w:eastAsia="en-US" w:bidi="ar-SA"/>
      </w:rPr>
    </w:lvl>
    <w:lvl w:ilvl="2">
      <w:start w:val="1"/>
      <w:numFmt w:val="lowerLetter"/>
      <w:lvlText w:val="(%3)"/>
      <w:lvlJc w:val="left"/>
      <w:pPr>
        <w:ind w:left="2380" w:hanging="720"/>
      </w:pPr>
      <w:rPr>
        <w:rFonts w:hint="default"/>
        <w:w w:val="100"/>
        <w:lang w:val="en-US" w:eastAsia="en-US" w:bidi="ar-SA"/>
      </w:rPr>
    </w:lvl>
    <w:lvl w:ilvl="3">
      <w:numFmt w:val="bullet"/>
      <w:lvlText w:val="•"/>
      <w:lvlJc w:val="left"/>
      <w:pPr>
        <w:ind w:left="4135" w:hanging="720"/>
      </w:pPr>
      <w:rPr>
        <w:rFonts w:hint="default"/>
        <w:lang w:val="en-US" w:eastAsia="en-US" w:bidi="ar-SA"/>
      </w:rPr>
    </w:lvl>
    <w:lvl w:ilvl="4">
      <w:numFmt w:val="bullet"/>
      <w:lvlText w:val="•"/>
      <w:lvlJc w:val="left"/>
      <w:pPr>
        <w:ind w:left="5013" w:hanging="720"/>
      </w:pPr>
      <w:rPr>
        <w:rFonts w:hint="default"/>
        <w:lang w:val="en-US" w:eastAsia="en-US" w:bidi="ar-SA"/>
      </w:rPr>
    </w:lvl>
    <w:lvl w:ilvl="5">
      <w:numFmt w:val="bullet"/>
      <w:lvlText w:val="•"/>
      <w:lvlJc w:val="left"/>
      <w:pPr>
        <w:ind w:left="5891" w:hanging="720"/>
      </w:pPr>
      <w:rPr>
        <w:rFonts w:hint="default"/>
        <w:lang w:val="en-US" w:eastAsia="en-US" w:bidi="ar-SA"/>
      </w:rPr>
    </w:lvl>
    <w:lvl w:ilvl="6">
      <w:numFmt w:val="bullet"/>
      <w:lvlText w:val="•"/>
      <w:lvlJc w:val="left"/>
      <w:pPr>
        <w:ind w:left="6768" w:hanging="720"/>
      </w:pPr>
      <w:rPr>
        <w:rFonts w:hint="default"/>
        <w:lang w:val="en-US" w:eastAsia="en-US" w:bidi="ar-SA"/>
      </w:rPr>
    </w:lvl>
    <w:lvl w:ilvl="7">
      <w:numFmt w:val="bullet"/>
      <w:lvlText w:val="•"/>
      <w:lvlJc w:val="left"/>
      <w:pPr>
        <w:ind w:left="7646" w:hanging="720"/>
      </w:pPr>
      <w:rPr>
        <w:rFonts w:hint="default"/>
        <w:lang w:val="en-US" w:eastAsia="en-US" w:bidi="ar-SA"/>
      </w:rPr>
    </w:lvl>
    <w:lvl w:ilvl="8">
      <w:numFmt w:val="bullet"/>
      <w:lvlText w:val="•"/>
      <w:lvlJc w:val="left"/>
      <w:pPr>
        <w:ind w:left="8524" w:hanging="720"/>
      </w:pPr>
      <w:rPr>
        <w:rFonts w:hint="default"/>
        <w:lang w:val="en-US" w:eastAsia="en-US" w:bidi="ar-SA"/>
      </w:rPr>
    </w:lvl>
  </w:abstractNum>
  <w:abstractNum w:abstractNumId="104" w15:restartNumberingAfterBreak="0">
    <w:nsid w:val="69400D2A"/>
    <w:multiLevelType w:val="hybridMultilevel"/>
    <w:tmpl w:val="482AF7E2"/>
    <w:lvl w:ilvl="0" w:tplc="29BC7ED0">
      <w:numFmt w:val="bullet"/>
      <w:lvlText w:val="●"/>
      <w:lvlJc w:val="left"/>
      <w:pPr>
        <w:ind w:left="1570" w:hanging="630"/>
      </w:pPr>
      <w:rPr>
        <w:rFonts w:ascii="Arial" w:eastAsia="Arial" w:hAnsi="Arial" w:cs="Arial" w:hint="default"/>
        <w:w w:val="100"/>
        <w:lang w:val="en-US" w:eastAsia="en-US" w:bidi="ar-SA"/>
      </w:rPr>
    </w:lvl>
    <w:lvl w:ilvl="1" w:tplc="63B8E860">
      <w:numFmt w:val="bullet"/>
      <w:lvlText w:val="•"/>
      <w:lvlJc w:val="left"/>
      <w:pPr>
        <w:ind w:left="2432" w:hanging="630"/>
      </w:pPr>
      <w:rPr>
        <w:rFonts w:hint="default"/>
        <w:lang w:val="en-US" w:eastAsia="en-US" w:bidi="ar-SA"/>
      </w:rPr>
    </w:lvl>
    <w:lvl w:ilvl="2" w:tplc="48B82ABC">
      <w:numFmt w:val="bullet"/>
      <w:lvlText w:val="•"/>
      <w:lvlJc w:val="left"/>
      <w:pPr>
        <w:ind w:left="3304" w:hanging="630"/>
      </w:pPr>
      <w:rPr>
        <w:rFonts w:hint="default"/>
        <w:lang w:val="en-US" w:eastAsia="en-US" w:bidi="ar-SA"/>
      </w:rPr>
    </w:lvl>
    <w:lvl w:ilvl="3" w:tplc="ED02254E">
      <w:numFmt w:val="bullet"/>
      <w:lvlText w:val="•"/>
      <w:lvlJc w:val="left"/>
      <w:pPr>
        <w:ind w:left="4176" w:hanging="630"/>
      </w:pPr>
      <w:rPr>
        <w:rFonts w:hint="default"/>
        <w:lang w:val="en-US" w:eastAsia="en-US" w:bidi="ar-SA"/>
      </w:rPr>
    </w:lvl>
    <w:lvl w:ilvl="4" w:tplc="90929FC6">
      <w:numFmt w:val="bullet"/>
      <w:lvlText w:val="•"/>
      <w:lvlJc w:val="left"/>
      <w:pPr>
        <w:ind w:left="5048" w:hanging="630"/>
      </w:pPr>
      <w:rPr>
        <w:rFonts w:hint="default"/>
        <w:lang w:val="en-US" w:eastAsia="en-US" w:bidi="ar-SA"/>
      </w:rPr>
    </w:lvl>
    <w:lvl w:ilvl="5" w:tplc="0F4ADB66">
      <w:numFmt w:val="bullet"/>
      <w:lvlText w:val="•"/>
      <w:lvlJc w:val="left"/>
      <w:pPr>
        <w:ind w:left="5920" w:hanging="630"/>
      </w:pPr>
      <w:rPr>
        <w:rFonts w:hint="default"/>
        <w:lang w:val="en-US" w:eastAsia="en-US" w:bidi="ar-SA"/>
      </w:rPr>
    </w:lvl>
    <w:lvl w:ilvl="6" w:tplc="932A2038">
      <w:numFmt w:val="bullet"/>
      <w:lvlText w:val="•"/>
      <w:lvlJc w:val="left"/>
      <w:pPr>
        <w:ind w:left="6792" w:hanging="630"/>
      </w:pPr>
      <w:rPr>
        <w:rFonts w:hint="default"/>
        <w:lang w:val="en-US" w:eastAsia="en-US" w:bidi="ar-SA"/>
      </w:rPr>
    </w:lvl>
    <w:lvl w:ilvl="7" w:tplc="89F04EF8">
      <w:numFmt w:val="bullet"/>
      <w:lvlText w:val="•"/>
      <w:lvlJc w:val="left"/>
      <w:pPr>
        <w:ind w:left="7664" w:hanging="630"/>
      </w:pPr>
      <w:rPr>
        <w:rFonts w:hint="default"/>
        <w:lang w:val="en-US" w:eastAsia="en-US" w:bidi="ar-SA"/>
      </w:rPr>
    </w:lvl>
    <w:lvl w:ilvl="8" w:tplc="D4EC063E">
      <w:numFmt w:val="bullet"/>
      <w:lvlText w:val="•"/>
      <w:lvlJc w:val="left"/>
      <w:pPr>
        <w:ind w:left="8536" w:hanging="630"/>
      </w:pPr>
      <w:rPr>
        <w:rFonts w:hint="default"/>
        <w:lang w:val="en-US" w:eastAsia="en-US" w:bidi="ar-SA"/>
      </w:rPr>
    </w:lvl>
  </w:abstractNum>
  <w:abstractNum w:abstractNumId="105" w15:restartNumberingAfterBreak="0">
    <w:nsid w:val="6A45342F"/>
    <w:multiLevelType w:val="multilevel"/>
    <w:tmpl w:val="77B036D2"/>
    <w:lvl w:ilvl="0">
      <w:start w:val="30"/>
      <w:numFmt w:val="decimal"/>
      <w:lvlText w:val="%1"/>
      <w:lvlJc w:val="left"/>
      <w:pPr>
        <w:ind w:left="120" w:hanging="720"/>
      </w:pPr>
      <w:rPr>
        <w:rFonts w:hint="default"/>
        <w:lang w:val="en-US" w:eastAsia="en-US" w:bidi="ar-SA"/>
      </w:rPr>
    </w:lvl>
    <w:lvl w:ilvl="1">
      <w:start w:val="1"/>
      <w:numFmt w:val="decimal"/>
      <w:lvlText w:val="%1.%2."/>
      <w:lvlJc w:val="left"/>
      <w:pPr>
        <w:ind w:left="120" w:hanging="720"/>
      </w:pPr>
      <w:rPr>
        <w:rFonts w:ascii="Arial" w:eastAsia="Arial" w:hAnsi="Arial" w:cs="Arial" w:hint="default"/>
        <w:b/>
        <w:bCs/>
        <w:i w:val="0"/>
        <w:iCs w:val="0"/>
        <w:w w:val="100"/>
        <w:sz w:val="24"/>
        <w:szCs w:val="24"/>
        <w:lang w:val="en-US" w:eastAsia="en-US" w:bidi="ar-SA"/>
      </w:rPr>
    </w:lvl>
    <w:lvl w:ilvl="2">
      <w:numFmt w:val="bullet"/>
      <w:lvlText w:val="•"/>
      <w:lvlJc w:val="left"/>
      <w:pPr>
        <w:ind w:left="2152" w:hanging="720"/>
      </w:pPr>
      <w:rPr>
        <w:rFonts w:hint="default"/>
        <w:lang w:val="en-US" w:eastAsia="en-US" w:bidi="ar-SA"/>
      </w:rPr>
    </w:lvl>
    <w:lvl w:ilvl="3">
      <w:numFmt w:val="bullet"/>
      <w:lvlText w:val="•"/>
      <w:lvlJc w:val="left"/>
      <w:pPr>
        <w:ind w:left="3168" w:hanging="720"/>
      </w:pPr>
      <w:rPr>
        <w:rFonts w:hint="default"/>
        <w:lang w:val="en-US" w:eastAsia="en-US" w:bidi="ar-SA"/>
      </w:rPr>
    </w:lvl>
    <w:lvl w:ilvl="4">
      <w:numFmt w:val="bullet"/>
      <w:lvlText w:val="•"/>
      <w:lvlJc w:val="left"/>
      <w:pPr>
        <w:ind w:left="4184"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216" w:hanging="720"/>
      </w:pPr>
      <w:rPr>
        <w:rFonts w:hint="default"/>
        <w:lang w:val="en-US" w:eastAsia="en-US" w:bidi="ar-SA"/>
      </w:rPr>
    </w:lvl>
    <w:lvl w:ilvl="7">
      <w:numFmt w:val="bullet"/>
      <w:lvlText w:val="•"/>
      <w:lvlJc w:val="left"/>
      <w:pPr>
        <w:ind w:left="7232" w:hanging="720"/>
      </w:pPr>
      <w:rPr>
        <w:rFonts w:hint="default"/>
        <w:lang w:val="en-US" w:eastAsia="en-US" w:bidi="ar-SA"/>
      </w:rPr>
    </w:lvl>
    <w:lvl w:ilvl="8">
      <w:numFmt w:val="bullet"/>
      <w:lvlText w:val="•"/>
      <w:lvlJc w:val="left"/>
      <w:pPr>
        <w:ind w:left="8248" w:hanging="720"/>
      </w:pPr>
      <w:rPr>
        <w:rFonts w:hint="default"/>
        <w:lang w:val="en-US" w:eastAsia="en-US" w:bidi="ar-SA"/>
      </w:rPr>
    </w:lvl>
  </w:abstractNum>
  <w:abstractNum w:abstractNumId="106" w15:restartNumberingAfterBreak="0">
    <w:nsid w:val="6D133D82"/>
    <w:multiLevelType w:val="multilevel"/>
    <w:tmpl w:val="ED5A51F6"/>
    <w:lvl w:ilvl="0">
      <w:start w:val="43"/>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107" w15:restartNumberingAfterBreak="0">
    <w:nsid w:val="6F8351DB"/>
    <w:multiLevelType w:val="multilevel"/>
    <w:tmpl w:val="03E2610C"/>
    <w:lvl w:ilvl="0">
      <w:start w:val="40"/>
      <w:numFmt w:val="decimal"/>
      <w:lvlText w:val="%1"/>
      <w:lvlJc w:val="left"/>
      <w:pPr>
        <w:ind w:left="120" w:hanging="720"/>
      </w:pPr>
      <w:rPr>
        <w:rFonts w:hint="default"/>
        <w:lang w:val="en-US" w:eastAsia="en-US" w:bidi="ar-SA"/>
      </w:rPr>
    </w:lvl>
    <w:lvl w:ilvl="1">
      <w:start w:val="1"/>
      <w:numFmt w:val="decimal"/>
      <w:lvlText w:val="%1.%2."/>
      <w:lvlJc w:val="left"/>
      <w:pPr>
        <w:ind w:left="120" w:hanging="720"/>
      </w:pPr>
      <w:rPr>
        <w:rFonts w:ascii="Arial" w:eastAsia="Arial" w:hAnsi="Arial" w:cs="Arial" w:hint="default"/>
        <w:b/>
        <w:bCs/>
        <w:i w:val="0"/>
        <w:iCs w:val="0"/>
        <w:w w:val="100"/>
        <w:sz w:val="24"/>
        <w:szCs w:val="24"/>
        <w:lang w:val="en-US" w:eastAsia="en-US" w:bidi="ar-SA"/>
      </w:rPr>
    </w:lvl>
    <w:lvl w:ilvl="2">
      <w:start w:val="1"/>
      <w:numFmt w:val="decimal"/>
      <w:lvlText w:val="%1.%2.%3."/>
      <w:lvlJc w:val="left"/>
      <w:pPr>
        <w:ind w:left="120" w:hanging="1440"/>
      </w:pPr>
      <w:rPr>
        <w:rFonts w:ascii="Arial" w:eastAsia="Arial" w:hAnsi="Arial" w:cs="Arial" w:hint="default"/>
        <w:b w:val="0"/>
        <w:bCs w:val="0"/>
        <w:i w:val="0"/>
        <w:iCs w:val="0"/>
        <w:w w:val="100"/>
        <w:sz w:val="24"/>
        <w:szCs w:val="24"/>
        <w:lang w:val="en-US" w:eastAsia="en-US" w:bidi="ar-SA"/>
      </w:rPr>
    </w:lvl>
    <w:lvl w:ilvl="3">
      <w:start w:val="1"/>
      <w:numFmt w:val="decimal"/>
      <w:lvlText w:val="%1.%2.%3.%4."/>
      <w:lvlJc w:val="left"/>
      <w:pPr>
        <w:ind w:left="3000" w:hanging="1440"/>
      </w:pPr>
      <w:rPr>
        <w:rFonts w:ascii="Arial" w:eastAsia="Arial" w:hAnsi="Arial" w:cs="Arial" w:hint="default"/>
        <w:b/>
        <w:bCs/>
        <w:i w:val="0"/>
        <w:iCs w:val="0"/>
        <w:w w:val="100"/>
        <w:sz w:val="24"/>
        <w:szCs w:val="24"/>
        <w:lang w:val="en-US" w:eastAsia="en-US" w:bidi="ar-SA"/>
      </w:rPr>
    </w:lvl>
    <w:lvl w:ilvl="4">
      <w:numFmt w:val="bullet"/>
      <w:lvlText w:val="•"/>
      <w:lvlJc w:val="left"/>
      <w:pPr>
        <w:ind w:left="5426" w:hanging="1440"/>
      </w:pPr>
      <w:rPr>
        <w:rFonts w:hint="default"/>
        <w:lang w:val="en-US" w:eastAsia="en-US" w:bidi="ar-SA"/>
      </w:rPr>
    </w:lvl>
    <w:lvl w:ilvl="5">
      <w:numFmt w:val="bullet"/>
      <w:lvlText w:val="•"/>
      <w:lvlJc w:val="left"/>
      <w:pPr>
        <w:ind w:left="6235" w:hanging="1440"/>
      </w:pPr>
      <w:rPr>
        <w:rFonts w:hint="default"/>
        <w:lang w:val="en-US" w:eastAsia="en-US" w:bidi="ar-SA"/>
      </w:rPr>
    </w:lvl>
    <w:lvl w:ilvl="6">
      <w:numFmt w:val="bullet"/>
      <w:lvlText w:val="•"/>
      <w:lvlJc w:val="left"/>
      <w:pPr>
        <w:ind w:left="7044" w:hanging="1440"/>
      </w:pPr>
      <w:rPr>
        <w:rFonts w:hint="default"/>
        <w:lang w:val="en-US" w:eastAsia="en-US" w:bidi="ar-SA"/>
      </w:rPr>
    </w:lvl>
    <w:lvl w:ilvl="7">
      <w:numFmt w:val="bullet"/>
      <w:lvlText w:val="•"/>
      <w:lvlJc w:val="left"/>
      <w:pPr>
        <w:ind w:left="7853" w:hanging="1440"/>
      </w:pPr>
      <w:rPr>
        <w:rFonts w:hint="default"/>
        <w:lang w:val="en-US" w:eastAsia="en-US" w:bidi="ar-SA"/>
      </w:rPr>
    </w:lvl>
    <w:lvl w:ilvl="8">
      <w:numFmt w:val="bullet"/>
      <w:lvlText w:val="•"/>
      <w:lvlJc w:val="left"/>
      <w:pPr>
        <w:ind w:left="8662" w:hanging="1440"/>
      </w:pPr>
      <w:rPr>
        <w:rFonts w:hint="default"/>
        <w:lang w:val="en-US" w:eastAsia="en-US" w:bidi="ar-SA"/>
      </w:rPr>
    </w:lvl>
  </w:abstractNum>
  <w:abstractNum w:abstractNumId="108" w15:restartNumberingAfterBreak="0">
    <w:nsid w:val="6FB40EDF"/>
    <w:multiLevelType w:val="multilevel"/>
    <w:tmpl w:val="6F2E9834"/>
    <w:lvl w:ilvl="0">
      <w:start w:val="38"/>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109" w15:restartNumberingAfterBreak="0">
    <w:nsid w:val="700127C6"/>
    <w:multiLevelType w:val="multilevel"/>
    <w:tmpl w:val="3604BF5C"/>
    <w:lvl w:ilvl="0">
      <w:start w:val="29"/>
      <w:numFmt w:val="decimal"/>
      <w:lvlText w:val="%1"/>
      <w:lvlJc w:val="left"/>
      <w:pPr>
        <w:ind w:left="120" w:hanging="720"/>
      </w:pPr>
      <w:rPr>
        <w:rFonts w:hint="default"/>
        <w:lang w:val="en-US" w:eastAsia="en-US" w:bidi="ar-SA"/>
      </w:rPr>
    </w:lvl>
    <w:lvl w:ilvl="1">
      <w:start w:val="1"/>
      <w:numFmt w:val="decimal"/>
      <w:lvlText w:val="%1.%2."/>
      <w:lvlJc w:val="left"/>
      <w:pPr>
        <w:ind w:left="120" w:hanging="720"/>
      </w:pPr>
      <w:rPr>
        <w:rFonts w:ascii="Arial" w:eastAsia="Arial" w:hAnsi="Arial" w:cs="Arial" w:hint="default"/>
        <w:b/>
        <w:bCs/>
        <w:i w:val="0"/>
        <w:iCs w:val="0"/>
        <w:w w:val="100"/>
        <w:sz w:val="24"/>
        <w:szCs w:val="24"/>
        <w:lang w:val="en-US" w:eastAsia="en-US" w:bidi="ar-SA"/>
      </w:rPr>
    </w:lvl>
    <w:lvl w:ilvl="2">
      <w:numFmt w:val="bullet"/>
      <w:lvlText w:val="•"/>
      <w:lvlJc w:val="left"/>
      <w:pPr>
        <w:ind w:left="2152" w:hanging="720"/>
      </w:pPr>
      <w:rPr>
        <w:rFonts w:hint="default"/>
        <w:lang w:val="en-US" w:eastAsia="en-US" w:bidi="ar-SA"/>
      </w:rPr>
    </w:lvl>
    <w:lvl w:ilvl="3">
      <w:numFmt w:val="bullet"/>
      <w:lvlText w:val="•"/>
      <w:lvlJc w:val="left"/>
      <w:pPr>
        <w:ind w:left="3168" w:hanging="720"/>
      </w:pPr>
      <w:rPr>
        <w:rFonts w:hint="default"/>
        <w:lang w:val="en-US" w:eastAsia="en-US" w:bidi="ar-SA"/>
      </w:rPr>
    </w:lvl>
    <w:lvl w:ilvl="4">
      <w:numFmt w:val="bullet"/>
      <w:lvlText w:val="•"/>
      <w:lvlJc w:val="left"/>
      <w:pPr>
        <w:ind w:left="4184"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216" w:hanging="720"/>
      </w:pPr>
      <w:rPr>
        <w:rFonts w:hint="default"/>
        <w:lang w:val="en-US" w:eastAsia="en-US" w:bidi="ar-SA"/>
      </w:rPr>
    </w:lvl>
    <w:lvl w:ilvl="7">
      <w:numFmt w:val="bullet"/>
      <w:lvlText w:val="•"/>
      <w:lvlJc w:val="left"/>
      <w:pPr>
        <w:ind w:left="7232" w:hanging="720"/>
      </w:pPr>
      <w:rPr>
        <w:rFonts w:hint="default"/>
        <w:lang w:val="en-US" w:eastAsia="en-US" w:bidi="ar-SA"/>
      </w:rPr>
    </w:lvl>
    <w:lvl w:ilvl="8">
      <w:numFmt w:val="bullet"/>
      <w:lvlText w:val="•"/>
      <w:lvlJc w:val="left"/>
      <w:pPr>
        <w:ind w:left="8248" w:hanging="720"/>
      </w:pPr>
      <w:rPr>
        <w:rFonts w:hint="default"/>
        <w:lang w:val="en-US" w:eastAsia="en-US" w:bidi="ar-SA"/>
      </w:rPr>
    </w:lvl>
  </w:abstractNum>
  <w:abstractNum w:abstractNumId="110" w15:restartNumberingAfterBreak="0">
    <w:nsid w:val="713E3AC7"/>
    <w:multiLevelType w:val="multilevel"/>
    <w:tmpl w:val="53904A20"/>
    <w:lvl w:ilvl="0">
      <w:start w:val="33"/>
      <w:numFmt w:val="decimal"/>
      <w:lvlText w:val="%1"/>
      <w:lvlJc w:val="left"/>
      <w:pPr>
        <w:ind w:left="120" w:hanging="720"/>
      </w:pPr>
      <w:rPr>
        <w:rFonts w:hint="default"/>
        <w:lang w:val="en-US" w:eastAsia="en-US" w:bidi="ar-SA"/>
      </w:rPr>
    </w:lvl>
    <w:lvl w:ilvl="1">
      <w:start w:val="1"/>
      <w:numFmt w:val="decimal"/>
      <w:lvlText w:val="%1.%2."/>
      <w:lvlJc w:val="left"/>
      <w:pPr>
        <w:ind w:left="120" w:hanging="720"/>
      </w:pPr>
      <w:rPr>
        <w:rFonts w:ascii="Arial" w:eastAsia="Arial" w:hAnsi="Arial" w:cs="Arial" w:hint="default"/>
        <w:b/>
        <w:bCs/>
        <w:i w:val="0"/>
        <w:iCs w:val="0"/>
        <w:w w:val="100"/>
        <w:sz w:val="24"/>
        <w:szCs w:val="24"/>
        <w:lang w:val="en-US" w:eastAsia="en-US" w:bidi="ar-SA"/>
      </w:rPr>
    </w:lvl>
    <w:lvl w:ilvl="2">
      <w:numFmt w:val="bullet"/>
      <w:lvlText w:val="•"/>
      <w:lvlJc w:val="left"/>
      <w:pPr>
        <w:ind w:left="2152" w:hanging="720"/>
      </w:pPr>
      <w:rPr>
        <w:rFonts w:hint="default"/>
        <w:lang w:val="en-US" w:eastAsia="en-US" w:bidi="ar-SA"/>
      </w:rPr>
    </w:lvl>
    <w:lvl w:ilvl="3">
      <w:numFmt w:val="bullet"/>
      <w:lvlText w:val="•"/>
      <w:lvlJc w:val="left"/>
      <w:pPr>
        <w:ind w:left="3168" w:hanging="720"/>
      </w:pPr>
      <w:rPr>
        <w:rFonts w:hint="default"/>
        <w:lang w:val="en-US" w:eastAsia="en-US" w:bidi="ar-SA"/>
      </w:rPr>
    </w:lvl>
    <w:lvl w:ilvl="4">
      <w:numFmt w:val="bullet"/>
      <w:lvlText w:val="•"/>
      <w:lvlJc w:val="left"/>
      <w:pPr>
        <w:ind w:left="4184"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216" w:hanging="720"/>
      </w:pPr>
      <w:rPr>
        <w:rFonts w:hint="default"/>
        <w:lang w:val="en-US" w:eastAsia="en-US" w:bidi="ar-SA"/>
      </w:rPr>
    </w:lvl>
    <w:lvl w:ilvl="7">
      <w:numFmt w:val="bullet"/>
      <w:lvlText w:val="•"/>
      <w:lvlJc w:val="left"/>
      <w:pPr>
        <w:ind w:left="7232" w:hanging="720"/>
      </w:pPr>
      <w:rPr>
        <w:rFonts w:hint="default"/>
        <w:lang w:val="en-US" w:eastAsia="en-US" w:bidi="ar-SA"/>
      </w:rPr>
    </w:lvl>
    <w:lvl w:ilvl="8">
      <w:numFmt w:val="bullet"/>
      <w:lvlText w:val="•"/>
      <w:lvlJc w:val="left"/>
      <w:pPr>
        <w:ind w:left="8248" w:hanging="720"/>
      </w:pPr>
      <w:rPr>
        <w:rFonts w:hint="default"/>
        <w:lang w:val="en-US" w:eastAsia="en-US" w:bidi="ar-SA"/>
      </w:rPr>
    </w:lvl>
  </w:abstractNum>
  <w:abstractNum w:abstractNumId="111" w15:restartNumberingAfterBreak="0">
    <w:nsid w:val="71C970AA"/>
    <w:multiLevelType w:val="multilevel"/>
    <w:tmpl w:val="E634DC3C"/>
    <w:lvl w:ilvl="0">
      <w:start w:val="19"/>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112" w15:restartNumberingAfterBreak="0">
    <w:nsid w:val="73D32DA3"/>
    <w:multiLevelType w:val="multilevel"/>
    <w:tmpl w:val="F01E362E"/>
    <w:lvl w:ilvl="0">
      <w:start w:val="1"/>
      <w:numFmt w:val="upperRoman"/>
      <w:lvlText w:val="%1."/>
      <w:lvlJc w:val="left"/>
      <w:pPr>
        <w:ind w:left="720" w:hanging="720"/>
      </w:pPr>
      <w:rPr>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15:restartNumberingAfterBreak="0">
    <w:nsid w:val="741943C8"/>
    <w:multiLevelType w:val="multilevel"/>
    <w:tmpl w:val="339C43FC"/>
    <w:lvl w:ilvl="0">
      <w:start w:val="10"/>
      <w:numFmt w:val="decimal"/>
      <w:lvlText w:val="%1."/>
      <w:lvlJc w:val="left"/>
      <w:pPr>
        <w:ind w:left="720" w:hanging="360"/>
      </w:pPr>
    </w:lvl>
    <w:lvl w:ilvl="1">
      <w:start w:val="1"/>
      <w:numFmt w:val="decimal"/>
      <w:lvlText w:val="%1.%2."/>
      <w:lvlJc w:val="left"/>
      <w:pPr>
        <w:ind w:left="0" w:firstLine="720"/>
      </w:pPr>
      <w:rPr>
        <w:b/>
        <w:i w:val="0"/>
        <w:sz w:val="24"/>
        <w:szCs w:val="24"/>
      </w:rPr>
    </w:lvl>
    <w:lvl w:ilvl="2">
      <w:start w:val="1"/>
      <w:numFmt w:val="decimal"/>
      <w:lvlText w:val="%1.%2.%3."/>
      <w:lvlJc w:val="left"/>
      <w:pPr>
        <w:ind w:left="0" w:firstLine="1080"/>
      </w:pPr>
      <w:rPr>
        <w:b w:val="0"/>
      </w:rPr>
    </w:lvl>
    <w:lvl w:ilvl="3">
      <w:start w:val="1"/>
      <w:numFmt w:val="decimal"/>
      <w:lvlText w:val="%1.%2.%3.%4."/>
      <w:lvlJc w:val="left"/>
      <w:pPr>
        <w:ind w:left="0" w:firstLine="1440"/>
      </w:pPr>
      <w:rPr>
        <w:b/>
      </w:rPr>
    </w:lvl>
    <w:lvl w:ilvl="4">
      <w:start w:val="1"/>
      <w:numFmt w:val="decimal"/>
      <w:lvlText w:val="%1.%2.%3.%4.%5."/>
      <w:lvlJc w:val="left"/>
      <w:pPr>
        <w:ind w:left="720" w:firstLine="1080"/>
      </w:pPr>
    </w:lvl>
    <w:lvl w:ilvl="5">
      <w:start w:val="1"/>
      <w:numFmt w:val="decimal"/>
      <w:lvlText w:val="%1.%2.%3.%4.%5.%6."/>
      <w:lvlJc w:val="left"/>
      <w:pPr>
        <w:ind w:left="720" w:firstLine="1440"/>
      </w:pPr>
      <w:rPr>
        <w:b/>
      </w:rPr>
    </w:lvl>
    <w:lvl w:ilvl="6">
      <w:start w:val="1"/>
      <w:numFmt w:val="decimal"/>
      <w:lvlText w:val="%1.%2.%3.%4.%5.%6.%7."/>
      <w:lvlJc w:val="left"/>
      <w:pPr>
        <w:ind w:left="720" w:firstLine="1800"/>
      </w:pPr>
    </w:lvl>
    <w:lvl w:ilvl="7">
      <w:start w:val="1"/>
      <w:numFmt w:val="decimal"/>
      <w:lvlText w:val="%1.%2.%3.%4.%5.%6.%7.%8."/>
      <w:lvlJc w:val="left"/>
      <w:pPr>
        <w:ind w:left="720" w:hanging="360"/>
      </w:pPr>
    </w:lvl>
    <w:lvl w:ilvl="8">
      <w:start w:val="1"/>
      <w:numFmt w:val="decimal"/>
      <w:lvlText w:val="%1.%2.%3.%4.%5.%6.%7.%8.%9."/>
      <w:lvlJc w:val="left"/>
      <w:pPr>
        <w:ind w:left="720" w:hanging="360"/>
      </w:pPr>
    </w:lvl>
  </w:abstractNum>
  <w:abstractNum w:abstractNumId="114" w15:restartNumberingAfterBreak="0">
    <w:nsid w:val="743562AC"/>
    <w:multiLevelType w:val="multilevel"/>
    <w:tmpl w:val="7BB09CF8"/>
    <w:lvl w:ilvl="0">
      <w:start w:val="36"/>
      <w:numFmt w:val="decimal"/>
      <w:lvlText w:val="%1"/>
      <w:lvlJc w:val="left"/>
      <w:pPr>
        <w:ind w:left="120" w:hanging="720"/>
      </w:pPr>
      <w:rPr>
        <w:rFonts w:hint="default"/>
        <w:lang w:val="en-US" w:eastAsia="en-US" w:bidi="ar-SA"/>
      </w:rPr>
    </w:lvl>
    <w:lvl w:ilvl="1">
      <w:start w:val="1"/>
      <w:numFmt w:val="decimal"/>
      <w:lvlText w:val="%1.%2."/>
      <w:lvlJc w:val="left"/>
      <w:pPr>
        <w:ind w:left="120" w:hanging="720"/>
      </w:pPr>
      <w:rPr>
        <w:rFonts w:ascii="Arial" w:eastAsia="Arial" w:hAnsi="Arial" w:cs="Arial" w:hint="default"/>
        <w:b/>
        <w:bCs/>
        <w:i w:val="0"/>
        <w:iCs w:val="0"/>
        <w:w w:val="100"/>
        <w:sz w:val="24"/>
        <w:szCs w:val="24"/>
        <w:lang w:val="en-US" w:eastAsia="en-US" w:bidi="ar-SA"/>
      </w:rPr>
    </w:lvl>
    <w:lvl w:ilvl="2">
      <w:numFmt w:val="bullet"/>
      <w:lvlText w:val="•"/>
      <w:lvlJc w:val="left"/>
      <w:pPr>
        <w:ind w:left="2152" w:hanging="720"/>
      </w:pPr>
      <w:rPr>
        <w:rFonts w:hint="default"/>
        <w:lang w:val="en-US" w:eastAsia="en-US" w:bidi="ar-SA"/>
      </w:rPr>
    </w:lvl>
    <w:lvl w:ilvl="3">
      <w:numFmt w:val="bullet"/>
      <w:lvlText w:val="•"/>
      <w:lvlJc w:val="left"/>
      <w:pPr>
        <w:ind w:left="3168" w:hanging="720"/>
      </w:pPr>
      <w:rPr>
        <w:rFonts w:hint="default"/>
        <w:lang w:val="en-US" w:eastAsia="en-US" w:bidi="ar-SA"/>
      </w:rPr>
    </w:lvl>
    <w:lvl w:ilvl="4">
      <w:numFmt w:val="bullet"/>
      <w:lvlText w:val="•"/>
      <w:lvlJc w:val="left"/>
      <w:pPr>
        <w:ind w:left="4184"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216" w:hanging="720"/>
      </w:pPr>
      <w:rPr>
        <w:rFonts w:hint="default"/>
        <w:lang w:val="en-US" w:eastAsia="en-US" w:bidi="ar-SA"/>
      </w:rPr>
    </w:lvl>
    <w:lvl w:ilvl="7">
      <w:numFmt w:val="bullet"/>
      <w:lvlText w:val="•"/>
      <w:lvlJc w:val="left"/>
      <w:pPr>
        <w:ind w:left="7232" w:hanging="720"/>
      </w:pPr>
      <w:rPr>
        <w:rFonts w:hint="default"/>
        <w:lang w:val="en-US" w:eastAsia="en-US" w:bidi="ar-SA"/>
      </w:rPr>
    </w:lvl>
    <w:lvl w:ilvl="8">
      <w:numFmt w:val="bullet"/>
      <w:lvlText w:val="•"/>
      <w:lvlJc w:val="left"/>
      <w:pPr>
        <w:ind w:left="8248" w:hanging="720"/>
      </w:pPr>
      <w:rPr>
        <w:rFonts w:hint="default"/>
        <w:lang w:val="en-US" w:eastAsia="en-US" w:bidi="ar-SA"/>
      </w:rPr>
    </w:lvl>
  </w:abstractNum>
  <w:abstractNum w:abstractNumId="115" w15:restartNumberingAfterBreak="0">
    <w:nsid w:val="76654BEF"/>
    <w:multiLevelType w:val="multilevel"/>
    <w:tmpl w:val="8982D3DC"/>
    <w:lvl w:ilvl="0">
      <w:start w:val="4"/>
      <w:numFmt w:val="decimal"/>
      <w:lvlText w:val="%1"/>
      <w:lvlJc w:val="left"/>
      <w:pPr>
        <w:ind w:left="220" w:hanging="720"/>
      </w:pPr>
      <w:rPr>
        <w:rFonts w:hint="default"/>
        <w:lang w:val="en-US" w:eastAsia="en-US" w:bidi="ar-SA"/>
      </w:rPr>
    </w:lvl>
    <w:lvl w:ilvl="1">
      <w:start w:val="1"/>
      <w:numFmt w:val="decimal"/>
      <w:lvlText w:val="%1.%2."/>
      <w:lvlJc w:val="left"/>
      <w:pPr>
        <w:ind w:left="220" w:hanging="720"/>
      </w:pPr>
      <w:rPr>
        <w:rFonts w:ascii="Arial" w:eastAsia="Arial" w:hAnsi="Arial" w:cs="Arial" w:hint="default"/>
        <w:b/>
        <w:bCs/>
        <w:i w:val="0"/>
        <w:iCs w:val="0"/>
        <w:color w:val="A25900"/>
        <w:w w:val="100"/>
        <w:sz w:val="24"/>
        <w:szCs w:val="24"/>
        <w:lang w:val="en-US" w:eastAsia="en-US" w:bidi="ar-SA"/>
      </w:rPr>
    </w:lvl>
    <w:lvl w:ilvl="2">
      <w:start w:val="1"/>
      <w:numFmt w:val="decimal"/>
      <w:lvlText w:val="%1.%2.%3."/>
      <w:lvlJc w:val="left"/>
      <w:pPr>
        <w:ind w:left="220" w:hanging="720"/>
      </w:pPr>
      <w:rPr>
        <w:rFonts w:ascii="Arial" w:eastAsia="Arial" w:hAnsi="Arial" w:cs="Arial" w:hint="default"/>
        <w:b/>
        <w:bCs/>
        <w:i w:val="0"/>
        <w:iCs w:val="0"/>
        <w:color w:val="A25900"/>
        <w:w w:val="100"/>
        <w:sz w:val="22"/>
        <w:szCs w:val="22"/>
        <w:lang w:val="en-US" w:eastAsia="en-US" w:bidi="ar-SA"/>
      </w:rPr>
    </w:lvl>
    <w:lvl w:ilvl="3">
      <w:start w:val="1"/>
      <w:numFmt w:val="decimal"/>
      <w:lvlText w:val="%1.%2.%3.%4."/>
      <w:lvlJc w:val="left"/>
      <w:pPr>
        <w:ind w:left="220" w:hanging="1440"/>
      </w:pPr>
      <w:rPr>
        <w:rFonts w:ascii="Arial" w:eastAsia="Arial" w:hAnsi="Arial" w:cs="Arial" w:hint="default"/>
        <w:b/>
        <w:bCs/>
        <w:i w:val="0"/>
        <w:iCs w:val="0"/>
        <w:color w:val="A25900"/>
        <w:w w:val="100"/>
        <w:sz w:val="22"/>
        <w:szCs w:val="22"/>
        <w:lang w:val="en-US" w:eastAsia="en-US" w:bidi="ar-SA"/>
      </w:rPr>
    </w:lvl>
    <w:lvl w:ilvl="4">
      <w:numFmt w:val="bullet"/>
      <w:lvlText w:val="•"/>
      <w:lvlJc w:val="left"/>
      <w:pPr>
        <w:ind w:left="4244" w:hanging="1440"/>
      </w:pPr>
      <w:rPr>
        <w:rFonts w:hint="default"/>
        <w:lang w:val="en-US" w:eastAsia="en-US" w:bidi="ar-SA"/>
      </w:rPr>
    </w:lvl>
    <w:lvl w:ilvl="5">
      <w:numFmt w:val="bullet"/>
      <w:lvlText w:val="•"/>
      <w:lvlJc w:val="left"/>
      <w:pPr>
        <w:ind w:left="5250" w:hanging="1440"/>
      </w:pPr>
      <w:rPr>
        <w:rFonts w:hint="default"/>
        <w:lang w:val="en-US" w:eastAsia="en-US" w:bidi="ar-SA"/>
      </w:rPr>
    </w:lvl>
    <w:lvl w:ilvl="6">
      <w:numFmt w:val="bullet"/>
      <w:lvlText w:val="•"/>
      <w:lvlJc w:val="left"/>
      <w:pPr>
        <w:ind w:left="6256" w:hanging="1440"/>
      </w:pPr>
      <w:rPr>
        <w:rFonts w:hint="default"/>
        <w:lang w:val="en-US" w:eastAsia="en-US" w:bidi="ar-SA"/>
      </w:rPr>
    </w:lvl>
    <w:lvl w:ilvl="7">
      <w:numFmt w:val="bullet"/>
      <w:lvlText w:val="•"/>
      <w:lvlJc w:val="left"/>
      <w:pPr>
        <w:ind w:left="7262" w:hanging="1440"/>
      </w:pPr>
      <w:rPr>
        <w:rFonts w:hint="default"/>
        <w:lang w:val="en-US" w:eastAsia="en-US" w:bidi="ar-SA"/>
      </w:rPr>
    </w:lvl>
    <w:lvl w:ilvl="8">
      <w:numFmt w:val="bullet"/>
      <w:lvlText w:val="•"/>
      <w:lvlJc w:val="left"/>
      <w:pPr>
        <w:ind w:left="8268" w:hanging="1440"/>
      </w:pPr>
      <w:rPr>
        <w:rFonts w:hint="default"/>
        <w:lang w:val="en-US" w:eastAsia="en-US" w:bidi="ar-SA"/>
      </w:rPr>
    </w:lvl>
  </w:abstractNum>
  <w:abstractNum w:abstractNumId="116" w15:restartNumberingAfterBreak="0">
    <w:nsid w:val="790C1E99"/>
    <w:multiLevelType w:val="multilevel"/>
    <w:tmpl w:val="FB8E3624"/>
    <w:lvl w:ilvl="0">
      <w:start w:val="1"/>
      <w:numFmt w:val="bullet"/>
      <w:lvlText w:val="●"/>
      <w:lvlJc w:val="left"/>
      <w:pPr>
        <w:ind w:left="2236" w:hanging="360"/>
      </w:pPr>
      <w:rPr>
        <w:rFonts w:ascii="Noto Sans Symbols" w:eastAsia="Noto Sans Symbols" w:hAnsi="Noto Sans Symbols" w:cs="Noto Sans Symbols"/>
      </w:rPr>
    </w:lvl>
    <w:lvl w:ilvl="1">
      <w:start w:val="1"/>
      <w:numFmt w:val="bullet"/>
      <w:lvlText w:val="o"/>
      <w:lvlJc w:val="left"/>
      <w:pPr>
        <w:ind w:left="2956" w:hanging="360"/>
      </w:pPr>
      <w:rPr>
        <w:rFonts w:ascii="Courier New" w:eastAsia="Courier New" w:hAnsi="Courier New" w:cs="Courier New"/>
      </w:rPr>
    </w:lvl>
    <w:lvl w:ilvl="2">
      <w:start w:val="1"/>
      <w:numFmt w:val="bullet"/>
      <w:lvlText w:val="▪"/>
      <w:lvlJc w:val="left"/>
      <w:pPr>
        <w:ind w:left="3676" w:hanging="360"/>
      </w:pPr>
      <w:rPr>
        <w:rFonts w:ascii="Noto Sans Symbols" w:eastAsia="Noto Sans Symbols" w:hAnsi="Noto Sans Symbols" w:cs="Noto Sans Symbols"/>
      </w:rPr>
    </w:lvl>
    <w:lvl w:ilvl="3">
      <w:start w:val="1"/>
      <w:numFmt w:val="bullet"/>
      <w:lvlText w:val="●"/>
      <w:lvlJc w:val="left"/>
      <w:pPr>
        <w:ind w:left="4396" w:hanging="360"/>
      </w:pPr>
      <w:rPr>
        <w:rFonts w:ascii="Noto Sans Symbols" w:eastAsia="Noto Sans Symbols" w:hAnsi="Noto Sans Symbols" w:cs="Noto Sans Symbols"/>
      </w:rPr>
    </w:lvl>
    <w:lvl w:ilvl="4">
      <w:start w:val="1"/>
      <w:numFmt w:val="bullet"/>
      <w:lvlText w:val="o"/>
      <w:lvlJc w:val="left"/>
      <w:pPr>
        <w:ind w:left="5116" w:hanging="360"/>
      </w:pPr>
      <w:rPr>
        <w:rFonts w:ascii="Courier New" w:eastAsia="Courier New" w:hAnsi="Courier New" w:cs="Courier New"/>
      </w:rPr>
    </w:lvl>
    <w:lvl w:ilvl="5">
      <w:start w:val="1"/>
      <w:numFmt w:val="bullet"/>
      <w:lvlText w:val="▪"/>
      <w:lvlJc w:val="left"/>
      <w:pPr>
        <w:ind w:left="5836" w:hanging="360"/>
      </w:pPr>
      <w:rPr>
        <w:rFonts w:ascii="Noto Sans Symbols" w:eastAsia="Noto Sans Symbols" w:hAnsi="Noto Sans Symbols" w:cs="Noto Sans Symbols"/>
      </w:rPr>
    </w:lvl>
    <w:lvl w:ilvl="6">
      <w:start w:val="1"/>
      <w:numFmt w:val="bullet"/>
      <w:lvlText w:val="●"/>
      <w:lvlJc w:val="left"/>
      <w:pPr>
        <w:ind w:left="6556" w:hanging="360"/>
      </w:pPr>
      <w:rPr>
        <w:rFonts w:ascii="Noto Sans Symbols" w:eastAsia="Noto Sans Symbols" w:hAnsi="Noto Sans Symbols" w:cs="Noto Sans Symbols"/>
      </w:rPr>
    </w:lvl>
    <w:lvl w:ilvl="7">
      <w:start w:val="1"/>
      <w:numFmt w:val="bullet"/>
      <w:lvlText w:val="o"/>
      <w:lvlJc w:val="left"/>
      <w:pPr>
        <w:ind w:left="7276" w:hanging="360"/>
      </w:pPr>
      <w:rPr>
        <w:rFonts w:ascii="Courier New" w:eastAsia="Courier New" w:hAnsi="Courier New" w:cs="Courier New"/>
      </w:rPr>
    </w:lvl>
    <w:lvl w:ilvl="8">
      <w:start w:val="1"/>
      <w:numFmt w:val="bullet"/>
      <w:lvlText w:val="▪"/>
      <w:lvlJc w:val="left"/>
      <w:pPr>
        <w:ind w:left="7996" w:hanging="360"/>
      </w:pPr>
      <w:rPr>
        <w:rFonts w:ascii="Noto Sans Symbols" w:eastAsia="Noto Sans Symbols" w:hAnsi="Noto Sans Symbols" w:cs="Noto Sans Symbols"/>
      </w:rPr>
    </w:lvl>
  </w:abstractNum>
  <w:abstractNum w:abstractNumId="117" w15:restartNumberingAfterBreak="0">
    <w:nsid w:val="7A6719DA"/>
    <w:multiLevelType w:val="hybridMultilevel"/>
    <w:tmpl w:val="E222D8EE"/>
    <w:lvl w:ilvl="0" w:tplc="D8E2E80A">
      <w:start w:val="1"/>
      <w:numFmt w:val="upperRoman"/>
      <w:lvlText w:val="%1."/>
      <w:lvlJc w:val="left"/>
      <w:pPr>
        <w:ind w:left="655" w:hanging="435"/>
      </w:pPr>
      <w:rPr>
        <w:rFonts w:ascii="Arial" w:eastAsia="Arial" w:hAnsi="Arial" w:cs="Arial" w:hint="default"/>
        <w:b w:val="0"/>
        <w:bCs w:val="0"/>
        <w:i w:val="0"/>
        <w:iCs w:val="0"/>
        <w:w w:val="100"/>
        <w:sz w:val="22"/>
        <w:szCs w:val="22"/>
        <w:lang w:val="en-US" w:eastAsia="en-US" w:bidi="ar-SA"/>
      </w:rPr>
    </w:lvl>
    <w:lvl w:ilvl="1" w:tplc="767E34E8">
      <w:numFmt w:val="bullet"/>
      <w:lvlText w:val="•"/>
      <w:lvlJc w:val="left"/>
      <w:pPr>
        <w:ind w:left="1622" w:hanging="435"/>
      </w:pPr>
      <w:rPr>
        <w:rFonts w:hint="default"/>
        <w:lang w:val="en-US" w:eastAsia="en-US" w:bidi="ar-SA"/>
      </w:rPr>
    </w:lvl>
    <w:lvl w:ilvl="2" w:tplc="29FE5800">
      <w:numFmt w:val="bullet"/>
      <w:lvlText w:val="•"/>
      <w:lvlJc w:val="left"/>
      <w:pPr>
        <w:ind w:left="2584" w:hanging="435"/>
      </w:pPr>
      <w:rPr>
        <w:rFonts w:hint="default"/>
        <w:lang w:val="en-US" w:eastAsia="en-US" w:bidi="ar-SA"/>
      </w:rPr>
    </w:lvl>
    <w:lvl w:ilvl="3" w:tplc="7EC0F4BC">
      <w:numFmt w:val="bullet"/>
      <w:lvlText w:val="•"/>
      <w:lvlJc w:val="left"/>
      <w:pPr>
        <w:ind w:left="3546" w:hanging="435"/>
      </w:pPr>
      <w:rPr>
        <w:rFonts w:hint="default"/>
        <w:lang w:val="en-US" w:eastAsia="en-US" w:bidi="ar-SA"/>
      </w:rPr>
    </w:lvl>
    <w:lvl w:ilvl="4" w:tplc="714C0A7C">
      <w:numFmt w:val="bullet"/>
      <w:lvlText w:val="•"/>
      <w:lvlJc w:val="left"/>
      <w:pPr>
        <w:ind w:left="4508" w:hanging="435"/>
      </w:pPr>
      <w:rPr>
        <w:rFonts w:hint="default"/>
        <w:lang w:val="en-US" w:eastAsia="en-US" w:bidi="ar-SA"/>
      </w:rPr>
    </w:lvl>
    <w:lvl w:ilvl="5" w:tplc="A2DAF26A">
      <w:numFmt w:val="bullet"/>
      <w:lvlText w:val="•"/>
      <w:lvlJc w:val="left"/>
      <w:pPr>
        <w:ind w:left="5470" w:hanging="435"/>
      </w:pPr>
      <w:rPr>
        <w:rFonts w:hint="default"/>
        <w:lang w:val="en-US" w:eastAsia="en-US" w:bidi="ar-SA"/>
      </w:rPr>
    </w:lvl>
    <w:lvl w:ilvl="6" w:tplc="76260866">
      <w:numFmt w:val="bullet"/>
      <w:lvlText w:val="•"/>
      <w:lvlJc w:val="left"/>
      <w:pPr>
        <w:ind w:left="6432" w:hanging="435"/>
      </w:pPr>
      <w:rPr>
        <w:rFonts w:hint="default"/>
        <w:lang w:val="en-US" w:eastAsia="en-US" w:bidi="ar-SA"/>
      </w:rPr>
    </w:lvl>
    <w:lvl w:ilvl="7" w:tplc="A07C2E6E">
      <w:numFmt w:val="bullet"/>
      <w:lvlText w:val="•"/>
      <w:lvlJc w:val="left"/>
      <w:pPr>
        <w:ind w:left="7394" w:hanging="435"/>
      </w:pPr>
      <w:rPr>
        <w:rFonts w:hint="default"/>
        <w:lang w:val="en-US" w:eastAsia="en-US" w:bidi="ar-SA"/>
      </w:rPr>
    </w:lvl>
    <w:lvl w:ilvl="8" w:tplc="AADAF6D0">
      <w:numFmt w:val="bullet"/>
      <w:lvlText w:val="•"/>
      <w:lvlJc w:val="left"/>
      <w:pPr>
        <w:ind w:left="8356" w:hanging="435"/>
      </w:pPr>
      <w:rPr>
        <w:rFonts w:hint="default"/>
        <w:lang w:val="en-US" w:eastAsia="en-US" w:bidi="ar-SA"/>
      </w:rPr>
    </w:lvl>
  </w:abstractNum>
  <w:abstractNum w:abstractNumId="118" w15:restartNumberingAfterBreak="0">
    <w:nsid w:val="7C4947DF"/>
    <w:multiLevelType w:val="multilevel"/>
    <w:tmpl w:val="CF1ACE98"/>
    <w:lvl w:ilvl="0">
      <w:start w:val="38"/>
      <w:numFmt w:val="decimal"/>
      <w:lvlText w:val="%1"/>
      <w:lvlJc w:val="left"/>
      <w:pPr>
        <w:ind w:left="1560" w:hanging="720"/>
      </w:pPr>
      <w:rPr>
        <w:rFonts w:hint="default"/>
        <w:lang w:val="en-US" w:eastAsia="en-US" w:bidi="ar-SA"/>
      </w:rPr>
    </w:lvl>
    <w:lvl w:ilvl="1">
      <w:start w:val="1"/>
      <w:numFmt w:val="decimal"/>
      <w:lvlText w:val="%1.%2."/>
      <w:lvlJc w:val="left"/>
      <w:pPr>
        <w:ind w:left="1560" w:hanging="720"/>
      </w:pPr>
      <w:rPr>
        <w:rFonts w:ascii="Arial" w:eastAsia="Arial" w:hAnsi="Arial" w:cs="Arial" w:hint="default"/>
        <w:b/>
        <w:bCs/>
        <w:i w:val="0"/>
        <w:iCs w:val="0"/>
        <w:w w:val="100"/>
        <w:sz w:val="24"/>
        <w:szCs w:val="24"/>
        <w:lang w:val="en-US" w:eastAsia="en-US" w:bidi="ar-SA"/>
      </w:rPr>
    </w:lvl>
    <w:lvl w:ilvl="2">
      <w:start w:val="1"/>
      <w:numFmt w:val="decimal"/>
      <w:lvlText w:val="%1.%2.%3."/>
      <w:lvlJc w:val="left"/>
      <w:pPr>
        <w:ind w:left="120" w:hanging="144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497" w:hanging="1440"/>
      </w:pPr>
      <w:rPr>
        <w:rFonts w:hint="default"/>
        <w:lang w:val="en-US" w:eastAsia="en-US" w:bidi="ar-SA"/>
      </w:rPr>
    </w:lvl>
    <w:lvl w:ilvl="4">
      <w:numFmt w:val="bullet"/>
      <w:lvlText w:val="•"/>
      <w:lvlJc w:val="left"/>
      <w:pPr>
        <w:ind w:left="4466" w:hanging="1440"/>
      </w:pPr>
      <w:rPr>
        <w:rFonts w:hint="default"/>
        <w:lang w:val="en-US" w:eastAsia="en-US" w:bidi="ar-SA"/>
      </w:rPr>
    </w:lvl>
    <w:lvl w:ilvl="5">
      <w:numFmt w:val="bullet"/>
      <w:lvlText w:val="•"/>
      <w:lvlJc w:val="left"/>
      <w:pPr>
        <w:ind w:left="5435" w:hanging="1440"/>
      </w:pPr>
      <w:rPr>
        <w:rFonts w:hint="default"/>
        <w:lang w:val="en-US" w:eastAsia="en-US" w:bidi="ar-SA"/>
      </w:rPr>
    </w:lvl>
    <w:lvl w:ilvl="6">
      <w:numFmt w:val="bullet"/>
      <w:lvlText w:val="•"/>
      <w:lvlJc w:val="left"/>
      <w:pPr>
        <w:ind w:left="6404" w:hanging="1440"/>
      </w:pPr>
      <w:rPr>
        <w:rFonts w:hint="default"/>
        <w:lang w:val="en-US" w:eastAsia="en-US" w:bidi="ar-SA"/>
      </w:rPr>
    </w:lvl>
    <w:lvl w:ilvl="7">
      <w:numFmt w:val="bullet"/>
      <w:lvlText w:val="•"/>
      <w:lvlJc w:val="left"/>
      <w:pPr>
        <w:ind w:left="7373" w:hanging="1440"/>
      </w:pPr>
      <w:rPr>
        <w:rFonts w:hint="default"/>
        <w:lang w:val="en-US" w:eastAsia="en-US" w:bidi="ar-SA"/>
      </w:rPr>
    </w:lvl>
    <w:lvl w:ilvl="8">
      <w:numFmt w:val="bullet"/>
      <w:lvlText w:val="•"/>
      <w:lvlJc w:val="left"/>
      <w:pPr>
        <w:ind w:left="8342" w:hanging="1440"/>
      </w:pPr>
      <w:rPr>
        <w:rFonts w:hint="default"/>
        <w:lang w:val="en-US" w:eastAsia="en-US" w:bidi="ar-SA"/>
      </w:rPr>
    </w:lvl>
  </w:abstractNum>
  <w:abstractNum w:abstractNumId="119" w15:restartNumberingAfterBreak="0">
    <w:nsid w:val="7CA05095"/>
    <w:multiLevelType w:val="multilevel"/>
    <w:tmpl w:val="40A45BA0"/>
    <w:lvl w:ilvl="0">
      <w:start w:val="3"/>
      <w:numFmt w:val="decimal"/>
      <w:lvlText w:val="%1"/>
      <w:lvlJc w:val="left"/>
      <w:pPr>
        <w:ind w:left="220" w:hanging="720"/>
      </w:pPr>
      <w:rPr>
        <w:rFonts w:hint="default"/>
        <w:lang w:val="en-US" w:eastAsia="en-US" w:bidi="ar-SA"/>
      </w:rPr>
    </w:lvl>
    <w:lvl w:ilvl="1">
      <w:start w:val="1"/>
      <w:numFmt w:val="decimal"/>
      <w:lvlText w:val="%1.%2."/>
      <w:lvlJc w:val="left"/>
      <w:pPr>
        <w:ind w:left="220" w:hanging="720"/>
      </w:pPr>
      <w:rPr>
        <w:rFonts w:hint="default"/>
        <w:w w:val="100"/>
        <w:lang w:val="en-US" w:eastAsia="en-US" w:bidi="ar-SA"/>
      </w:rPr>
    </w:lvl>
    <w:lvl w:ilvl="2">
      <w:start w:val="1"/>
      <w:numFmt w:val="decimal"/>
      <w:lvlText w:val="%1.%2.%3."/>
      <w:lvlJc w:val="left"/>
      <w:pPr>
        <w:ind w:left="220" w:hanging="720"/>
      </w:pPr>
      <w:rPr>
        <w:rFonts w:ascii="Arial" w:eastAsia="Arial" w:hAnsi="Arial" w:cs="Arial" w:hint="default"/>
        <w:b w:val="0"/>
        <w:bCs w:val="0"/>
        <w:i w:val="0"/>
        <w:iCs w:val="0"/>
        <w:w w:val="100"/>
        <w:sz w:val="24"/>
        <w:szCs w:val="24"/>
        <w:lang w:val="en-US" w:eastAsia="en-US" w:bidi="ar-SA"/>
      </w:rPr>
    </w:lvl>
    <w:lvl w:ilvl="3">
      <w:start w:val="1"/>
      <w:numFmt w:val="decimal"/>
      <w:lvlText w:val="%1.%2.%3.%4."/>
      <w:lvlJc w:val="left"/>
      <w:pPr>
        <w:ind w:left="220" w:hanging="1440"/>
      </w:pPr>
      <w:rPr>
        <w:rFonts w:ascii="Arial" w:eastAsia="Arial" w:hAnsi="Arial" w:cs="Arial" w:hint="default"/>
        <w:b/>
        <w:bCs/>
        <w:i w:val="0"/>
        <w:iCs w:val="0"/>
        <w:w w:val="100"/>
        <w:sz w:val="24"/>
        <w:szCs w:val="24"/>
        <w:lang w:val="en-US" w:eastAsia="en-US" w:bidi="ar-SA"/>
      </w:rPr>
    </w:lvl>
    <w:lvl w:ilvl="4">
      <w:numFmt w:val="bullet"/>
      <w:lvlText w:val="•"/>
      <w:lvlJc w:val="left"/>
      <w:pPr>
        <w:ind w:left="4773" w:hanging="1440"/>
      </w:pPr>
      <w:rPr>
        <w:rFonts w:hint="default"/>
        <w:lang w:val="en-US" w:eastAsia="en-US" w:bidi="ar-SA"/>
      </w:rPr>
    </w:lvl>
    <w:lvl w:ilvl="5">
      <w:numFmt w:val="bullet"/>
      <w:lvlText w:val="•"/>
      <w:lvlJc w:val="left"/>
      <w:pPr>
        <w:ind w:left="5691" w:hanging="1440"/>
      </w:pPr>
      <w:rPr>
        <w:rFonts w:hint="default"/>
        <w:lang w:val="en-US" w:eastAsia="en-US" w:bidi="ar-SA"/>
      </w:rPr>
    </w:lvl>
    <w:lvl w:ilvl="6">
      <w:numFmt w:val="bullet"/>
      <w:lvlText w:val="•"/>
      <w:lvlJc w:val="left"/>
      <w:pPr>
        <w:ind w:left="6608" w:hanging="1440"/>
      </w:pPr>
      <w:rPr>
        <w:rFonts w:hint="default"/>
        <w:lang w:val="en-US" w:eastAsia="en-US" w:bidi="ar-SA"/>
      </w:rPr>
    </w:lvl>
    <w:lvl w:ilvl="7">
      <w:numFmt w:val="bullet"/>
      <w:lvlText w:val="•"/>
      <w:lvlJc w:val="left"/>
      <w:pPr>
        <w:ind w:left="7526" w:hanging="1440"/>
      </w:pPr>
      <w:rPr>
        <w:rFonts w:hint="default"/>
        <w:lang w:val="en-US" w:eastAsia="en-US" w:bidi="ar-SA"/>
      </w:rPr>
    </w:lvl>
    <w:lvl w:ilvl="8">
      <w:numFmt w:val="bullet"/>
      <w:lvlText w:val="•"/>
      <w:lvlJc w:val="left"/>
      <w:pPr>
        <w:ind w:left="8444" w:hanging="1440"/>
      </w:pPr>
      <w:rPr>
        <w:rFonts w:hint="default"/>
        <w:lang w:val="en-US" w:eastAsia="en-US" w:bidi="ar-SA"/>
      </w:rPr>
    </w:lvl>
  </w:abstractNum>
  <w:abstractNum w:abstractNumId="120" w15:restartNumberingAfterBreak="0">
    <w:nsid w:val="7D6E383E"/>
    <w:multiLevelType w:val="multilevel"/>
    <w:tmpl w:val="BF8E5D18"/>
    <w:lvl w:ilvl="0">
      <w:start w:val="19"/>
      <w:numFmt w:val="decimal"/>
      <w:lvlText w:val="%1"/>
      <w:lvlJc w:val="left"/>
      <w:pPr>
        <w:ind w:left="120" w:hanging="720"/>
      </w:pPr>
      <w:rPr>
        <w:rFonts w:hint="default"/>
        <w:lang w:val="en-US" w:eastAsia="en-US" w:bidi="ar-SA"/>
      </w:rPr>
    </w:lvl>
    <w:lvl w:ilvl="1">
      <w:start w:val="1"/>
      <w:numFmt w:val="decimal"/>
      <w:lvlText w:val="%1.%2."/>
      <w:lvlJc w:val="left"/>
      <w:pPr>
        <w:ind w:left="120" w:hanging="720"/>
      </w:pPr>
      <w:rPr>
        <w:rFonts w:ascii="Arial" w:eastAsia="Arial" w:hAnsi="Arial" w:cs="Arial" w:hint="default"/>
        <w:b/>
        <w:bCs/>
        <w:i w:val="0"/>
        <w:iCs w:val="0"/>
        <w:w w:val="100"/>
        <w:sz w:val="24"/>
        <w:szCs w:val="24"/>
        <w:lang w:val="en-US" w:eastAsia="en-US" w:bidi="ar-SA"/>
      </w:rPr>
    </w:lvl>
    <w:lvl w:ilvl="2">
      <w:start w:val="1"/>
      <w:numFmt w:val="decimal"/>
      <w:lvlText w:val="%1.%2.%3."/>
      <w:lvlJc w:val="left"/>
      <w:pPr>
        <w:ind w:left="2640" w:hanging="1440"/>
      </w:pPr>
      <w:rPr>
        <w:rFonts w:hint="default"/>
        <w:w w:val="100"/>
        <w:lang w:val="en-US" w:eastAsia="en-US" w:bidi="ar-SA"/>
      </w:rPr>
    </w:lvl>
    <w:lvl w:ilvl="3">
      <w:start w:val="1"/>
      <w:numFmt w:val="decimal"/>
      <w:lvlText w:val="%1.%2.%3.%4."/>
      <w:lvlJc w:val="left"/>
      <w:pPr>
        <w:ind w:left="3000" w:hanging="1440"/>
      </w:pPr>
      <w:rPr>
        <w:rFonts w:ascii="Arial" w:eastAsia="Arial" w:hAnsi="Arial" w:cs="Arial" w:hint="default"/>
        <w:b/>
        <w:bCs/>
        <w:i w:val="0"/>
        <w:iCs w:val="0"/>
        <w:w w:val="100"/>
        <w:sz w:val="24"/>
        <w:szCs w:val="24"/>
        <w:lang w:val="en-US" w:eastAsia="en-US" w:bidi="ar-SA"/>
      </w:rPr>
    </w:lvl>
    <w:lvl w:ilvl="4">
      <w:numFmt w:val="bullet"/>
      <w:lvlText w:val="•"/>
      <w:lvlJc w:val="left"/>
      <w:pPr>
        <w:ind w:left="4820" w:hanging="1440"/>
      </w:pPr>
      <w:rPr>
        <w:rFonts w:hint="default"/>
        <w:lang w:val="en-US" w:eastAsia="en-US" w:bidi="ar-SA"/>
      </w:rPr>
    </w:lvl>
    <w:lvl w:ilvl="5">
      <w:numFmt w:val="bullet"/>
      <w:lvlText w:val="•"/>
      <w:lvlJc w:val="left"/>
      <w:pPr>
        <w:ind w:left="5730" w:hanging="1440"/>
      </w:pPr>
      <w:rPr>
        <w:rFonts w:hint="default"/>
        <w:lang w:val="en-US" w:eastAsia="en-US" w:bidi="ar-SA"/>
      </w:rPr>
    </w:lvl>
    <w:lvl w:ilvl="6">
      <w:numFmt w:val="bullet"/>
      <w:lvlText w:val="•"/>
      <w:lvlJc w:val="left"/>
      <w:pPr>
        <w:ind w:left="6640" w:hanging="1440"/>
      </w:pPr>
      <w:rPr>
        <w:rFonts w:hint="default"/>
        <w:lang w:val="en-US" w:eastAsia="en-US" w:bidi="ar-SA"/>
      </w:rPr>
    </w:lvl>
    <w:lvl w:ilvl="7">
      <w:numFmt w:val="bullet"/>
      <w:lvlText w:val="•"/>
      <w:lvlJc w:val="left"/>
      <w:pPr>
        <w:ind w:left="7550" w:hanging="1440"/>
      </w:pPr>
      <w:rPr>
        <w:rFonts w:hint="default"/>
        <w:lang w:val="en-US" w:eastAsia="en-US" w:bidi="ar-SA"/>
      </w:rPr>
    </w:lvl>
    <w:lvl w:ilvl="8">
      <w:numFmt w:val="bullet"/>
      <w:lvlText w:val="•"/>
      <w:lvlJc w:val="left"/>
      <w:pPr>
        <w:ind w:left="8460" w:hanging="1440"/>
      </w:pPr>
      <w:rPr>
        <w:rFonts w:hint="default"/>
        <w:lang w:val="en-US" w:eastAsia="en-US" w:bidi="ar-SA"/>
      </w:rPr>
    </w:lvl>
  </w:abstractNum>
  <w:abstractNum w:abstractNumId="121" w15:restartNumberingAfterBreak="0">
    <w:nsid w:val="7E43373C"/>
    <w:multiLevelType w:val="multilevel"/>
    <w:tmpl w:val="81CAC4C0"/>
    <w:lvl w:ilvl="0">
      <w:start w:val="22"/>
      <w:numFmt w:val="decimal"/>
      <w:lvlText w:val="%1"/>
      <w:lvlJc w:val="left"/>
      <w:pPr>
        <w:ind w:left="120" w:hanging="720"/>
      </w:pPr>
      <w:rPr>
        <w:rFonts w:hint="default"/>
        <w:lang w:val="en-US" w:eastAsia="en-US" w:bidi="ar-SA"/>
      </w:rPr>
    </w:lvl>
    <w:lvl w:ilvl="1">
      <w:start w:val="1"/>
      <w:numFmt w:val="decimal"/>
      <w:lvlText w:val="%1.%2."/>
      <w:lvlJc w:val="left"/>
      <w:pPr>
        <w:ind w:left="120" w:hanging="720"/>
      </w:pPr>
      <w:rPr>
        <w:rFonts w:ascii="Arial" w:eastAsia="Arial" w:hAnsi="Arial" w:cs="Arial" w:hint="default"/>
        <w:b/>
        <w:bCs/>
        <w:i w:val="0"/>
        <w:iCs w:val="0"/>
        <w:w w:val="100"/>
        <w:sz w:val="24"/>
        <w:szCs w:val="24"/>
        <w:lang w:val="en-US" w:eastAsia="en-US" w:bidi="ar-SA"/>
      </w:rPr>
    </w:lvl>
    <w:lvl w:ilvl="2">
      <w:numFmt w:val="bullet"/>
      <w:lvlText w:val="•"/>
      <w:lvlJc w:val="left"/>
      <w:pPr>
        <w:ind w:left="2152" w:hanging="720"/>
      </w:pPr>
      <w:rPr>
        <w:rFonts w:hint="default"/>
        <w:lang w:val="en-US" w:eastAsia="en-US" w:bidi="ar-SA"/>
      </w:rPr>
    </w:lvl>
    <w:lvl w:ilvl="3">
      <w:numFmt w:val="bullet"/>
      <w:lvlText w:val="•"/>
      <w:lvlJc w:val="left"/>
      <w:pPr>
        <w:ind w:left="3168" w:hanging="720"/>
      </w:pPr>
      <w:rPr>
        <w:rFonts w:hint="default"/>
        <w:lang w:val="en-US" w:eastAsia="en-US" w:bidi="ar-SA"/>
      </w:rPr>
    </w:lvl>
    <w:lvl w:ilvl="4">
      <w:numFmt w:val="bullet"/>
      <w:lvlText w:val="•"/>
      <w:lvlJc w:val="left"/>
      <w:pPr>
        <w:ind w:left="4184"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216" w:hanging="720"/>
      </w:pPr>
      <w:rPr>
        <w:rFonts w:hint="default"/>
        <w:lang w:val="en-US" w:eastAsia="en-US" w:bidi="ar-SA"/>
      </w:rPr>
    </w:lvl>
    <w:lvl w:ilvl="7">
      <w:numFmt w:val="bullet"/>
      <w:lvlText w:val="•"/>
      <w:lvlJc w:val="left"/>
      <w:pPr>
        <w:ind w:left="7232" w:hanging="720"/>
      </w:pPr>
      <w:rPr>
        <w:rFonts w:hint="default"/>
        <w:lang w:val="en-US" w:eastAsia="en-US" w:bidi="ar-SA"/>
      </w:rPr>
    </w:lvl>
    <w:lvl w:ilvl="8">
      <w:numFmt w:val="bullet"/>
      <w:lvlText w:val="•"/>
      <w:lvlJc w:val="left"/>
      <w:pPr>
        <w:ind w:left="8248" w:hanging="720"/>
      </w:pPr>
      <w:rPr>
        <w:rFonts w:hint="default"/>
        <w:lang w:val="en-US" w:eastAsia="en-US" w:bidi="ar-SA"/>
      </w:rPr>
    </w:lvl>
  </w:abstractNum>
  <w:num w:numId="1" w16cid:durableId="508175866">
    <w:abstractNumId w:val="47"/>
  </w:num>
  <w:num w:numId="2" w16cid:durableId="2122602624">
    <w:abstractNumId w:val="9"/>
  </w:num>
  <w:num w:numId="3" w16cid:durableId="667055633">
    <w:abstractNumId w:val="62"/>
  </w:num>
  <w:num w:numId="4" w16cid:durableId="1731885254">
    <w:abstractNumId w:val="12"/>
  </w:num>
  <w:num w:numId="5" w16cid:durableId="665211431">
    <w:abstractNumId w:val="46"/>
  </w:num>
  <w:num w:numId="6" w16cid:durableId="1534883976">
    <w:abstractNumId w:val="35"/>
  </w:num>
  <w:num w:numId="7" w16cid:durableId="11154193">
    <w:abstractNumId w:val="45"/>
  </w:num>
  <w:num w:numId="8" w16cid:durableId="1736466777">
    <w:abstractNumId w:val="25"/>
  </w:num>
  <w:num w:numId="9" w16cid:durableId="98137423">
    <w:abstractNumId w:val="61"/>
  </w:num>
  <w:num w:numId="10" w16cid:durableId="1456172805">
    <w:abstractNumId w:val="24"/>
  </w:num>
  <w:num w:numId="11" w16cid:durableId="24332472">
    <w:abstractNumId w:val="60"/>
  </w:num>
  <w:num w:numId="12" w16cid:durableId="1089037040">
    <w:abstractNumId w:val="34"/>
  </w:num>
  <w:num w:numId="13" w16cid:durableId="1226573257">
    <w:abstractNumId w:val="111"/>
  </w:num>
  <w:num w:numId="14" w16cid:durableId="1317999906">
    <w:abstractNumId w:val="18"/>
  </w:num>
  <w:num w:numId="15" w16cid:durableId="1496452196">
    <w:abstractNumId w:val="51"/>
  </w:num>
  <w:num w:numId="16" w16cid:durableId="1074544772">
    <w:abstractNumId w:val="91"/>
  </w:num>
  <w:num w:numId="17" w16cid:durableId="276914460">
    <w:abstractNumId w:val="40"/>
  </w:num>
  <w:num w:numId="18" w16cid:durableId="1230195457">
    <w:abstractNumId w:val="78"/>
  </w:num>
  <w:num w:numId="19" w16cid:durableId="439956136">
    <w:abstractNumId w:val="57"/>
  </w:num>
  <w:num w:numId="20" w16cid:durableId="325714815">
    <w:abstractNumId w:val="90"/>
  </w:num>
  <w:num w:numId="21" w16cid:durableId="769542899">
    <w:abstractNumId w:val="70"/>
  </w:num>
  <w:num w:numId="22" w16cid:durableId="1892112512">
    <w:abstractNumId w:val="94"/>
  </w:num>
  <w:num w:numId="23" w16cid:durableId="1975911675">
    <w:abstractNumId w:val="80"/>
  </w:num>
  <w:num w:numId="24" w16cid:durableId="1317803781">
    <w:abstractNumId w:val="85"/>
  </w:num>
  <w:num w:numId="25" w16cid:durableId="1052467056">
    <w:abstractNumId w:val="13"/>
  </w:num>
  <w:num w:numId="26" w16cid:durableId="676074420">
    <w:abstractNumId w:val="98"/>
  </w:num>
  <w:num w:numId="27" w16cid:durableId="360401485">
    <w:abstractNumId w:val="28"/>
  </w:num>
  <w:num w:numId="28" w16cid:durableId="1018770970">
    <w:abstractNumId w:val="99"/>
  </w:num>
  <w:num w:numId="29" w16cid:durableId="1567954971">
    <w:abstractNumId w:val="112"/>
  </w:num>
  <w:num w:numId="30" w16cid:durableId="1779717200">
    <w:abstractNumId w:val="87"/>
  </w:num>
  <w:num w:numId="31" w16cid:durableId="774440919">
    <w:abstractNumId w:val="74"/>
  </w:num>
  <w:num w:numId="32" w16cid:durableId="1480532554">
    <w:abstractNumId w:val="6"/>
  </w:num>
  <w:num w:numId="33" w16cid:durableId="11303369">
    <w:abstractNumId w:val="106"/>
  </w:num>
  <w:num w:numId="34" w16cid:durableId="345252090">
    <w:abstractNumId w:val="81"/>
  </w:num>
  <w:num w:numId="35" w16cid:durableId="1407343985">
    <w:abstractNumId w:val="65"/>
  </w:num>
  <w:num w:numId="36" w16cid:durableId="2055889386">
    <w:abstractNumId w:val="86"/>
  </w:num>
  <w:num w:numId="37" w16cid:durableId="571744947">
    <w:abstractNumId w:val="108"/>
  </w:num>
  <w:num w:numId="38" w16cid:durableId="1850095032">
    <w:abstractNumId w:val="33"/>
  </w:num>
  <w:num w:numId="39" w16cid:durableId="1113667394">
    <w:abstractNumId w:val="30"/>
  </w:num>
  <w:num w:numId="40" w16cid:durableId="1081634212">
    <w:abstractNumId w:val="116"/>
  </w:num>
  <w:num w:numId="41" w16cid:durableId="563562182">
    <w:abstractNumId w:val="44"/>
  </w:num>
  <w:num w:numId="42" w16cid:durableId="1759864456">
    <w:abstractNumId w:val="54"/>
  </w:num>
  <w:num w:numId="43" w16cid:durableId="783233722">
    <w:abstractNumId w:val="79"/>
  </w:num>
  <w:num w:numId="44" w16cid:durableId="896865552">
    <w:abstractNumId w:val="29"/>
  </w:num>
  <w:num w:numId="45" w16cid:durableId="493765190">
    <w:abstractNumId w:val="23"/>
  </w:num>
  <w:num w:numId="46" w16cid:durableId="237130755">
    <w:abstractNumId w:val="71"/>
  </w:num>
  <w:num w:numId="47" w16cid:durableId="380598532">
    <w:abstractNumId w:val="5"/>
  </w:num>
  <w:num w:numId="48" w16cid:durableId="1437944948">
    <w:abstractNumId w:val="100"/>
  </w:num>
  <w:num w:numId="49" w16cid:durableId="1825243813">
    <w:abstractNumId w:val="83"/>
  </w:num>
  <w:num w:numId="50" w16cid:durableId="1276642711">
    <w:abstractNumId w:val="95"/>
  </w:num>
  <w:num w:numId="51" w16cid:durableId="263802501">
    <w:abstractNumId w:val="77"/>
  </w:num>
  <w:num w:numId="52" w16cid:durableId="2008823734">
    <w:abstractNumId w:val="11"/>
  </w:num>
  <w:num w:numId="53" w16cid:durableId="1918393610">
    <w:abstractNumId w:val="48"/>
  </w:num>
  <w:num w:numId="54" w16cid:durableId="224412173">
    <w:abstractNumId w:val="84"/>
  </w:num>
  <w:num w:numId="55" w16cid:durableId="815268571">
    <w:abstractNumId w:val="38"/>
  </w:num>
  <w:num w:numId="56" w16cid:durableId="664432048">
    <w:abstractNumId w:val="89"/>
  </w:num>
  <w:num w:numId="57" w16cid:durableId="1187407580">
    <w:abstractNumId w:val="19"/>
  </w:num>
  <w:num w:numId="58" w16cid:durableId="1247302666">
    <w:abstractNumId w:val="96"/>
  </w:num>
  <w:num w:numId="59" w16cid:durableId="1136338718">
    <w:abstractNumId w:val="58"/>
  </w:num>
  <w:num w:numId="60" w16cid:durableId="1818104521">
    <w:abstractNumId w:val="107"/>
  </w:num>
  <w:num w:numId="61" w16cid:durableId="1481844398">
    <w:abstractNumId w:val="102"/>
  </w:num>
  <w:num w:numId="62" w16cid:durableId="568610455">
    <w:abstractNumId w:val="118"/>
  </w:num>
  <w:num w:numId="63" w16cid:durableId="1312711045">
    <w:abstractNumId w:val="66"/>
  </w:num>
  <w:num w:numId="64" w16cid:durableId="1780293193">
    <w:abstractNumId w:val="114"/>
  </w:num>
  <w:num w:numId="65" w16cid:durableId="207494155">
    <w:abstractNumId w:val="110"/>
  </w:num>
  <w:num w:numId="66" w16cid:durableId="240062406">
    <w:abstractNumId w:val="17"/>
  </w:num>
  <w:num w:numId="67" w16cid:durableId="1231235535">
    <w:abstractNumId w:val="105"/>
  </w:num>
  <w:num w:numId="68" w16cid:durableId="543102485">
    <w:abstractNumId w:val="109"/>
  </w:num>
  <w:num w:numId="69" w16cid:durableId="1794327187">
    <w:abstractNumId w:val="8"/>
  </w:num>
  <w:num w:numId="70" w16cid:durableId="1437746472">
    <w:abstractNumId w:val="93"/>
  </w:num>
  <w:num w:numId="71" w16cid:durableId="1099106556">
    <w:abstractNumId w:val="7"/>
  </w:num>
  <w:num w:numId="72" w16cid:durableId="1596472325">
    <w:abstractNumId w:val="92"/>
  </w:num>
  <w:num w:numId="73" w16cid:durableId="1530995688">
    <w:abstractNumId w:val="121"/>
  </w:num>
  <w:num w:numId="74" w16cid:durableId="908344106">
    <w:abstractNumId w:val="73"/>
  </w:num>
  <w:num w:numId="75" w16cid:durableId="1770152411">
    <w:abstractNumId w:val="56"/>
  </w:num>
  <w:num w:numId="76" w16cid:durableId="1666785382">
    <w:abstractNumId w:val="120"/>
  </w:num>
  <w:num w:numId="77" w16cid:durableId="490950233">
    <w:abstractNumId w:val="21"/>
  </w:num>
  <w:num w:numId="78" w16cid:durableId="1850871635">
    <w:abstractNumId w:val="103"/>
  </w:num>
  <w:num w:numId="79" w16cid:durableId="311063495">
    <w:abstractNumId w:val="22"/>
  </w:num>
  <w:num w:numId="80" w16cid:durableId="1756433648">
    <w:abstractNumId w:val="50"/>
  </w:num>
  <w:num w:numId="81" w16cid:durableId="2138326874">
    <w:abstractNumId w:val="14"/>
  </w:num>
  <w:num w:numId="82" w16cid:durableId="162164054">
    <w:abstractNumId w:val="72"/>
  </w:num>
  <w:num w:numId="83" w16cid:durableId="965427009">
    <w:abstractNumId w:val="43"/>
  </w:num>
  <w:num w:numId="84" w16cid:durableId="1570263027">
    <w:abstractNumId w:val="3"/>
  </w:num>
  <w:num w:numId="85" w16cid:durableId="1647927701">
    <w:abstractNumId w:val="15"/>
  </w:num>
  <w:num w:numId="86" w16cid:durableId="1813478644">
    <w:abstractNumId w:val="115"/>
  </w:num>
  <w:num w:numId="87" w16cid:durableId="15548195">
    <w:abstractNumId w:val="104"/>
  </w:num>
  <w:num w:numId="88" w16cid:durableId="1961378574">
    <w:abstractNumId w:val="67"/>
  </w:num>
  <w:num w:numId="89" w16cid:durableId="933975482">
    <w:abstractNumId w:val="119"/>
  </w:num>
  <w:num w:numId="90" w16cid:durableId="256181433">
    <w:abstractNumId w:val="31"/>
  </w:num>
  <w:num w:numId="91" w16cid:durableId="1425147152">
    <w:abstractNumId w:val="27"/>
  </w:num>
  <w:num w:numId="92" w16cid:durableId="1403019376">
    <w:abstractNumId w:val="88"/>
  </w:num>
  <w:num w:numId="93" w16cid:durableId="1977832200">
    <w:abstractNumId w:val="63"/>
  </w:num>
  <w:num w:numId="94" w16cid:durableId="787891142">
    <w:abstractNumId w:val="117"/>
  </w:num>
  <w:num w:numId="95" w16cid:durableId="736783449">
    <w:abstractNumId w:val="49"/>
  </w:num>
  <w:num w:numId="96" w16cid:durableId="1018121329">
    <w:abstractNumId w:val="16"/>
  </w:num>
  <w:num w:numId="97" w16cid:durableId="1313678297">
    <w:abstractNumId w:val="52"/>
  </w:num>
  <w:num w:numId="98" w16cid:durableId="146750203">
    <w:abstractNumId w:val="113"/>
  </w:num>
  <w:num w:numId="99" w16cid:durableId="1305281257">
    <w:abstractNumId w:val="42"/>
  </w:num>
  <w:num w:numId="100" w16cid:durableId="1449466071">
    <w:abstractNumId w:val="0"/>
  </w:num>
  <w:num w:numId="101" w16cid:durableId="1969358531">
    <w:abstractNumId w:val="20"/>
  </w:num>
  <w:num w:numId="102" w16cid:durableId="818377732">
    <w:abstractNumId w:val="32"/>
  </w:num>
  <w:num w:numId="103" w16cid:durableId="1269193151">
    <w:abstractNumId w:val="10"/>
  </w:num>
  <w:num w:numId="104" w16cid:durableId="984120073">
    <w:abstractNumId w:val="68"/>
  </w:num>
  <w:num w:numId="105" w16cid:durableId="1044259276">
    <w:abstractNumId w:val="37"/>
  </w:num>
  <w:num w:numId="106" w16cid:durableId="1725445103">
    <w:abstractNumId w:val="76"/>
  </w:num>
  <w:num w:numId="107" w16cid:durableId="876357755">
    <w:abstractNumId w:val="53"/>
  </w:num>
  <w:num w:numId="108" w16cid:durableId="1587037454">
    <w:abstractNumId w:val="97"/>
  </w:num>
  <w:num w:numId="109" w16cid:durableId="1964382064">
    <w:abstractNumId w:val="1"/>
  </w:num>
  <w:num w:numId="110" w16cid:durableId="1056322036">
    <w:abstractNumId w:val="55"/>
  </w:num>
  <w:num w:numId="111" w16cid:durableId="1985038340">
    <w:abstractNumId w:val="4"/>
  </w:num>
  <w:num w:numId="112" w16cid:durableId="1414815968">
    <w:abstractNumId w:val="26"/>
  </w:num>
  <w:num w:numId="113" w16cid:durableId="1483548687">
    <w:abstractNumId w:val="39"/>
  </w:num>
  <w:num w:numId="114" w16cid:durableId="1285037805">
    <w:abstractNumId w:val="64"/>
  </w:num>
  <w:num w:numId="115" w16cid:durableId="1414468009">
    <w:abstractNumId w:val="41"/>
  </w:num>
  <w:num w:numId="116" w16cid:durableId="2063820883">
    <w:abstractNumId w:val="75"/>
  </w:num>
  <w:num w:numId="117" w16cid:durableId="1972904272">
    <w:abstractNumId w:val="101"/>
  </w:num>
  <w:num w:numId="118" w16cid:durableId="1645232174">
    <w:abstractNumId w:val="69"/>
  </w:num>
  <w:num w:numId="119" w16cid:durableId="84427330">
    <w:abstractNumId w:val="59"/>
  </w:num>
  <w:num w:numId="120" w16cid:durableId="2017415701">
    <w:abstractNumId w:val="36"/>
  </w:num>
  <w:num w:numId="121" w16cid:durableId="356083933">
    <w:abstractNumId w:val="82"/>
  </w:num>
  <w:num w:numId="122" w16cid:durableId="464196585">
    <w:abstractNumId w:val="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4"/>
  <w:proofState w:spelling="clean" w:grammar="clean"/>
  <w:documentProtection w:edit="readOnly" w:enforcement="1" w:cryptProviderType="rsaAES" w:cryptAlgorithmClass="hash" w:cryptAlgorithmType="typeAny" w:cryptAlgorithmSid="14" w:cryptSpinCount="100000" w:hash="PZFc9SXLVYJ0P/zssny81a/KHDgwmt+vB7aI/1Zb5pkxEWH+1NfIsmtfraXD3Nwb065lsO3xRtD3vQnybuj3gA==" w:salt="awWIfwzfNOvxbMKeByWC3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4F"/>
    <w:rsid w:val="00060306"/>
    <w:rsid w:val="00085490"/>
    <w:rsid w:val="000B6954"/>
    <w:rsid w:val="000C4B48"/>
    <w:rsid w:val="000E207D"/>
    <w:rsid w:val="00101F16"/>
    <w:rsid w:val="0011023E"/>
    <w:rsid w:val="00144B08"/>
    <w:rsid w:val="001626E9"/>
    <w:rsid w:val="001649FA"/>
    <w:rsid w:val="001801C3"/>
    <w:rsid w:val="001931BF"/>
    <w:rsid w:val="00193DA7"/>
    <w:rsid w:val="001B5B4F"/>
    <w:rsid w:val="001C530B"/>
    <w:rsid w:val="001C7EA1"/>
    <w:rsid w:val="001F0EB8"/>
    <w:rsid w:val="001F4706"/>
    <w:rsid w:val="001F739A"/>
    <w:rsid w:val="002269C4"/>
    <w:rsid w:val="00252534"/>
    <w:rsid w:val="002758AA"/>
    <w:rsid w:val="00275D82"/>
    <w:rsid w:val="00282D3F"/>
    <w:rsid w:val="0028312C"/>
    <w:rsid w:val="00292435"/>
    <w:rsid w:val="00296593"/>
    <w:rsid w:val="00297B65"/>
    <w:rsid w:val="002B376B"/>
    <w:rsid w:val="002C2789"/>
    <w:rsid w:val="002D7722"/>
    <w:rsid w:val="002E2251"/>
    <w:rsid w:val="002E74D7"/>
    <w:rsid w:val="002E765D"/>
    <w:rsid w:val="002F0828"/>
    <w:rsid w:val="00322429"/>
    <w:rsid w:val="003232B1"/>
    <w:rsid w:val="00355739"/>
    <w:rsid w:val="00381552"/>
    <w:rsid w:val="003B4CEB"/>
    <w:rsid w:val="004010B1"/>
    <w:rsid w:val="00410DB1"/>
    <w:rsid w:val="004233DD"/>
    <w:rsid w:val="004402D5"/>
    <w:rsid w:val="00446391"/>
    <w:rsid w:val="004644B2"/>
    <w:rsid w:val="00466E2E"/>
    <w:rsid w:val="004E46BF"/>
    <w:rsid w:val="00506141"/>
    <w:rsid w:val="00511D62"/>
    <w:rsid w:val="00516D92"/>
    <w:rsid w:val="005554F0"/>
    <w:rsid w:val="00597CAA"/>
    <w:rsid w:val="005A0AB2"/>
    <w:rsid w:val="005B43CA"/>
    <w:rsid w:val="005E0830"/>
    <w:rsid w:val="005E4873"/>
    <w:rsid w:val="0061376E"/>
    <w:rsid w:val="0064461A"/>
    <w:rsid w:val="00654069"/>
    <w:rsid w:val="00662088"/>
    <w:rsid w:val="0069397B"/>
    <w:rsid w:val="006942A8"/>
    <w:rsid w:val="006A2AD3"/>
    <w:rsid w:val="006B22A7"/>
    <w:rsid w:val="006D28C7"/>
    <w:rsid w:val="007277D9"/>
    <w:rsid w:val="00773502"/>
    <w:rsid w:val="0077763C"/>
    <w:rsid w:val="0079335B"/>
    <w:rsid w:val="007934FC"/>
    <w:rsid w:val="007959EB"/>
    <w:rsid w:val="007972FA"/>
    <w:rsid w:val="007A4B1A"/>
    <w:rsid w:val="007A6F16"/>
    <w:rsid w:val="007B423F"/>
    <w:rsid w:val="007E2C14"/>
    <w:rsid w:val="00803776"/>
    <w:rsid w:val="0082479F"/>
    <w:rsid w:val="008463B1"/>
    <w:rsid w:val="00871BFD"/>
    <w:rsid w:val="00871D99"/>
    <w:rsid w:val="00883E8A"/>
    <w:rsid w:val="00887CF0"/>
    <w:rsid w:val="00890074"/>
    <w:rsid w:val="008A1C3E"/>
    <w:rsid w:val="008A1FFB"/>
    <w:rsid w:val="008C67AF"/>
    <w:rsid w:val="008F6BFC"/>
    <w:rsid w:val="009059B5"/>
    <w:rsid w:val="00914027"/>
    <w:rsid w:val="00920D14"/>
    <w:rsid w:val="0099759E"/>
    <w:rsid w:val="009C53BB"/>
    <w:rsid w:val="00A40DEA"/>
    <w:rsid w:val="00A95F65"/>
    <w:rsid w:val="00AA6D05"/>
    <w:rsid w:val="00AC1573"/>
    <w:rsid w:val="00AC2028"/>
    <w:rsid w:val="00AE2816"/>
    <w:rsid w:val="00AF148D"/>
    <w:rsid w:val="00AF5FEA"/>
    <w:rsid w:val="00B13BD3"/>
    <w:rsid w:val="00B4243D"/>
    <w:rsid w:val="00B476D5"/>
    <w:rsid w:val="00BB11C8"/>
    <w:rsid w:val="00BB72A3"/>
    <w:rsid w:val="00BC26A7"/>
    <w:rsid w:val="00BC5F52"/>
    <w:rsid w:val="00BC776F"/>
    <w:rsid w:val="00BE0A07"/>
    <w:rsid w:val="00C15C3D"/>
    <w:rsid w:val="00C27EBB"/>
    <w:rsid w:val="00C30D48"/>
    <w:rsid w:val="00C31B69"/>
    <w:rsid w:val="00C365C8"/>
    <w:rsid w:val="00C55727"/>
    <w:rsid w:val="00CC3E8F"/>
    <w:rsid w:val="00D004F2"/>
    <w:rsid w:val="00D04FF0"/>
    <w:rsid w:val="00D14F85"/>
    <w:rsid w:val="00D3336E"/>
    <w:rsid w:val="00D47704"/>
    <w:rsid w:val="00D8077A"/>
    <w:rsid w:val="00D970B9"/>
    <w:rsid w:val="00DA433E"/>
    <w:rsid w:val="00DA6A65"/>
    <w:rsid w:val="00DB6214"/>
    <w:rsid w:val="00DD08F0"/>
    <w:rsid w:val="00DD43B7"/>
    <w:rsid w:val="00DE04F6"/>
    <w:rsid w:val="00DF2F9B"/>
    <w:rsid w:val="00E308AB"/>
    <w:rsid w:val="00E62362"/>
    <w:rsid w:val="00E76D5A"/>
    <w:rsid w:val="00EA36AC"/>
    <w:rsid w:val="00F066DF"/>
    <w:rsid w:val="00FA1817"/>
    <w:rsid w:val="00FA32E5"/>
    <w:rsid w:val="00FF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5942"/>
  <w15:docId w15:val="{06642366-96CA-FA44-A896-6C7E9705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16"/>
  </w:style>
  <w:style w:type="paragraph" w:styleId="Heading1">
    <w:name w:val="heading 1"/>
    <w:basedOn w:val="Normal"/>
    <w:link w:val="Heading1Char"/>
    <w:uiPriority w:val="9"/>
    <w:qFormat/>
    <w:rsid w:val="00101F16"/>
    <w:pPr>
      <w:ind w:left="917"/>
      <w:jc w:val="center"/>
      <w:outlineLvl w:val="0"/>
    </w:pPr>
    <w:rPr>
      <w:b/>
      <w:bCs/>
      <w:sz w:val="24"/>
      <w:szCs w:val="24"/>
    </w:rPr>
  </w:style>
  <w:style w:type="paragraph" w:styleId="Heading2">
    <w:name w:val="heading 2"/>
    <w:basedOn w:val="Normal"/>
    <w:next w:val="Normal"/>
    <w:uiPriority w:val="9"/>
    <w:unhideWhenUsed/>
    <w:qFormat/>
    <w:rsid w:val="00101F16"/>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AD66A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01F16"/>
    <w:pPr>
      <w:ind w:left="3050" w:right="2767"/>
      <w:jc w:val="center"/>
    </w:pPr>
    <w:rPr>
      <w:rFonts w:ascii="Times New Roman" w:eastAsia="Times New Roman" w:hAnsi="Times New Roman" w:cs="Times New Roman"/>
      <w:b/>
      <w:bCs/>
      <w:sz w:val="48"/>
      <w:szCs w:val="48"/>
    </w:rPr>
  </w:style>
  <w:style w:type="paragraph" w:styleId="BodyText">
    <w:name w:val="Body Text"/>
    <w:basedOn w:val="Normal"/>
    <w:uiPriority w:val="1"/>
    <w:qFormat/>
    <w:rPr>
      <w:sz w:val="24"/>
      <w:szCs w:val="24"/>
    </w:rPr>
  </w:style>
  <w:style w:type="paragraph" w:styleId="ListParagraph">
    <w:name w:val="List Paragraph"/>
    <w:basedOn w:val="Normal"/>
    <w:uiPriority w:val="34"/>
    <w:qFormat/>
    <w:rsid w:val="00101F16"/>
    <w:pPr>
      <w:ind w:left="1169" w:hanging="718"/>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27F07"/>
    <w:rPr>
      <w:sz w:val="16"/>
      <w:szCs w:val="16"/>
    </w:rPr>
  </w:style>
  <w:style w:type="paragraph" w:styleId="CommentText">
    <w:name w:val="annotation text"/>
    <w:basedOn w:val="Normal"/>
    <w:link w:val="CommentTextChar"/>
    <w:uiPriority w:val="99"/>
    <w:unhideWhenUsed/>
    <w:rsid w:val="00027F07"/>
    <w:rPr>
      <w:sz w:val="20"/>
      <w:szCs w:val="20"/>
    </w:rPr>
  </w:style>
  <w:style w:type="character" w:customStyle="1" w:styleId="CommentTextChar">
    <w:name w:val="Comment Text Char"/>
    <w:basedOn w:val="DefaultParagraphFont"/>
    <w:link w:val="CommentText"/>
    <w:uiPriority w:val="99"/>
    <w:rsid w:val="00027F0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27F07"/>
    <w:rPr>
      <w:b/>
      <w:bCs/>
    </w:rPr>
  </w:style>
  <w:style w:type="character" w:customStyle="1" w:styleId="CommentSubjectChar">
    <w:name w:val="Comment Subject Char"/>
    <w:basedOn w:val="CommentTextChar"/>
    <w:link w:val="CommentSubject"/>
    <w:uiPriority w:val="99"/>
    <w:semiHidden/>
    <w:rsid w:val="00027F07"/>
    <w:rPr>
      <w:rFonts w:ascii="Arial" w:eastAsia="Arial" w:hAnsi="Arial" w:cs="Arial"/>
      <w:b/>
      <w:bCs/>
      <w:sz w:val="20"/>
      <w:szCs w:val="20"/>
    </w:rPr>
  </w:style>
  <w:style w:type="paragraph" w:styleId="Revision">
    <w:name w:val="Revision"/>
    <w:hidden/>
    <w:uiPriority w:val="99"/>
    <w:semiHidden/>
    <w:rsid w:val="00FB0B41"/>
    <w:pPr>
      <w:widowControl/>
    </w:pPr>
  </w:style>
  <w:style w:type="character" w:customStyle="1" w:styleId="Heading3Char">
    <w:name w:val="Heading 3 Char"/>
    <w:basedOn w:val="DefaultParagraphFont"/>
    <w:link w:val="Heading3"/>
    <w:uiPriority w:val="9"/>
    <w:rsid w:val="00AD66A4"/>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unhideWhenUsed/>
    <w:rsid w:val="00AD66A4"/>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AD66A4"/>
    <w:rPr>
      <w:rFonts w:ascii="Times New Roman" w:eastAsia="Times New Roman" w:hAnsi="Times New Roman" w:cs="Times New Roman"/>
    </w:rPr>
  </w:style>
  <w:style w:type="character" w:styleId="PageNumber">
    <w:name w:val="page number"/>
    <w:basedOn w:val="DefaultParagraphFont"/>
    <w:uiPriority w:val="99"/>
    <w:semiHidden/>
    <w:unhideWhenUsed/>
    <w:rsid w:val="00AD66A4"/>
  </w:style>
  <w:style w:type="paragraph" w:styleId="Header">
    <w:name w:val="header"/>
    <w:basedOn w:val="Normal"/>
    <w:link w:val="HeaderChar"/>
    <w:uiPriority w:val="99"/>
    <w:unhideWhenUsed/>
    <w:rsid w:val="00145BE8"/>
    <w:pPr>
      <w:tabs>
        <w:tab w:val="center" w:pos="4680"/>
        <w:tab w:val="right" w:pos="9360"/>
      </w:tabs>
    </w:pPr>
  </w:style>
  <w:style w:type="character" w:customStyle="1" w:styleId="HeaderChar">
    <w:name w:val="Header Char"/>
    <w:basedOn w:val="DefaultParagraphFont"/>
    <w:link w:val="Header"/>
    <w:uiPriority w:val="99"/>
    <w:rsid w:val="00145BE8"/>
    <w:rPr>
      <w:rFonts w:ascii="Arial" w:eastAsia="Arial" w:hAnsi="Arial" w:cs="Arial"/>
    </w:rPr>
  </w:style>
  <w:style w:type="paragraph" w:styleId="BalloonText">
    <w:name w:val="Balloon Text"/>
    <w:basedOn w:val="Normal"/>
    <w:link w:val="BalloonTextChar"/>
    <w:uiPriority w:val="99"/>
    <w:semiHidden/>
    <w:unhideWhenUsed/>
    <w:rsid w:val="00455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CB4"/>
    <w:rPr>
      <w:rFonts w:ascii="Segoe UI" w:eastAsia="Arial" w:hAnsi="Segoe UI" w:cs="Segoe UI"/>
      <w:sz w:val="18"/>
      <w:szCs w:val="18"/>
    </w:rPr>
  </w:style>
  <w:style w:type="character" w:customStyle="1" w:styleId="TitleChar">
    <w:name w:val="Title Char"/>
    <w:basedOn w:val="DefaultParagraphFont"/>
    <w:link w:val="Title"/>
    <w:uiPriority w:val="10"/>
    <w:rsid w:val="00B940F1"/>
    <w:rPr>
      <w:rFonts w:ascii="Times New Roman" w:eastAsia="Times New Roman" w:hAnsi="Times New Roman" w:cs="Times New Roman"/>
      <w:b/>
      <w:bCs/>
      <w:sz w:val="48"/>
      <w:szCs w:val="48"/>
    </w:rPr>
  </w:style>
  <w:style w:type="paragraph" w:styleId="TOCHeading">
    <w:name w:val="TOC Heading"/>
    <w:basedOn w:val="Heading1"/>
    <w:next w:val="Normal"/>
    <w:uiPriority w:val="39"/>
    <w:unhideWhenUsed/>
    <w:qFormat/>
    <w:rsid w:val="00075DE5"/>
    <w:pPr>
      <w:keepNext/>
      <w:keepLines/>
      <w:widowControl/>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qFormat/>
    <w:rsid w:val="00101F16"/>
    <w:pPr>
      <w:spacing w:after="100"/>
    </w:pPr>
  </w:style>
  <w:style w:type="paragraph" w:styleId="TOC3">
    <w:name w:val="toc 3"/>
    <w:basedOn w:val="Normal"/>
    <w:next w:val="Normal"/>
    <w:autoRedefine/>
    <w:uiPriority w:val="39"/>
    <w:unhideWhenUsed/>
    <w:rsid w:val="00075DE5"/>
    <w:pPr>
      <w:spacing w:after="100"/>
      <w:ind w:left="440"/>
    </w:pPr>
  </w:style>
  <w:style w:type="character" w:styleId="Hyperlink">
    <w:name w:val="Hyperlink"/>
    <w:basedOn w:val="DefaultParagraphFont"/>
    <w:uiPriority w:val="99"/>
    <w:unhideWhenUsed/>
    <w:rsid w:val="00075DE5"/>
    <w:rPr>
      <w:color w:val="0000FF" w:themeColor="hyperlink"/>
      <w:u w:val="single"/>
    </w:rPr>
  </w:style>
  <w:style w:type="paragraph" w:styleId="FootnoteText">
    <w:name w:val="footnote text"/>
    <w:basedOn w:val="Normal"/>
    <w:link w:val="FootnoteTextChar"/>
    <w:uiPriority w:val="99"/>
    <w:semiHidden/>
    <w:unhideWhenUsed/>
    <w:rsid w:val="00856D1A"/>
    <w:rPr>
      <w:sz w:val="20"/>
      <w:szCs w:val="20"/>
    </w:rPr>
  </w:style>
  <w:style w:type="character" w:customStyle="1" w:styleId="FootnoteTextChar">
    <w:name w:val="Footnote Text Char"/>
    <w:basedOn w:val="DefaultParagraphFont"/>
    <w:link w:val="FootnoteText"/>
    <w:uiPriority w:val="99"/>
    <w:semiHidden/>
    <w:rsid w:val="00856D1A"/>
    <w:rPr>
      <w:rFonts w:ascii="Arial" w:eastAsia="Arial" w:hAnsi="Arial" w:cs="Arial"/>
      <w:sz w:val="20"/>
      <w:szCs w:val="20"/>
    </w:rPr>
  </w:style>
  <w:style w:type="character" w:styleId="FootnoteReference">
    <w:name w:val="footnote reference"/>
    <w:basedOn w:val="DefaultParagraphFont"/>
    <w:uiPriority w:val="99"/>
    <w:semiHidden/>
    <w:unhideWhenUsed/>
    <w:rsid w:val="00856D1A"/>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numbering" w:customStyle="1" w:styleId="GESCContract">
    <w:name w:val="GESC Contract"/>
    <w:uiPriority w:val="99"/>
    <w:rsid w:val="00AE78CC"/>
  </w:style>
  <w:style w:type="paragraph" w:styleId="TOC2">
    <w:name w:val="toc 2"/>
    <w:basedOn w:val="Normal"/>
    <w:uiPriority w:val="1"/>
    <w:qFormat/>
    <w:rsid w:val="00101F16"/>
    <w:pPr>
      <w:autoSpaceDE w:val="0"/>
      <w:autoSpaceDN w:val="0"/>
      <w:spacing w:before="100"/>
      <w:ind w:left="219"/>
    </w:pPr>
  </w:style>
  <w:style w:type="character" w:customStyle="1" w:styleId="Heading1Char">
    <w:name w:val="Heading 1 Char"/>
    <w:basedOn w:val="DefaultParagraphFont"/>
    <w:link w:val="Heading1"/>
    <w:uiPriority w:val="9"/>
    <w:rsid w:val="00BB72A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xSIJrPwbYIC+R7yMGva867LuZg==">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</go:docsCustomData>
</go:gDocsCustomXmlDataStorage>
</file>

<file path=customXml/itemProps1.xml><?xml version="1.0" encoding="utf-8"?>
<ds:datastoreItem xmlns:ds="http://schemas.openxmlformats.org/officeDocument/2006/customXml" ds:itemID="{7565942B-D6C2-4E1F-9D5F-8F391E61D29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31103</Words>
  <Characters>168583</Characters>
  <Application>Microsoft Office Word</Application>
  <DocSecurity>10</DocSecurity>
  <Lines>3180</Lines>
  <Paragraphs>2017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 Brown</dc:creator>
  <cp:lastModifiedBy>Matt Stern</cp:lastModifiedBy>
  <cp:revision>3</cp:revision>
  <dcterms:created xsi:type="dcterms:W3CDTF">2023-10-27T16:08:00Z</dcterms:created>
  <dcterms:modified xsi:type="dcterms:W3CDTF">2023-10-27T16:08:00Z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Canon iR-ADV C5535  PDF</vt:lpwstr>
  </property>
  <property fmtid="{D5CDD505-2E9C-101B-9397-08002B2CF9AE}" pid="4" name="LastSaved">
    <vt:filetime>2020-12-16T00:00:00Z</vt:filetime>
  </property>
  <property fmtid="{D5CDD505-2E9C-101B-9397-08002B2CF9AE}" pid="5" name="Producer">
    <vt:lpwstr>Skia/PDF m113</vt:lpwstr>
  </property>
</Properties>
</file>